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139E" w14:textId="627BAFF2" w:rsidR="00533120" w:rsidRDefault="00533120" w:rsidP="00183A5E">
      <w:pPr>
        <w:pStyle w:val="berschrift1"/>
        <w:numPr>
          <w:ilvl w:val="0"/>
          <w:numId w:val="21"/>
        </w:numPr>
        <w:rPr>
          <w:lang w:val="en-GB"/>
        </w:rPr>
      </w:pPr>
      <w:r w:rsidRPr="009127DC">
        <w:rPr>
          <w:lang w:val="en-GB"/>
        </w:rPr>
        <w:t>Introduction</w:t>
      </w:r>
    </w:p>
    <w:p w14:paraId="3E19C55C" w14:textId="76720C2A" w:rsidR="005A7C58" w:rsidRDefault="005A7C58" w:rsidP="005A7C58">
      <w:pPr>
        <w:rPr>
          <w:lang w:val="en-GB"/>
        </w:rPr>
      </w:pPr>
    </w:p>
    <w:p w14:paraId="1CF89C0C" w14:textId="745ADF12" w:rsidR="009C3149" w:rsidRDefault="00FA08E6" w:rsidP="00BD1BC8">
      <w:pPr>
        <w:spacing w:line="360" w:lineRule="auto"/>
        <w:jc w:val="both"/>
        <w:rPr>
          <w:rFonts w:ascii="Times New Roman" w:hAnsi="Times New Roman" w:cs="Times New Roman"/>
          <w:sz w:val="24"/>
          <w:szCs w:val="24"/>
          <w:lang w:val="en-GB"/>
        </w:rPr>
      </w:pPr>
      <w:r w:rsidRPr="00BD1BC8">
        <w:rPr>
          <w:rFonts w:ascii="Times New Roman" w:hAnsi="Times New Roman" w:cs="Times New Roman"/>
          <w:sz w:val="24"/>
          <w:szCs w:val="24"/>
          <w:lang w:val="en-GB"/>
        </w:rPr>
        <w:t>This chapter focusses on social landscaping by what the relational arrangement of living beings is referred to. Why is that important?</w:t>
      </w:r>
      <w:r w:rsidR="000179DC">
        <w:rPr>
          <w:rFonts w:ascii="Times New Roman" w:hAnsi="Times New Roman" w:cs="Times New Roman"/>
          <w:sz w:val="24"/>
          <w:szCs w:val="24"/>
          <w:lang w:val="en-GB"/>
        </w:rPr>
        <w:t xml:space="preserve"> </w:t>
      </w:r>
      <w:r w:rsidR="00427149">
        <w:rPr>
          <w:rFonts w:ascii="Times New Roman" w:hAnsi="Times New Roman" w:cs="Times New Roman"/>
          <w:sz w:val="24"/>
          <w:szCs w:val="24"/>
          <w:lang w:val="en-GB"/>
        </w:rPr>
        <w:t xml:space="preserve">Focussing momentarily only on living beings enables to </w:t>
      </w:r>
      <w:r w:rsidR="009D78D3">
        <w:rPr>
          <w:rFonts w:ascii="Times New Roman" w:hAnsi="Times New Roman" w:cs="Times New Roman"/>
          <w:sz w:val="24"/>
          <w:szCs w:val="24"/>
          <w:lang w:val="en-GB"/>
        </w:rPr>
        <w:t>i</w:t>
      </w:r>
      <w:r w:rsidR="00427149">
        <w:rPr>
          <w:rFonts w:ascii="Times New Roman" w:hAnsi="Times New Roman" w:cs="Times New Roman"/>
          <w:sz w:val="24"/>
          <w:szCs w:val="24"/>
          <w:lang w:val="en-GB"/>
        </w:rPr>
        <w:t>dentify the agentic moments as people</w:t>
      </w:r>
      <w:r w:rsidR="00E639D6">
        <w:rPr>
          <w:rFonts w:ascii="Times New Roman" w:hAnsi="Times New Roman" w:cs="Times New Roman"/>
          <w:sz w:val="24"/>
          <w:szCs w:val="24"/>
          <w:lang w:val="en-GB"/>
        </w:rPr>
        <w:t xml:space="preserve"> within a relational arrangement</w:t>
      </w:r>
      <w:r w:rsidR="00427149">
        <w:rPr>
          <w:rFonts w:ascii="Times New Roman" w:hAnsi="Times New Roman" w:cs="Times New Roman"/>
          <w:sz w:val="24"/>
          <w:szCs w:val="24"/>
          <w:lang w:val="en-GB"/>
        </w:rPr>
        <w:t xml:space="preserve"> are arranged elements but also actively arranging others and themselves. </w:t>
      </w:r>
      <w:r w:rsidR="00E639D6">
        <w:rPr>
          <w:rFonts w:ascii="Times New Roman" w:hAnsi="Times New Roman" w:cs="Times New Roman"/>
          <w:sz w:val="24"/>
          <w:szCs w:val="24"/>
          <w:lang w:val="en-GB"/>
        </w:rPr>
        <w:t>The</w:t>
      </w:r>
      <w:r w:rsidR="00216317">
        <w:rPr>
          <w:rFonts w:ascii="Times New Roman" w:hAnsi="Times New Roman" w:cs="Times New Roman"/>
          <w:sz w:val="24"/>
          <w:szCs w:val="24"/>
          <w:lang w:val="en-GB"/>
        </w:rPr>
        <w:t xml:space="preserve"> arrang</w:t>
      </w:r>
      <w:r w:rsidR="00216317" w:rsidRPr="00216317">
        <w:rPr>
          <w:rFonts w:ascii="Times New Roman" w:hAnsi="Times New Roman" w:cs="Times New Roman"/>
          <w:i/>
          <w:iCs/>
          <w:sz w:val="24"/>
          <w:szCs w:val="24"/>
          <w:lang w:val="en-GB"/>
        </w:rPr>
        <w:t>ing</w:t>
      </w:r>
      <w:r w:rsidR="00216317">
        <w:rPr>
          <w:rFonts w:ascii="Times New Roman" w:hAnsi="Times New Roman" w:cs="Times New Roman"/>
          <w:sz w:val="24"/>
          <w:szCs w:val="24"/>
          <w:lang w:val="en-GB"/>
        </w:rPr>
        <w:t xml:space="preserve"> </w:t>
      </w:r>
      <w:r w:rsidR="009C3149">
        <w:rPr>
          <w:rFonts w:ascii="Times New Roman" w:hAnsi="Times New Roman" w:cs="Times New Roman"/>
          <w:sz w:val="24"/>
          <w:szCs w:val="24"/>
          <w:lang w:val="en-GB"/>
        </w:rPr>
        <w:t>takes place on several levels. First</w:t>
      </w:r>
      <w:r w:rsidR="00216317">
        <w:rPr>
          <w:rFonts w:ascii="Times New Roman" w:hAnsi="Times New Roman" w:cs="Times New Roman"/>
          <w:sz w:val="24"/>
          <w:szCs w:val="24"/>
          <w:lang w:val="en-GB"/>
        </w:rPr>
        <w:t>,</w:t>
      </w:r>
      <w:r w:rsidR="009C3149">
        <w:rPr>
          <w:rFonts w:ascii="Times New Roman" w:hAnsi="Times New Roman" w:cs="Times New Roman"/>
          <w:sz w:val="24"/>
          <w:szCs w:val="24"/>
          <w:lang w:val="en-GB"/>
        </w:rPr>
        <w:t xml:space="preserve"> </w:t>
      </w:r>
      <w:r w:rsidR="00E639D6">
        <w:rPr>
          <w:rFonts w:ascii="Times New Roman" w:hAnsi="Times New Roman" w:cs="Times New Roman"/>
          <w:sz w:val="24"/>
          <w:szCs w:val="24"/>
          <w:lang w:val="en-GB"/>
        </w:rPr>
        <w:t>people</w:t>
      </w:r>
      <w:r w:rsidR="009C3149">
        <w:rPr>
          <w:rFonts w:ascii="Times New Roman" w:hAnsi="Times New Roman" w:cs="Times New Roman"/>
          <w:sz w:val="24"/>
          <w:szCs w:val="24"/>
          <w:lang w:val="en-GB"/>
        </w:rPr>
        <w:t xml:space="preserve"> actively enter social position</w:t>
      </w:r>
      <w:r w:rsidR="00E639D6">
        <w:rPr>
          <w:rFonts w:ascii="Times New Roman" w:hAnsi="Times New Roman" w:cs="Times New Roman"/>
          <w:sz w:val="24"/>
          <w:szCs w:val="24"/>
          <w:lang w:val="en-GB"/>
        </w:rPr>
        <w:t>s</w:t>
      </w:r>
      <w:r w:rsidR="009C3149">
        <w:rPr>
          <w:rFonts w:ascii="Times New Roman" w:hAnsi="Times New Roman" w:cs="Times New Roman"/>
          <w:sz w:val="24"/>
          <w:szCs w:val="24"/>
          <w:lang w:val="en-GB"/>
        </w:rPr>
        <w:t xml:space="preserve"> and accept certain role expectations and constantly monitor and evaluate their practices in interaction with others. Second, it is through their interaction with others that they become relevant </w:t>
      </w:r>
      <w:r w:rsidR="009C3149" w:rsidRPr="009C3149">
        <w:rPr>
          <w:rFonts w:ascii="Times New Roman" w:hAnsi="Times New Roman" w:cs="Times New Roman"/>
          <w:i/>
          <w:iCs/>
          <w:sz w:val="24"/>
          <w:szCs w:val="24"/>
          <w:lang w:val="en-GB"/>
        </w:rPr>
        <w:t xml:space="preserve">for </w:t>
      </w:r>
      <w:r w:rsidR="009C3149">
        <w:rPr>
          <w:rFonts w:ascii="Times New Roman" w:hAnsi="Times New Roman" w:cs="Times New Roman"/>
          <w:sz w:val="24"/>
          <w:szCs w:val="24"/>
          <w:lang w:val="en-GB"/>
        </w:rPr>
        <w:t xml:space="preserve">others. </w:t>
      </w:r>
      <w:r w:rsidR="008D4D0B">
        <w:rPr>
          <w:rFonts w:ascii="Times New Roman" w:hAnsi="Times New Roman" w:cs="Times New Roman"/>
          <w:sz w:val="24"/>
          <w:szCs w:val="24"/>
          <w:lang w:val="en-GB"/>
        </w:rPr>
        <w:t xml:space="preserve">In regard to space this means that the </w:t>
      </w:r>
      <w:r w:rsidR="00E639D6">
        <w:rPr>
          <w:rFonts w:ascii="Times New Roman" w:hAnsi="Times New Roman" w:cs="Times New Roman"/>
          <w:sz w:val="24"/>
          <w:szCs w:val="24"/>
          <w:lang w:val="en-GB"/>
        </w:rPr>
        <w:t>placing</w:t>
      </w:r>
      <w:r w:rsidR="008D4D0B">
        <w:rPr>
          <w:rFonts w:ascii="Times New Roman" w:hAnsi="Times New Roman" w:cs="Times New Roman"/>
          <w:sz w:val="24"/>
          <w:szCs w:val="24"/>
          <w:lang w:val="en-GB"/>
        </w:rPr>
        <w:t xml:space="preserve"> informs interaction, in pre-structuring the availability but also the mutual recognition of </w:t>
      </w:r>
      <w:r w:rsidR="00E639D6">
        <w:rPr>
          <w:rFonts w:ascii="Times New Roman" w:hAnsi="Times New Roman" w:cs="Times New Roman"/>
          <w:sz w:val="24"/>
          <w:szCs w:val="24"/>
          <w:lang w:val="en-GB"/>
        </w:rPr>
        <w:t>a</w:t>
      </w:r>
      <w:r w:rsidR="008D4D0B">
        <w:rPr>
          <w:rFonts w:ascii="Times New Roman" w:hAnsi="Times New Roman" w:cs="Times New Roman"/>
          <w:sz w:val="24"/>
          <w:szCs w:val="24"/>
          <w:lang w:val="en-GB"/>
        </w:rPr>
        <w:t xml:space="preserve"> person</w:t>
      </w:r>
      <w:r w:rsidR="000179DC">
        <w:rPr>
          <w:rFonts w:ascii="Times New Roman" w:hAnsi="Times New Roman" w:cs="Times New Roman"/>
          <w:sz w:val="24"/>
          <w:szCs w:val="24"/>
          <w:lang w:val="en-GB"/>
        </w:rPr>
        <w:t>s´</w:t>
      </w:r>
      <w:r w:rsidR="008D4D0B">
        <w:rPr>
          <w:rFonts w:ascii="Times New Roman" w:hAnsi="Times New Roman" w:cs="Times New Roman"/>
          <w:sz w:val="24"/>
          <w:szCs w:val="24"/>
          <w:lang w:val="en-GB"/>
        </w:rPr>
        <w:t xml:space="preserve"> positioning. </w:t>
      </w:r>
      <w:r w:rsidR="00216317">
        <w:rPr>
          <w:rFonts w:ascii="Times New Roman" w:hAnsi="Times New Roman" w:cs="Times New Roman"/>
          <w:sz w:val="24"/>
          <w:szCs w:val="24"/>
          <w:lang w:val="en-GB"/>
        </w:rPr>
        <w:t>T</w:t>
      </w:r>
      <w:r w:rsidR="009C3149">
        <w:rPr>
          <w:rFonts w:ascii="Times New Roman" w:hAnsi="Times New Roman" w:cs="Times New Roman"/>
          <w:sz w:val="24"/>
          <w:szCs w:val="24"/>
          <w:lang w:val="en-GB"/>
        </w:rPr>
        <w:t xml:space="preserve">hrough </w:t>
      </w:r>
      <w:r w:rsidR="00216317">
        <w:rPr>
          <w:rFonts w:ascii="Times New Roman" w:hAnsi="Times New Roman" w:cs="Times New Roman"/>
          <w:sz w:val="24"/>
          <w:szCs w:val="24"/>
          <w:lang w:val="en-GB"/>
        </w:rPr>
        <w:t xml:space="preserve">pre-structured </w:t>
      </w:r>
      <w:r w:rsidR="009C3149">
        <w:rPr>
          <w:rFonts w:ascii="Times New Roman" w:hAnsi="Times New Roman" w:cs="Times New Roman"/>
          <w:sz w:val="24"/>
          <w:szCs w:val="24"/>
          <w:lang w:val="en-GB"/>
        </w:rPr>
        <w:t>interaction</w:t>
      </w:r>
      <w:r w:rsidR="000179DC">
        <w:rPr>
          <w:rFonts w:ascii="Times New Roman" w:hAnsi="Times New Roman" w:cs="Times New Roman"/>
          <w:sz w:val="24"/>
          <w:szCs w:val="24"/>
          <w:lang w:val="en-GB"/>
        </w:rPr>
        <w:t>s</w:t>
      </w:r>
      <w:r w:rsidR="00E639D6">
        <w:rPr>
          <w:rFonts w:ascii="Times New Roman" w:hAnsi="Times New Roman" w:cs="Times New Roman"/>
          <w:sz w:val="24"/>
          <w:szCs w:val="24"/>
          <w:lang w:val="en-GB"/>
        </w:rPr>
        <w:t>,</w:t>
      </w:r>
      <w:r w:rsidR="009C3149">
        <w:rPr>
          <w:rFonts w:ascii="Times New Roman" w:hAnsi="Times New Roman" w:cs="Times New Roman"/>
          <w:sz w:val="24"/>
          <w:szCs w:val="24"/>
          <w:lang w:val="en-GB"/>
        </w:rPr>
        <w:t xml:space="preserve"> relations between elements are established and reproduced.</w:t>
      </w:r>
      <w:r w:rsidR="007C6417">
        <w:rPr>
          <w:rFonts w:ascii="Times New Roman" w:hAnsi="Times New Roman" w:cs="Times New Roman"/>
          <w:sz w:val="24"/>
          <w:szCs w:val="24"/>
          <w:lang w:val="en-GB"/>
        </w:rPr>
        <w:t xml:space="preserve"> In picturizing that, s</w:t>
      </w:r>
      <w:r w:rsidR="009C3149">
        <w:rPr>
          <w:rFonts w:ascii="Times New Roman" w:hAnsi="Times New Roman" w:cs="Times New Roman"/>
          <w:sz w:val="24"/>
          <w:szCs w:val="24"/>
          <w:lang w:val="en-GB"/>
        </w:rPr>
        <w:t xml:space="preserve">ocial relations </w:t>
      </w:r>
      <w:r w:rsidR="000179DC">
        <w:rPr>
          <w:rFonts w:ascii="Times New Roman" w:hAnsi="Times New Roman" w:cs="Times New Roman"/>
          <w:sz w:val="24"/>
          <w:szCs w:val="24"/>
          <w:lang w:val="en-GB"/>
        </w:rPr>
        <w:t>can then be grasped as</w:t>
      </w:r>
      <w:r w:rsidR="009C3149">
        <w:rPr>
          <w:rFonts w:ascii="Times New Roman" w:hAnsi="Times New Roman" w:cs="Times New Roman"/>
          <w:sz w:val="24"/>
          <w:szCs w:val="24"/>
          <w:lang w:val="en-GB"/>
        </w:rPr>
        <w:t xml:space="preserve"> chains linking the elements</w:t>
      </w:r>
      <w:r w:rsidR="00370D00">
        <w:rPr>
          <w:rFonts w:ascii="Times New Roman" w:hAnsi="Times New Roman" w:cs="Times New Roman"/>
          <w:sz w:val="24"/>
          <w:szCs w:val="24"/>
          <w:lang w:val="en-GB"/>
        </w:rPr>
        <w:t xml:space="preserve">,– in this case the people - </w:t>
      </w:r>
      <w:r w:rsidR="009C3149">
        <w:rPr>
          <w:rFonts w:ascii="Times New Roman" w:hAnsi="Times New Roman" w:cs="Times New Roman"/>
          <w:sz w:val="24"/>
          <w:szCs w:val="24"/>
          <w:lang w:val="en-GB"/>
        </w:rPr>
        <w:t xml:space="preserve">together </w:t>
      </w:r>
      <w:r w:rsidR="00370D00">
        <w:rPr>
          <w:rFonts w:ascii="Times New Roman" w:hAnsi="Times New Roman" w:cs="Times New Roman"/>
          <w:sz w:val="24"/>
          <w:szCs w:val="24"/>
          <w:lang w:val="en-GB"/>
        </w:rPr>
        <w:t xml:space="preserve">as well as stabilizing their positioning </w:t>
      </w:r>
      <w:r w:rsidR="007C6417">
        <w:rPr>
          <w:rFonts w:ascii="Times New Roman" w:hAnsi="Times New Roman" w:cs="Times New Roman"/>
          <w:sz w:val="24"/>
          <w:szCs w:val="24"/>
          <w:lang w:val="en-GB"/>
        </w:rPr>
        <w:t>and transport</w:t>
      </w:r>
      <w:r w:rsidR="00216317">
        <w:rPr>
          <w:rFonts w:ascii="Times New Roman" w:hAnsi="Times New Roman" w:cs="Times New Roman"/>
          <w:sz w:val="24"/>
          <w:szCs w:val="24"/>
          <w:lang w:val="en-GB"/>
        </w:rPr>
        <w:t xml:space="preserve"> relevant</w:t>
      </w:r>
      <w:r w:rsidR="009C3149" w:rsidRPr="00B55998">
        <w:rPr>
          <w:rFonts w:ascii="Times New Roman" w:hAnsi="Times New Roman" w:cs="Times New Roman"/>
          <w:sz w:val="24"/>
          <w:szCs w:val="24"/>
          <w:lang w:val="en-GB"/>
        </w:rPr>
        <w:t xml:space="preserve"> information which contribute to shared practices and synthesis of and in the camp. </w:t>
      </w:r>
    </w:p>
    <w:p w14:paraId="131D9890" w14:textId="17303956" w:rsidR="00893992" w:rsidRPr="00216317" w:rsidRDefault="00B55998" w:rsidP="00216317">
      <w:pPr>
        <w:spacing w:line="360" w:lineRule="auto"/>
        <w:jc w:val="both"/>
        <w:rPr>
          <w:rFonts w:ascii="Times New Roman" w:hAnsi="Times New Roman" w:cs="Times New Roman"/>
          <w:sz w:val="24"/>
          <w:szCs w:val="24"/>
          <w:lang w:val="en-GB"/>
        </w:rPr>
      </w:pPr>
      <w:r w:rsidRPr="00B55998">
        <w:rPr>
          <w:rFonts w:ascii="Times New Roman" w:hAnsi="Times New Roman" w:cs="Times New Roman"/>
          <w:sz w:val="24"/>
          <w:szCs w:val="24"/>
          <w:lang w:val="en-GB"/>
        </w:rPr>
        <w:t xml:space="preserve">Whereas, </w:t>
      </w:r>
      <w:r w:rsidR="00822334">
        <w:rPr>
          <w:rFonts w:ascii="Times New Roman" w:hAnsi="Times New Roman" w:cs="Times New Roman"/>
          <w:sz w:val="24"/>
          <w:szCs w:val="24"/>
          <w:lang w:val="en-GB"/>
        </w:rPr>
        <w:t xml:space="preserve">respectively </w:t>
      </w:r>
      <w:r w:rsidRPr="00B55998">
        <w:rPr>
          <w:rFonts w:ascii="Times New Roman" w:hAnsi="Times New Roman" w:cs="Times New Roman"/>
          <w:sz w:val="24"/>
          <w:szCs w:val="24"/>
          <w:lang w:val="en-GB"/>
        </w:rPr>
        <w:t>the crucial role people play in the upholding of an arrangement</w:t>
      </w:r>
      <w:r w:rsidR="008D4D0B">
        <w:rPr>
          <w:rFonts w:ascii="Times New Roman" w:hAnsi="Times New Roman" w:cs="Times New Roman"/>
          <w:sz w:val="24"/>
          <w:szCs w:val="24"/>
          <w:lang w:val="en-GB"/>
        </w:rPr>
        <w:t xml:space="preserve"> is widely acknowledge</w:t>
      </w:r>
      <w:r w:rsidR="000179DC">
        <w:rPr>
          <w:rFonts w:ascii="Times New Roman" w:hAnsi="Times New Roman" w:cs="Times New Roman"/>
          <w:sz w:val="24"/>
          <w:szCs w:val="24"/>
          <w:lang w:val="en-GB"/>
        </w:rPr>
        <w:t>d</w:t>
      </w:r>
      <w:r w:rsidR="00822334">
        <w:rPr>
          <w:rFonts w:ascii="Times New Roman" w:hAnsi="Times New Roman" w:cs="Times New Roman"/>
          <w:sz w:val="24"/>
          <w:szCs w:val="24"/>
          <w:lang w:val="en-GB"/>
        </w:rPr>
        <w:t xml:space="preserve"> in social theory</w:t>
      </w:r>
      <w:r w:rsidRPr="00B55998">
        <w:rPr>
          <w:rFonts w:ascii="Times New Roman" w:hAnsi="Times New Roman" w:cs="Times New Roman"/>
          <w:sz w:val="24"/>
          <w:szCs w:val="24"/>
          <w:lang w:val="en-GB"/>
        </w:rPr>
        <w:t xml:space="preserve">, in </w:t>
      </w:r>
      <w:r w:rsidR="00370D00">
        <w:rPr>
          <w:rFonts w:ascii="Times New Roman" w:hAnsi="Times New Roman" w:cs="Times New Roman"/>
          <w:sz w:val="24"/>
          <w:szCs w:val="24"/>
          <w:lang w:val="en-GB"/>
        </w:rPr>
        <w:t xml:space="preserve">refugee </w:t>
      </w:r>
      <w:r w:rsidRPr="00B55998">
        <w:rPr>
          <w:rFonts w:ascii="Times New Roman" w:hAnsi="Times New Roman" w:cs="Times New Roman"/>
          <w:sz w:val="24"/>
          <w:szCs w:val="24"/>
          <w:lang w:val="en-GB"/>
        </w:rPr>
        <w:t>camp</w:t>
      </w:r>
      <w:r w:rsidR="00370D00">
        <w:rPr>
          <w:rFonts w:ascii="Times New Roman" w:hAnsi="Times New Roman" w:cs="Times New Roman"/>
          <w:sz w:val="24"/>
          <w:szCs w:val="24"/>
          <w:lang w:val="en-GB"/>
        </w:rPr>
        <w:t>s</w:t>
      </w:r>
      <w:r w:rsidRPr="00B55998">
        <w:rPr>
          <w:rFonts w:ascii="Times New Roman" w:hAnsi="Times New Roman" w:cs="Times New Roman"/>
          <w:sz w:val="24"/>
          <w:szCs w:val="24"/>
          <w:lang w:val="en-GB"/>
        </w:rPr>
        <w:t xml:space="preserve"> this is largely missed so far</w:t>
      </w:r>
      <w:r w:rsidR="00E639D6">
        <w:rPr>
          <w:rFonts w:ascii="Times New Roman" w:hAnsi="Times New Roman" w:cs="Times New Roman"/>
          <w:sz w:val="24"/>
          <w:szCs w:val="24"/>
          <w:lang w:val="en-GB"/>
        </w:rPr>
        <w:t xml:space="preserve">, </w:t>
      </w:r>
      <w:r w:rsidR="00822334">
        <w:rPr>
          <w:rFonts w:ascii="Times New Roman" w:hAnsi="Times New Roman" w:cs="Times New Roman"/>
          <w:sz w:val="24"/>
          <w:szCs w:val="24"/>
          <w:lang w:val="en-GB"/>
        </w:rPr>
        <w:t xml:space="preserve">as has been </w:t>
      </w:r>
      <w:r w:rsidR="00E639D6">
        <w:rPr>
          <w:rFonts w:ascii="Times New Roman" w:hAnsi="Times New Roman" w:cs="Times New Roman"/>
          <w:sz w:val="24"/>
          <w:szCs w:val="24"/>
          <w:lang w:val="en-GB"/>
        </w:rPr>
        <w:t xml:space="preserve">discussed in more depth in chapter </w:t>
      </w:r>
      <w:r w:rsidR="00822334">
        <w:rPr>
          <w:rFonts w:ascii="Times New Roman" w:hAnsi="Times New Roman" w:cs="Times New Roman"/>
          <w:sz w:val="24"/>
          <w:szCs w:val="24"/>
          <w:lang w:val="en-GB"/>
        </w:rPr>
        <w:t>2</w:t>
      </w:r>
      <w:r w:rsidRPr="00B5599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179DC">
        <w:rPr>
          <w:rFonts w:ascii="Times New Roman" w:hAnsi="Times New Roman" w:cs="Times New Roman"/>
          <w:sz w:val="24"/>
          <w:szCs w:val="24"/>
          <w:lang w:val="en-GB"/>
        </w:rPr>
        <w:t xml:space="preserve">Aiming </w:t>
      </w:r>
      <w:r w:rsidR="00822334">
        <w:rPr>
          <w:rFonts w:ascii="Times New Roman" w:hAnsi="Times New Roman" w:cs="Times New Roman"/>
          <w:sz w:val="24"/>
          <w:szCs w:val="24"/>
          <w:lang w:val="en-GB"/>
        </w:rPr>
        <w:t>for this</w:t>
      </w:r>
      <w:r w:rsidR="00370D00">
        <w:rPr>
          <w:rFonts w:ascii="Times New Roman" w:hAnsi="Times New Roman" w:cs="Times New Roman"/>
          <w:sz w:val="24"/>
          <w:szCs w:val="24"/>
          <w:lang w:val="en-GB"/>
        </w:rPr>
        <w:t xml:space="preserve"> gap</w:t>
      </w:r>
      <w:r w:rsidR="008D4D0B">
        <w:rPr>
          <w:rFonts w:ascii="Times New Roman" w:hAnsi="Times New Roman" w:cs="Times New Roman"/>
          <w:sz w:val="24"/>
          <w:szCs w:val="24"/>
          <w:lang w:val="en-GB"/>
        </w:rPr>
        <w:t xml:space="preserve">, this chapter sets a </w:t>
      </w:r>
      <w:r>
        <w:rPr>
          <w:rFonts w:ascii="Times New Roman" w:hAnsi="Times New Roman" w:cs="Times New Roman"/>
          <w:sz w:val="24"/>
          <w:szCs w:val="24"/>
          <w:lang w:val="en-GB"/>
        </w:rPr>
        <w:t>specific focus on the social chains</w:t>
      </w:r>
      <w:r w:rsidR="00E639D6">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operationalize</w:t>
      </w:r>
      <w:r w:rsidR="00E639D6">
        <w:rPr>
          <w:rFonts w:ascii="Times New Roman" w:hAnsi="Times New Roman" w:cs="Times New Roman"/>
          <w:sz w:val="24"/>
          <w:szCs w:val="24"/>
          <w:lang w:val="en-GB"/>
        </w:rPr>
        <w:t xml:space="preserve">s </w:t>
      </w:r>
      <w:r>
        <w:rPr>
          <w:rFonts w:ascii="Times New Roman" w:hAnsi="Times New Roman" w:cs="Times New Roman"/>
          <w:sz w:val="24"/>
          <w:szCs w:val="24"/>
          <w:lang w:val="en-GB"/>
        </w:rPr>
        <w:t>social networks</w:t>
      </w:r>
      <w:r w:rsidR="00E639D6">
        <w:rPr>
          <w:rFonts w:ascii="Times New Roman" w:hAnsi="Times New Roman" w:cs="Times New Roman"/>
          <w:sz w:val="24"/>
          <w:szCs w:val="24"/>
          <w:lang w:val="en-GB"/>
        </w:rPr>
        <w:t xml:space="preserve"> as links (relations) between elements</w:t>
      </w:r>
      <w:r>
        <w:rPr>
          <w:rFonts w:ascii="Times New Roman" w:hAnsi="Times New Roman" w:cs="Times New Roman"/>
          <w:sz w:val="24"/>
          <w:szCs w:val="24"/>
          <w:lang w:val="en-GB"/>
        </w:rPr>
        <w:t xml:space="preserve"> </w:t>
      </w:r>
      <w:r w:rsidR="00E639D6">
        <w:rPr>
          <w:rFonts w:ascii="Times New Roman" w:hAnsi="Times New Roman" w:cs="Times New Roman"/>
          <w:sz w:val="24"/>
          <w:szCs w:val="24"/>
          <w:lang w:val="en-GB"/>
        </w:rPr>
        <w:t xml:space="preserve">(people) </w:t>
      </w:r>
      <w:r>
        <w:rPr>
          <w:rFonts w:ascii="Times New Roman" w:hAnsi="Times New Roman" w:cs="Times New Roman"/>
          <w:sz w:val="24"/>
          <w:szCs w:val="24"/>
          <w:lang w:val="en-GB"/>
        </w:rPr>
        <w:t xml:space="preserve">– </w:t>
      </w:r>
      <w:r w:rsidR="008D4D0B">
        <w:rPr>
          <w:rFonts w:ascii="Times New Roman" w:hAnsi="Times New Roman" w:cs="Times New Roman"/>
          <w:sz w:val="24"/>
          <w:szCs w:val="24"/>
          <w:lang w:val="en-GB"/>
        </w:rPr>
        <w:t xml:space="preserve">and explores </w:t>
      </w:r>
      <w:r>
        <w:rPr>
          <w:rFonts w:ascii="Times New Roman" w:hAnsi="Times New Roman" w:cs="Times New Roman"/>
          <w:sz w:val="24"/>
          <w:szCs w:val="24"/>
          <w:lang w:val="en-GB"/>
        </w:rPr>
        <w:t xml:space="preserve">the role of social interaction for the reproduction of the camp. </w:t>
      </w:r>
      <w:r w:rsidR="00927D3B" w:rsidRPr="00BD1BC8">
        <w:rPr>
          <w:rFonts w:ascii="Times New Roman" w:hAnsi="Times New Roman" w:cs="Times New Roman"/>
          <w:sz w:val="24"/>
          <w:szCs w:val="24"/>
          <w:lang w:val="en-GB"/>
        </w:rPr>
        <w:t>After a short section on (2)</w:t>
      </w:r>
      <w:r>
        <w:rPr>
          <w:rFonts w:ascii="Times New Roman" w:hAnsi="Times New Roman" w:cs="Times New Roman"/>
          <w:sz w:val="24"/>
          <w:szCs w:val="24"/>
          <w:lang w:val="en-GB"/>
        </w:rPr>
        <w:t xml:space="preserve"> </w:t>
      </w:r>
      <w:r w:rsidRPr="00866DD2">
        <w:rPr>
          <w:rFonts w:ascii="Times New Roman" w:hAnsi="Times New Roman" w:cs="Times New Roman"/>
          <w:sz w:val="24"/>
          <w:szCs w:val="24"/>
          <w:lang w:val="en-GB"/>
        </w:rPr>
        <w:t xml:space="preserve">the peculiarity of </w:t>
      </w:r>
      <w:r w:rsidR="00216317">
        <w:rPr>
          <w:rFonts w:ascii="Times New Roman" w:hAnsi="Times New Roman" w:cs="Times New Roman"/>
          <w:sz w:val="24"/>
          <w:szCs w:val="24"/>
          <w:lang w:val="en-GB"/>
        </w:rPr>
        <w:t xml:space="preserve">peoples positioning in </w:t>
      </w:r>
      <w:r w:rsidRPr="00866DD2">
        <w:rPr>
          <w:rFonts w:ascii="Times New Roman" w:hAnsi="Times New Roman" w:cs="Times New Roman"/>
          <w:sz w:val="24"/>
          <w:szCs w:val="24"/>
          <w:lang w:val="en-GB"/>
        </w:rPr>
        <w:t>Kyka II, with limited moments of interaction with humanitarians opening up a relevant space to be filled</w:t>
      </w:r>
      <w:r w:rsidR="00927D3B" w:rsidRPr="00BD1BC8">
        <w:rPr>
          <w:rFonts w:ascii="Times New Roman" w:hAnsi="Times New Roman" w:cs="Times New Roman"/>
          <w:sz w:val="24"/>
          <w:szCs w:val="24"/>
          <w:lang w:val="en-GB"/>
        </w:rPr>
        <w:t>, it will be analysed how refugees as individuals but especially due to their positioning within social linkages are actually making the camp work. (3) by closing the gaps the humanitarian system might leave</w:t>
      </w:r>
      <w:r w:rsidR="00D84AA0">
        <w:rPr>
          <w:rFonts w:ascii="Times New Roman" w:hAnsi="Times New Roman" w:cs="Times New Roman"/>
          <w:sz w:val="24"/>
          <w:szCs w:val="24"/>
          <w:lang w:val="en-GB"/>
        </w:rPr>
        <w:t xml:space="preserve"> and </w:t>
      </w:r>
      <w:r w:rsidR="00927D3B" w:rsidRPr="00BD1BC8">
        <w:rPr>
          <w:rFonts w:ascii="Times New Roman" w:hAnsi="Times New Roman" w:cs="Times New Roman"/>
          <w:sz w:val="24"/>
          <w:szCs w:val="24"/>
          <w:lang w:val="en-GB"/>
        </w:rPr>
        <w:t>(4) by establishing alternative spaces in the camps which are connecting people due to different markers of in</w:t>
      </w:r>
      <w:r w:rsidR="00A1021D">
        <w:rPr>
          <w:rFonts w:ascii="Times New Roman" w:hAnsi="Times New Roman" w:cs="Times New Roman"/>
          <w:sz w:val="24"/>
          <w:szCs w:val="24"/>
          <w:lang w:val="en-GB"/>
        </w:rPr>
        <w:t xml:space="preserve">clusion </w:t>
      </w:r>
      <w:r w:rsidR="00927D3B" w:rsidRPr="00BD1BC8">
        <w:rPr>
          <w:rFonts w:ascii="Times New Roman" w:hAnsi="Times New Roman" w:cs="Times New Roman"/>
          <w:sz w:val="24"/>
          <w:szCs w:val="24"/>
          <w:lang w:val="en-GB"/>
        </w:rPr>
        <w:t xml:space="preserve">and exclusion. </w:t>
      </w:r>
    </w:p>
    <w:p w14:paraId="582FAE2D" w14:textId="77777777" w:rsidR="00322FAB" w:rsidRPr="00216317" w:rsidRDefault="00322FAB" w:rsidP="005132B1">
      <w:pPr>
        <w:rPr>
          <w:rFonts w:ascii="Times New Roman" w:hAnsi="Times New Roman" w:cs="Times New Roman"/>
          <w:sz w:val="24"/>
          <w:szCs w:val="24"/>
          <w:lang w:val="en-GB"/>
        </w:rPr>
      </w:pPr>
    </w:p>
    <w:p w14:paraId="039719E0" w14:textId="598CAAE6" w:rsidR="00E42AF2" w:rsidRPr="00C268E1" w:rsidRDefault="00E42AF2" w:rsidP="00183A5E">
      <w:pPr>
        <w:pStyle w:val="berschrift1"/>
        <w:numPr>
          <w:ilvl w:val="0"/>
          <w:numId w:val="21"/>
        </w:numPr>
        <w:rPr>
          <w:lang w:val="en-GB"/>
        </w:rPr>
      </w:pPr>
      <w:r>
        <w:rPr>
          <w:lang w:val="en-GB"/>
        </w:rPr>
        <w:t>The social Positioning of Refugees in Kyaka II</w:t>
      </w:r>
    </w:p>
    <w:p w14:paraId="1257B6CE" w14:textId="1AC12653" w:rsidR="00E42AF2" w:rsidRDefault="00E42AF2" w:rsidP="00E42AF2">
      <w:pPr>
        <w:rPr>
          <w:lang w:val="en-GB"/>
        </w:rPr>
      </w:pPr>
    </w:p>
    <w:p w14:paraId="25CE449A" w14:textId="60220643" w:rsidR="00D36B0F" w:rsidRDefault="00D36B0F" w:rsidP="00BE677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social positioning is the conglomerate of role-prescriptions for an individual in an assumed collective assigning him/her specific </w:t>
      </w:r>
      <w:r w:rsidR="00E639D6">
        <w:rPr>
          <w:rFonts w:ascii="Times New Roman" w:hAnsi="Times New Roman" w:cs="Times New Roman"/>
          <w:sz w:val="24"/>
          <w:szCs w:val="24"/>
          <w:lang w:val="en-GB"/>
        </w:rPr>
        <w:t>practices and behaviour.</w:t>
      </w:r>
      <w:r>
        <w:rPr>
          <w:rFonts w:ascii="Times New Roman" w:hAnsi="Times New Roman" w:cs="Times New Roman"/>
          <w:sz w:val="24"/>
          <w:szCs w:val="24"/>
          <w:lang w:val="en-GB"/>
        </w:rPr>
        <w:t xml:space="preserve"> </w:t>
      </w:r>
      <w:r w:rsidRPr="00956AAA">
        <w:rPr>
          <w:rFonts w:ascii="Times New Roman" w:hAnsi="Times New Roman" w:cs="Times New Roman"/>
          <w:sz w:val="24"/>
          <w:szCs w:val="24"/>
          <w:lang w:val="en-GB"/>
        </w:rPr>
        <w:t>Th</w:t>
      </w:r>
      <w:r>
        <w:rPr>
          <w:rFonts w:ascii="Times New Roman" w:hAnsi="Times New Roman" w:cs="Times New Roman"/>
          <w:sz w:val="24"/>
          <w:szCs w:val="24"/>
          <w:lang w:val="en-GB"/>
        </w:rPr>
        <w:t>e</w:t>
      </w:r>
      <w:r w:rsidRPr="00956AAA">
        <w:rPr>
          <w:rFonts w:ascii="Times New Roman" w:hAnsi="Times New Roman" w:cs="Times New Roman"/>
          <w:sz w:val="24"/>
          <w:szCs w:val="24"/>
          <w:lang w:val="en-GB"/>
        </w:rPr>
        <w:t xml:space="preserve"> social position correlates with the spacing of actors</w:t>
      </w:r>
      <w:r>
        <w:rPr>
          <w:rFonts w:ascii="Times New Roman" w:hAnsi="Times New Roman" w:cs="Times New Roman"/>
          <w:sz w:val="24"/>
          <w:szCs w:val="24"/>
          <w:lang w:val="en-GB"/>
        </w:rPr>
        <w:t xml:space="preserve"> which provides them with specific knowledge as well as access to </w:t>
      </w:r>
      <w:r>
        <w:rPr>
          <w:rFonts w:ascii="Times New Roman" w:hAnsi="Times New Roman" w:cs="Times New Roman"/>
          <w:sz w:val="24"/>
          <w:szCs w:val="24"/>
          <w:lang w:val="en-GB"/>
        </w:rPr>
        <w:lastRenderedPageBreak/>
        <w:t>resources</w:t>
      </w:r>
      <w:r w:rsidRPr="00956AAA">
        <w:rPr>
          <w:rFonts w:ascii="Times New Roman" w:hAnsi="Times New Roman" w:cs="Times New Roman"/>
          <w:sz w:val="24"/>
          <w:szCs w:val="24"/>
          <w:lang w:val="en-GB"/>
        </w:rPr>
        <w:t xml:space="preserve"> </w:t>
      </w:r>
      <w:r w:rsidRPr="007855CC">
        <w:rPr>
          <w:rFonts w:ascii="Times New Roman" w:hAnsi="Times New Roman" w:cs="Times New Roman"/>
          <w:sz w:val="24"/>
          <w:szCs w:val="24"/>
        </w:rPr>
        <w:fldChar w:fldCharType="begin"/>
      </w:r>
      <w:r w:rsidRPr="00956AAA">
        <w:rPr>
          <w:rFonts w:ascii="Times New Roman" w:hAnsi="Times New Roman" w:cs="Times New Roman"/>
          <w:sz w:val="24"/>
          <w:szCs w:val="24"/>
          <w:lang w:val="en-GB"/>
        </w:rPr>
        <w:instrText xml:space="preserve"> ADDIN EN.CITE &lt;EndNote&gt;&lt;Cite&gt;&lt;Author&gt;Löw&lt;/Author&gt;&lt;Year&gt;2016&lt;/Year&gt;&lt;RecNum&gt;3115&lt;/RecNum&gt;&lt;Pages&gt;131&lt;/Pages&gt;&lt;DisplayText&gt;(Löw 2016: 131)&lt;/DisplayText&gt;&lt;record&gt;&lt;rec-number&gt;3115&lt;/rec-number&gt;&lt;foreign-keys&gt;&lt;key app="EN" db-id="2dawt5xe75pd9ie5eexvevei9vzsxawxzers" timestamp="1521453472"&gt;3115&lt;/key&gt;&lt;/foreign-keys&gt;&lt;ref-type name="Book"&gt;6&lt;/ref-type&gt;&lt;contributors&gt;&lt;authors&gt;&lt;author&gt;Löw, Martina&lt;/author&gt;&lt;/authors&gt;&lt;/contributors&gt;&lt;titles&gt;&lt;title&gt;The Sociology of Space: Materiality, Social Structures, and Action&lt;/title&gt;&lt;/titles&gt;&lt;dates&gt;&lt;year&gt;2016&lt;/year&gt;&lt;/dates&gt;&lt;publisher&gt;Springer&lt;/publisher&gt;&lt;isbn&gt;1349695688&lt;/isbn&gt;&lt;urls&gt;&lt;/urls&gt;&lt;/record&gt;&lt;/Cite&gt;&lt;/EndNote&gt;</w:instrText>
      </w:r>
      <w:r w:rsidRPr="007855CC">
        <w:rPr>
          <w:rFonts w:ascii="Times New Roman" w:hAnsi="Times New Roman" w:cs="Times New Roman"/>
          <w:sz w:val="24"/>
          <w:szCs w:val="24"/>
        </w:rPr>
        <w:fldChar w:fldCharType="separate"/>
      </w:r>
      <w:r w:rsidRPr="00956AAA">
        <w:rPr>
          <w:rFonts w:ascii="Times New Roman" w:hAnsi="Times New Roman" w:cs="Times New Roman"/>
          <w:noProof/>
          <w:sz w:val="24"/>
          <w:szCs w:val="24"/>
          <w:lang w:val="en-GB"/>
        </w:rPr>
        <w:t>(Löw 2016: 131)</w:t>
      </w:r>
      <w:r w:rsidRPr="007855CC">
        <w:rPr>
          <w:rFonts w:ascii="Times New Roman" w:hAnsi="Times New Roman" w:cs="Times New Roman"/>
          <w:sz w:val="24"/>
          <w:szCs w:val="24"/>
        </w:rPr>
        <w:fldChar w:fldCharType="end"/>
      </w:r>
      <w:r w:rsidRPr="00956AA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92EA7">
        <w:rPr>
          <w:rFonts w:ascii="Times New Roman" w:hAnsi="Times New Roman" w:cs="Times New Roman"/>
          <w:sz w:val="24"/>
          <w:szCs w:val="24"/>
          <w:lang w:val="en-GB"/>
        </w:rPr>
        <w:t>Based on that</w:t>
      </w:r>
      <w:r w:rsidR="000179DC">
        <w:rPr>
          <w:rFonts w:ascii="Times New Roman" w:hAnsi="Times New Roman" w:cs="Times New Roman"/>
          <w:sz w:val="24"/>
          <w:szCs w:val="24"/>
          <w:lang w:val="en-GB"/>
        </w:rPr>
        <w:t>,</w:t>
      </w:r>
      <w:r w:rsidR="00592EA7" w:rsidRPr="001D5BE3">
        <w:rPr>
          <w:rFonts w:ascii="Times New Roman" w:hAnsi="Times New Roman" w:cs="Times New Roman"/>
          <w:sz w:val="24"/>
          <w:szCs w:val="24"/>
          <w:lang w:val="en-GB"/>
        </w:rPr>
        <w:t xml:space="preserve"> this chapter explor</w:t>
      </w:r>
      <w:r w:rsidR="00592EA7">
        <w:rPr>
          <w:rFonts w:ascii="Times New Roman" w:hAnsi="Times New Roman" w:cs="Times New Roman"/>
          <w:sz w:val="24"/>
          <w:szCs w:val="24"/>
          <w:lang w:val="en-GB"/>
        </w:rPr>
        <w:t>es</w:t>
      </w:r>
      <w:r w:rsidR="00592EA7" w:rsidRPr="001D5BE3">
        <w:rPr>
          <w:rFonts w:ascii="Times New Roman" w:hAnsi="Times New Roman" w:cs="Times New Roman"/>
          <w:sz w:val="24"/>
          <w:szCs w:val="24"/>
          <w:lang w:val="en-GB"/>
        </w:rPr>
        <w:t xml:space="preserve"> the social positioning of refugees in order to gain insights on their available stock of knowledge, and routines as well as access to resources</w:t>
      </w:r>
      <w:r w:rsidR="00592EA7">
        <w:rPr>
          <w:rFonts w:ascii="Times New Roman" w:hAnsi="Times New Roman" w:cs="Times New Roman"/>
          <w:sz w:val="24"/>
          <w:szCs w:val="24"/>
          <w:lang w:val="en-GB"/>
        </w:rPr>
        <w:t xml:space="preserve"> on the one hand but also their means of communication and interaction as crucial part of (re)production on the other hand</w:t>
      </w:r>
      <w:r w:rsidR="00592EA7" w:rsidRPr="001D5BE3">
        <w:rPr>
          <w:rFonts w:ascii="Times New Roman" w:hAnsi="Times New Roman" w:cs="Times New Roman"/>
          <w:sz w:val="24"/>
          <w:szCs w:val="24"/>
          <w:lang w:val="en-GB"/>
        </w:rPr>
        <w:t xml:space="preserve">. </w:t>
      </w:r>
    </w:p>
    <w:p w14:paraId="40018B21" w14:textId="13DC2754" w:rsidR="007522F8" w:rsidRDefault="00D36B0F" w:rsidP="00EE61E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regard to a refugee camp as an institutionalized space</w:t>
      </w:r>
      <w:r w:rsidR="00EE61E9">
        <w:rPr>
          <w:rFonts w:ascii="Times New Roman" w:hAnsi="Times New Roman" w:cs="Times New Roman"/>
          <w:sz w:val="24"/>
          <w:szCs w:val="24"/>
          <w:lang w:val="en-GB"/>
        </w:rPr>
        <w:t>,</w:t>
      </w:r>
      <w:r>
        <w:rPr>
          <w:rFonts w:ascii="Times New Roman" w:hAnsi="Times New Roman" w:cs="Times New Roman"/>
          <w:sz w:val="24"/>
          <w:szCs w:val="24"/>
          <w:lang w:val="en-GB"/>
        </w:rPr>
        <w:t xml:space="preserve"> the easiest </w:t>
      </w:r>
      <w:r w:rsidR="00370D00">
        <w:rPr>
          <w:rFonts w:ascii="Times New Roman" w:hAnsi="Times New Roman" w:cs="Times New Roman"/>
          <w:sz w:val="24"/>
          <w:szCs w:val="24"/>
          <w:lang w:val="en-GB"/>
        </w:rPr>
        <w:t>identifiable</w:t>
      </w:r>
      <w:r>
        <w:rPr>
          <w:rFonts w:ascii="Times New Roman" w:hAnsi="Times New Roman" w:cs="Times New Roman"/>
          <w:sz w:val="24"/>
          <w:szCs w:val="24"/>
          <w:lang w:val="en-GB"/>
        </w:rPr>
        <w:t xml:space="preserve"> social position is that of a refugee which is situated in an antagonistic relation with the humanitarian organisations </w:t>
      </w:r>
      <w:r w:rsidR="00EE61E9">
        <w:rPr>
          <w:rFonts w:ascii="Times New Roman" w:hAnsi="Times New Roman" w:cs="Times New Roman"/>
          <w:sz w:val="24"/>
          <w:szCs w:val="24"/>
          <w:lang w:val="en-GB"/>
        </w:rPr>
        <w:t>(see chapter xxx)</w:t>
      </w:r>
      <w:r>
        <w:rPr>
          <w:rFonts w:ascii="Times New Roman" w:hAnsi="Times New Roman" w:cs="Times New Roman"/>
          <w:sz w:val="24"/>
          <w:szCs w:val="24"/>
          <w:lang w:val="en-GB"/>
        </w:rPr>
        <w:t xml:space="preserve">. </w:t>
      </w:r>
      <w:r w:rsidR="00BE6779" w:rsidRPr="001D5BE3">
        <w:rPr>
          <w:rFonts w:ascii="Times New Roman" w:hAnsi="Times New Roman" w:cs="Times New Roman"/>
          <w:sz w:val="24"/>
          <w:szCs w:val="24"/>
          <w:lang w:val="en-GB"/>
        </w:rPr>
        <w:t>Whereas, commonly refugees positioning in camps are analysed from a structural perspective</w:t>
      </w:r>
      <w:r w:rsidR="005A679A">
        <w:rPr>
          <w:rFonts w:ascii="Times New Roman" w:hAnsi="Times New Roman" w:cs="Times New Roman"/>
          <w:sz w:val="24"/>
          <w:szCs w:val="24"/>
          <w:lang w:val="en-GB"/>
        </w:rPr>
        <w:t xml:space="preserve"> (see chapter xxx)</w:t>
      </w:r>
      <w:r w:rsidR="00BE6779" w:rsidRPr="001D5BE3">
        <w:rPr>
          <w:rFonts w:ascii="Times New Roman" w:hAnsi="Times New Roman" w:cs="Times New Roman"/>
          <w:sz w:val="24"/>
          <w:szCs w:val="24"/>
          <w:lang w:val="en-GB"/>
        </w:rPr>
        <w:t xml:space="preserve">, </w:t>
      </w:r>
      <w:r w:rsidR="005A679A">
        <w:rPr>
          <w:rFonts w:ascii="Times New Roman" w:hAnsi="Times New Roman" w:cs="Times New Roman"/>
          <w:sz w:val="24"/>
          <w:szCs w:val="24"/>
          <w:lang w:val="en-GB"/>
        </w:rPr>
        <w:t>for example</w:t>
      </w:r>
      <w:r w:rsidR="00BE6779" w:rsidRPr="001D5BE3">
        <w:rPr>
          <w:rFonts w:ascii="Times New Roman" w:hAnsi="Times New Roman" w:cs="Times New Roman"/>
          <w:sz w:val="24"/>
          <w:szCs w:val="24"/>
          <w:lang w:val="en-GB"/>
        </w:rPr>
        <w:t xml:space="preserve"> </w:t>
      </w:r>
      <w:r w:rsidR="005A679A" w:rsidRPr="001D5BE3">
        <w:rPr>
          <w:rFonts w:ascii="Times New Roman" w:hAnsi="Times New Roman" w:cs="Times New Roman"/>
          <w:sz w:val="24"/>
          <w:szCs w:val="24"/>
          <w:lang w:val="en-GB"/>
        </w:rPr>
        <w:t xml:space="preserve">emphasising </w:t>
      </w:r>
      <w:r w:rsidR="00BE6779" w:rsidRPr="001D5BE3">
        <w:rPr>
          <w:rFonts w:ascii="Times New Roman" w:hAnsi="Times New Roman" w:cs="Times New Roman"/>
          <w:sz w:val="24"/>
          <w:szCs w:val="24"/>
          <w:lang w:val="en-GB"/>
        </w:rPr>
        <w:t>the effect of bureaucratic labelling</w:t>
      </w:r>
      <w:r w:rsidR="00E639D6">
        <w:rPr>
          <w:rFonts w:ascii="Times New Roman" w:hAnsi="Times New Roman" w:cs="Times New Roman"/>
          <w:sz w:val="24"/>
          <w:szCs w:val="24"/>
          <w:lang w:val="en-GB"/>
        </w:rPr>
        <w:t xml:space="preserve"> </w:t>
      </w:r>
      <w:r w:rsidR="00C407C5">
        <w:rPr>
          <w:rFonts w:ascii="Times New Roman" w:hAnsi="Times New Roman" w:cs="Times New Roman"/>
          <w:sz w:val="24"/>
          <w:szCs w:val="24"/>
          <w:lang w:val="en-GB"/>
        </w:rPr>
        <w:fldChar w:fldCharType="begin"/>
      </w:r>
      <w:r w:rsidR="00C407C5">
        <w:rPr>
          <w:rFonts w:ascii="Times New Roman" w:hAnsi="Times New Roman" w:cs="Times New Roman"/>
          <w:sz w:val="24"/>
          <w:szCs w:val="24"/>
          <w:lang w:val="en-GB"/>
        </w:rPr>
        <w:instrText xml:space="preserve"> ADDIN EN.CITE &lt;EndNote&gt;&lt;Cite&gt;&lt;Author&gt;Zetter&lt;/Author&gt;&lt;Year&gt;1991&lt;/Year&gt;&lt;RecNum&gt;343&lt;/RecNum&gt;&lt;DisplayText&gt;(Zetter 1991)&lt;/DisplayText&gt;&lt;record&gt;&lt;rec-number&gt;343&lt;/rec-number&gt;&lt;foreign-keys&gt;&lt;key app="EN" db-id="2dawt5xe75pd9ie5eexvevei9vzsxawxzers" timestamp="1385465133"&gt;343&lt;/key&gt;&lt;/foreign-keys&gt;&lt;ref-type name="Journal Article"&gt;17&lt;/ref-type&gt;&lt;contributors&gt;&lt;authors&gt;&lt;author&gt;Zetter, Roger&lt;/author&gt;&lt;/authors&gt;&lt;/contributors&gt;&lt;titles&gt;&lt;title&gt;Labelling Refugees: Forming and Transforming a Bureaucratic Identity&lt;/title&gt;&lt;secondary-title&gt;Journal of Refugee Studies&lt;/secondary-title&gt;&lt;/titles&gt;&lt;periodical&gt;&lt;full-title&gt;Journal of Refugee Studies&lt;/full-title&gt;&lt;/periodical&gt;&lt;pages&gt;39-62&lt;/pages&gt;&lt;volume&gt;4&lt;/volume&gt;&lt;number&gt;1&lt;/number&gt;&lt;section&gt;39&lt;/section&gt;&lt;dates&gt;&lt;year&gt;1991&lt;/year&gt;&lt;/dates&gt;&lt;urls&gt;&lt;/urls&gt;&lt;/record&gt;&lt;/Cite&gt;&lt;/EndNote&gt;</w:instrText>
      </w:r>
      <w:r w:rsidR="00C407C5">
        <w:rPr>
          <w:rFonts w:ascii="Times New Roman" w:hAnsi="Times New Roman" w:cs="Times New Roman"/>
          <w:sz w:val="24"/>
          <w:szCs w:val="24"/>
          <w:lang w:val="en-GB"/>
        </w:rPr>
        <w:fldChar w:fldCharType="separate"/>
      </w:r>
      <w:r w:rsidR="00C407C5">
        <w:rPr>
          <w:rFonts w:ascii="Times New Roman" w:hAnsi="Times New Roman" w:cs="Times New Roman"/>
          <w:noProof/>
          <w:sz w:val="24"/>
          <w:szCs w:val="24"/>
          <w:lang w:val="en-GB"/>
        </w:rPr>
        <w:t>(Zetter 1991)</w:t>
      </w:r>
      <w:r w:rsidR="00C407C5">
        <w:rPr>
          <w:rFonts w:ascii="Times New Roman" w:hAnsi="Times New Roman" w:cs="Times New Roman"/>
          <w:sz w:val="24"/>
          <w:szCs w:val="24"/>
          <w:lang w:val="en-GB"/>
        </w:rPr>
        <w:fldChar w:fldCharType="end"/>
      </w:r>
      <w:r w:rsidR="00BE6779" w:rsidRPr="001D5BE3">
        <w:rPr>
          <w:rFonts w:ascii="Times New Roman" w:hAnsi="Times New Roman" w:cs="Times New Roman"/>
          <w:sz w:val="24"/>
          <w:szCs w:val="24"/>
          <w:lang w:val="en-GB"/>
        </w:rPr>
        <w:t>, or continuous and paternalistic care</w:t>
      </w:r>
      <w:r w:rsidR="00E639D6">
        <w:rPr>
          <w:rFonts w:ascii="Times New Roman" w:hAnsi="Times New Roman" w:cs="Times New Roman"/>
          <w:sz w:val="24"/>
          <w:szCs w:val="24"/>
          <w:lang w:val="en-GB"/>
        </w:rPr>
        <w:t xml:space="preserve"> </w:t>
      </w:r>
      <w:r w:rsidR="00C407C5">
        <w:rPr>
          <w:rFonts w:ascii="Times New Roman" w:hAnsi="Times New Roman" w:cs="Times New Roman"/>
          <w:sz w:val="24"/>
          <w:szCs w:val="24"/>
          <w:lang w:val="en-GB"/>
        </w:rPr>
        <w:fldChar w:fldCharType="begin"/>
      </w:r>
      <w:r w:rsidR="00C407C5">
        <w:rPr>
          <w:rFonts w:ascii="Times New Roman" w:hAnsi="Times New Roman" w:cs="Times New Roman"/>
          <w:sz w:val="24"/>
          <w:szCs w:val="24"/>
          <w:lang w:val="en-GB"/>
        </w:rPr>
        <w:instrText xml:space="preserve"> ADDIN EN.CITE &lt;EndNote&gt;&lt;Cite&gt;&lt;Author&gt;Harrell-Bond&lt;/Author&gt;&lt;Year&gt;1986&lt;/Year&gt;&lt;RecNum&gt;178&lt;/RecNum&gt;&lt;DisplayText&gt;(Harrell-Bond 1986)&lt;/DisplayText&gt;&lt;record&gt;&lt;rec-number&gt;178&lt;/rec-number&gt;&lt;foreign-keys&gt;&lt;key app="EN" db-id="2dawt5xe75pd9ie5eexvevei9vzsxawxzers" timestamp="1385465125"&gt;178&lt;/key&gt;&lt;/foreign-keys&gt;&lt;ref-type name="Book"&gt;6&lt;/ref-type&gt;&lt;contributors&gt;&lt;authors&gt;&lt;author&gt;Harrell-Bond, Barbara E.&lt;/author&gt;&lt;/authors&gt;&lt;/contributors&gt;&lt;titles&gt;&lt;title&gt;Imposing Aid. Emergency Assistance to Refugees&lt;/title&gt;&lt;secondary-title&gt;Oxford Medical Publications&lt;/secondary-title&gt;&lt;/titles&gt;&lt;dates&gt;&lt;year&gt;1986&lt;/year&gt;&lt;/dates&gt;&lt;pub-location&gt;Oxford, New York, Nairobi&lt;/pub-location&gt;&lt;publisher&gt;Oxford University Press&lt;/publisher&gt;&lt;urls&gt;&lt;/urls&gt;&lt;/record&gt;&lt;/Cite&gt;&lt;/EndNote&gt;</w:instrText>
      </w:r>
      <w:r w:rsidR="00C407C5">
        <w:rPr>
          <w:rFonts w:ascii="Times New Roman" w:hAnsi="Times New Roman" w:cs="Times New Roman"/>
          <w:sz w:val="24"/>
          <w:szCs w:val="24"/>
          <w:lang w:val="en-GB"/>
        </w:rPr>
        <w:fldChar w:fldCharType="separate"/>
      </w:r>
      <w:r w:rsidR="00C407C5">
        <w:rPr>
          <w:rFonts w:ascii="Times New Roman" w:hAnsi="Times New Roman" w:cs="Times New Roman"/>
          <w:noProof/>
          <w:sz w:val="24"/>
          <w:szCs w:val="24"/>
          <w:lang w:val="en-GB"/>
        </w:rPr>
        <w:t>(Harrell-Bond 1986)</w:t>
      </w:r>
      <w:r w:rsidR="00C407C5">
        <w:rPr>
          <w:rFonts w:ascii="Times New Roman" w:hAnsi="Times New Roman" w:cs="Times New Roman"/>
          <w:sz w:val="24"/>
          <w:szCs w:val="24"/>
          <w:lang w:val="en-GB"/>
        </w:rPr>
        <w:fldChar w:fldCharType="end"/>
      </w:r>
      <w:r w:rsidR="00BE6779" w:rsidRPr="001D5BE3">
        <w:rPr>
          <w:rFonts w:ascii="Times New Roman" w:hAnsi="Times New Roman" w:cs="Times New Roman"/>
          <w:sz w:val="24"/>
          <w:szCs w:val="24"/>
          <w:lang w:val="en-GB"/>
        </w:rPr>
        <w:t>, this chapter starts by following peoples own understanding of their role as refugee in Kyaka II</w:t>
      </w:r>
      <w:r w:rsidR="00E639D6">
        <w:rPr>
          <w:rFonts w:ascii="Times New Roman" w:hAnsi="Times New Roman" w:cs="Times New Roman"/>
          <w:sz w:val="24"/>
          <w:szCs w:val="24"/>
          <w:lang w:val="en-GB"/>
        </w:rPr>
        <w:t xml:space="preserve"> </w:t>
      </w:r>
      <w:r w:rsidR="00E639D6">
        <w:rPr>
          <w:rFonts w:ascii="Times New Roman" w:hAnsi="Times New Roman" w:cs="Times New Roman"/>
          <w:sz w:val="24"/>
          <w:szCs w:val="24"/>
          <w:lang w:val="en-GB"/>
        </w:rPr>
        <w:fldChar w:fldCharType="begin"/>
      </w:r>
      <w:r w:rsidR="000E2FD4">
        <w:rPr>
          <w:rFonts w:ascii="Times New Roman" w:hAnsi="Times New Roman" w:cs="Times New Roman"/>
          <w:sz w:val="24"/>
          <w:szCs w:val="24"/>
          <w:lang w:val="en-GB"/>
        </w:rPr>
        <w:instrText xml:space="preserve"> ADDIN EN.CITE &lt;EndNote&gt;&lt;Cite&gt;&lt;Author&gt;Clark-Kazak&lt;/Author&gt;&lt;Year&gt;2014&lt;/Year&gt;&lt;RecNum&gt;1801&lt;/RecNum&gt;&lt;Prefix&gt;see also &lt;/Prefix&gt;&lt;DisplayText&gt;(see also Clark-Kazak 2014, Krause 2016a)&lt;/DisplayText&gt;&lt;record&gt;&lt;rec-number&gt;1801&lt;/rec-number&gt;&lt;foreign-keys&gt;&lt;key app="EN" db-id="2dawt5xe75pd9ie5eexvevei9vzsxawxzers" timestamp="1396772685"&gt;1801&lt;/key&gt;&lt;/foreign-keys&gt;&lt;ref-type name="Journal Article"&gt;17&lt;/ref-type&gt;&lt;contributors&gt;&lt;authors&gt;&lt;author&gt;Clark-Kazak, Christina R.&lt;/author&gt;&lt;/authors&gt;&lt;/contributors&gt;&lt;titles&gt;&lt;title&gt;“A refugee is someone who refused to be oppressed”: Self-Survival Strategies of Congolese Young People in Uganda&lt;/title&gt;&lt;secondary-title&gt;Stability: International Journal of Security and Development&lt;/secondary-title&gt;&lt;/titles&gt;&lt;periodical&gt;&lt;full-title&gt;Stability: International Journal of Security and Development&lt;/full-title&gt;&lt;/periodical&gt;&lt;pages&gt;Art. 13&lt;/pages&gt;&lt;volume&gt;3&lt;/volume&gt;&lt;number&gt;1&lt;/number&gt;&lt;dates&gt;&lt;year&gt;2014&lt;/year&gt;&lt;/dates&gt;&lt;isbn&gt;2165-2627&lt;/isbn&gt;&lt;urls&gt;&lt;/urls&gt;&lt;electronic-resource-num&gt;10.5334/sta.dj&lt;/electronic-resource-num&gt;&lt;/record&gt;&lt;/Cite&gt;&lt;Cite&gt;&lt;Author&gt;Krause&lt;/Author&gt;&lt;Year&gt;2016&lt;/Year&gt;&lt;RecNum&gt;2838&lt;/RecNum&gt;&lt;record&gt;&lt;rec-number&gt;2838&lt;/rec-number&gt;&lt;foreign-keys&gt;&lt;key app="EN" db-id="2dawt5xe75pd9ie5eexvevei9vzsxawxzers" timestamp="1457260584"&gt;2838&lt;/key&gt;&lt;/foreign-keys&gt;&lt;ref-type name="Journal Article"&gt;17&lt;/ref-type&gt;&lt;contributors&gt;&lt;authors&gt;&lt;author&gt;Krause, Ulrike&lt;/author&gt;&lt;/authors&gt;&lt;/contributors&gt;&lt;titles&gt;&lt;title&gt;„It seems like you don‘t have identity, you don’t belong.” Reflexionen über das Flüchtlingslabel und dessen Implikationen&lt;/title&gt;&lt;secondary-title&gt;Zeitschrift für Internationale Beziehungen&lt;/secondary-title&gt;&lt;/titles&gt;&lt;periodical&gt;&lt;full-title&gt;Zeitschrift für Internationale Beziehungen&lt;/full-title&gt;&lt;/periodical&gt;&lt;pages&gt;8-37&lt;/pages&gt;&lt;volume&gt;23&lt;/volume&gt;&lt;number&gt;1&lt;/number&gt;&lt;dates&gt;&lt;year&gt;2016&lt;/year&gt;&lt;/dates&gt;&lt;urls&gt;&lt;/urls&gt;&lt;/record&gt;&lt;/Cite&gt;&lt;/EndNote&gt;</w:instrText>
      </w:r>
      <w:r w:rsidR="00E639D6">
        <w:rPr>
          <w:rFonts w:ascii="Times New Roman" w:hAnsi="Times New Roman" w:cs="Times New Roman"/>
          <w:sz w:val="24"/>
          <w:szCs w:val="24"/>
          <w:lang w:val="en-GB"/>
        </w:rPr>
        <w:fldChar w:fldCharType="separate"/>
      </w:r>
      <w:r w:rsidR="000E2FD4">
        <w:rPr>
          <w:rFonts w:ascii="Times New Roman" w:hAnsi="Times New Roman" w:cs="Times New Roman"/>
          <w:noProof/>
          <w:sz w:val="24"/>
          <w:szCs w:val="24"/>
          <w:lang w:val="en-GB"/>
        </w:rPr>
        <w:t>(see also Clark-Kazak 2014, Krause 2016a)</w:t>
      </w:r>
      <w:r w:rsidR="00E639D6">
        <w:rPr>
          <w:rFonts w:ascii="Times New Roman" w:hAnsi="Times New Roman" w:cs="Times New Roman"/>
          <w:sz w:val="24"/>
          <w:szCs w:val="24"/>
          <w:lang w:val="en-GB"/>
        </w:rPr>
        <w:fldChar w:fldCharType="end"/>
      </w:r>
      <w:r w:rsidR="00BE6779" w:rsidRPr="001D5BE3">
        <w:rPr>
          <w:rFonts w:ascii="Times New Roman" w:hAnsi="Times New Roman" w:cs="Times New Roman"/>
          <w:sz w:val="24"/>
          <w:szCs w:val="24"/>
          <w:lang w:val="en-GB"/>
        </w:rPr>
        <w:t xml:space="preserve">. By doing that, this chapter discusses </w:t>
      </w:r>
      <w:r w:rsidR="00E639D6">
        <w:rPr>
          <w:rFonts w:ascii="Times New Roman" w:hAnsi="Times New Roman" w:cs="Times New Roman"/>
          <w:sz w:val="24"/>
          <w:szCs w:val="24"/>
          <w:lang w:val="en-GB"/>
        </w:rPr>
        <w:t>peoples</w:t>
      </w:r>
      <w:r w:rsidR="00D84AA0">
        <w:rPr>
          <w:rFonts w:ascii="Times New Roman" w:hAnsi="Times New Roman" w:cs="Times New Roman"/>
          <w:sz w:val="24"/>
          <w:szCs w:val="24"/>
          <w:lang w:val="en-GB"/>
        </w:rPr>
        <w:t>´</w:t>
      </w:r>
      <w:r w:rsidR="00BE6779" w:rsidRPr="001D5BE3">
        <w:rPr>
          <w:rFonts w:ascii="Times New Roman" w:hAnsi="Times New Roman" w:cs="Times New Roman"/>
          <w:sz w:val="24"/>
          <w:szCs w:val="24"/>
          <w:lang w:val="en-GB"/>
        </w:rPr>
        <w:t xml:space="preserve"> irritation </w:t>
      </w:r>
      <w:r w:rsidR="00E639D6">
        <w:rPr>
          <w:rFonts w:ascii="Times New Roman" w:hAnsi="Times New Roman" w:cs="Times New Roman"/>
          <w:sz w:val="24"/>
          <w:szCs w:val="24"/>
          <w:lang w:val="en-GB"/>
        </w:rPr>
        <w:t xml:space="preserve">in Kyaka II </w:t>
      </w:r>
      <w:r w:rsidR="0097270B">
        <w:rPr>
          <w:rFonts w:ascii="Times New Roman" w:hAnsi="Times New Roman" w:cs="Times New Roman"/>
          <w:sz w:val="24"/>
          <w:szCs w:val="24"/>
          <w:lang w:val="en-GB"/>
        </w:rPr>
        <w:t>due to insufficient</w:t>
      </w:r>
      <w:r w:rsidR="00BE6779" w:rsidRPr="001D5BE3">
        <w:rPr>
          <w:rFonts w:ascii="Times New Roman" w:hAnsi="Times New Roman" w:cs="Times New Roman"/>
          <w:sz w:val="24"/>
          <w:szCs w:val="24"/>
          <w:lang w:val="en-GB"/>
        </w:rPr>
        <w:t xml:space="preserve"> humanitarian support, as moments of rearrangement. </w:t>
      </w:r>
      <w:r w:rsidR="0097270B">
        <w:rPr>
          <w:rFonts w:ascii="Times New Roman" w:hAnsi="Times New Roman" w:cs="Times New Roman"/>
          <w:sz w:val="24"/>
          <w:szCs w:val="24"/>
          <w:lang w:val="en-GB"/>
        </w:rPr>
        <w:t xml:space="preserve">Whereas the </w:t>
      </w:r>
      <w:r w:rsidR="0097270B" w:rsidRPr="001D5BE3">
        <w:rPr>
          <w:rFonts w:ascii="Times New Roman" w:hAnsi="Times New Roman" w:cs="Times New Roman"/>
          <w:sz w:val="24"/>
          <w:szCs w:val="24"/>
          <w:lang w:val="en-GB"/>
        </w:rPr>
        <w:t>social positioning</w:t>
      </w:r>
      <w:r w:rsidR="0097270B">
        <w:rPr>
          <w:rFonts w:ascii="Times New Roman" w:hAnsi="Times New Roman" w:cs="Times New Roman"/>
          <w:sz w:val="24"/>
          <w:szCs w:val="24"/>
          <w:lang w:val="en-GB"/>
        </w:rPr>
        <w:t xml:space="preserve"> on the one hand remains </w:t>
      </w:r>
      <w:r w:rsidR="0097270B" w:rsidRPr="001D5BE3">
        <w:rPr>
          <w:rFonts w:ascii="Times New Roman" w:hAnsi="Times New Roman" w:cs="Times New Roman"/>
          <w:sz w:val="24"/>
          <w:szCs w:val="24"/>
          <w:lang w:val="en-GB"/>
        </w:rPr>
        <w:t>interlinked with the placement in the camp</w:t>
      </w:r>
      <w:r w:rsidR="0097270B">
        <w:rPr>
          <w:rFonts w:ascii="Times New Roman" w:hAnsi="Times New Roman" w:cs="Times New Roman"/>
          <w:sz w:val="24"/>
          <w:szCs w:val="24"/>
          <w:lang w:val="en-GB"/>
        </w:rPr>
        <w:t xml:space="preserve">, in the context of reduced humanitarian assistance it is </w:t>
      </w:r>
      <w:r w:rsidR="0097270B" w:rsidRPr="001D5BE3">
        <w:rPr>
          <w:rFonts w:ascii="Times New Roman" w:hAnsi="Times New Roman" w:cs="Times New Roman"/>
          <w:sz w:val="24"/>
          <w:szCs w:val="24"/>
          <w:lang w:val="en-GB"/>
        </w:rPr>
        <w:t>much more the everyday experience which structure</w:t>
      </w:r>
      <w:r w:rsidR="00370D00">
        <w:rPr>
          <w:rFonts w:ascii="Times New Roman" w:hAnsi="Times New Roman" w:cs="Times New Roman"/>
          <w:sz w:val="24"/>
          <w:szCs w:val="24"/>
          <w:lang w:val="en-GB"/>
        </w:rPr>
        <w:t>s</w:t>
      </w:r>
      <w:r w:rsidR="0097270B" w:rsidRPr="001D5BE3">
        <w:rPr>
          <w:rFonts w:ascii="Times New Roman" w:hAnsi="Times New Roman" w:cs="Times New Roman"/>
          <w:sz w:val="24"/>
          <w:szCs w:val="24"/>
          <w:lang w:val="en-GB"/>
        </w:rPr>
        <w:t xml:space="preserve"> peoples own understanding about their social positioning</w:t>
      </w:r>
      <w:r w:rsidR="0097270B">
        <w:rPr>
          <w:rFonts w:ascii="Times New Roman" w:hAnsi="Times New Roman" w:cs="Times New Roman"/>
          <w:sz w:val="24"/>
          <w:szCs w:val="24"/>
          <w:lang w:val="en-GB"/>
        </w:rPr>
        <w:t xml:space="preserve"> than a legal label which is often experienced as meaningless</w:t>
      </w:r>
      <w:r w:rsidR="0097270B" w:rsidRPr="001D5BE3">
        <w:rPr>
          <w:rFonts w:ascii="Times New Roman" w:hAnsi="Times New Roman" w:cs="Times New Roman"/>
          <w:sz w:val="24"/>
          <w:szCs w:val="24"/>
          <w:lang w:val="en-GB"/>
        </w:rPr>
        <w:t>.</w:t>
      </w:r>
      <w:r w:rsidR="004F7DFC">
        <w:rPr>
          <w:rFonts w:ascii="Times New Roman" w:hAnsi="Times New Roman" w:cs="Times New Roman"/>
          <w:sz w:val="24"/>
          <w:szCs w:val="24"/>
          <w:lang w:val="en-GB"/>
        </w:rPr>
        <w:t xml:space="preserve"> </w:t>
      </w:r>
      <w:r w:rsidR="007522F8">
        <w:rPr>
          <w:rFonts w:ascii="Times New Roman" w:hAnsi="Times New Roman" w:cs="Times New Roman"/>
          <w:sz w:val="24"/>
          <w:szCs w:val="24"/>
          <w:lang w:val="en-GB"/>
        </w:rPr>
        <w:t>Discussing that in the following will provide the groundwork to further explore the effects</w:t>
      </w:r>
      <w:r w:rsidR="007522F8" w:rsidRPr="00EE61E9">
        <w:rPr>
          <w:rFonts w:ascii="Times New Roman" w:hAnsi="Times New Roman" w:cs="Times New Roman"/>
          <w:sz w:val="24"/>
          <w:szCs w:val="24"/>
          <w:lang w:val="en-GB"/>
        </w:rPr>
        <w:t xml:space="preserve"> of the absence of the humanitarians and the presence of other </w:t>
      </w:r>
      <w:r w:rsidR="007522F8">
        <w:rPr>
          <w:rFonts w:ascii="Times New Roman" w:hAnsi="Times New Roman" w:cs="Times New Roman"/>
          <w:sz w:val="24"/>
          <w:szCs w:val="24"/>
          <w:lang w:val="en-GB"/>
        </w:rPr>
        <w:t>inhabitants</w:t>
      </w:r>
      <w:r w:rsidR="00D84AA0">
        <w:rPr>
          <w:rFonts w:ascii="Times New Roman" w:hAnsi="Times New Roman" w:cs="Times New Roman"/>
          <w:sz w:val="24"/>
          <w:szCs w:val="24"/>
          <w:lang w:val="en-GB"/>
        </w:rPr>
        <w:t xml:space="preserve"> in regard to a shared meaning making</w:t>
      </w:r>
      <w:r w:rsidR="007522F8">
        <w:rPr>
          <w:rFonts w:ascii="Times New Roman" w:hAnsi="Times New Roman" w:cs="Times New Roman"/>
          <w:sz w:val="24"/>
          <w:szCs w:val="24"/>
          <w:lang w:val="en-GB"/>
        </w:rPr>
        <w:t xml:space="preserve">. </w:t>
      </w:r>
    </w:p>
    <w:p w14:paraId="6DD18023" w14:textId="77777777" w:rsidR="009A5F2C" w:rsidRPr="00C74E27" w:rsidRDefault="009A5F2C" w:rsidP="00E42AF2">
      <w:pPr>
        <w:rPr>
          <w:lang w:val="en-GB"/>
        </w:rPr>
      </w:pPr>
    </w:p>
    <w:p w14:paraId="2EE3082E" w14:textId="42C81EF0" w:rsidR="007023E8" w:rsidRPr="00E42AF2" w:rsidRDefault="007023E8" w:rsidP="00E42AF2">
      <w:pPr>
        <w:pStyle w:val="berschrift2"/>
      </w:pPr>
      <w:r w:rsidRPr="00E42AF2">
        <w:t>A Place and an Identity</w:t>
      </w:r>
    </w:p>
    <w:p w14:paraId="6DD47599" w14:textId="77777777" w:rsidR="00BC2B80" w:rsidRDefault="00BC2B80" w:rsidP="005132B1">
      <w:pPr>
        <w:spacing w:line="360" w:lineRule="auto"/>
        <w:jc w:val="both"/>
        <w:rPr>
          <w:rFonts w:ascii="Times New Roman" w:hAnsi="Times New Roman" w:cs="Times New Roman"/>
          <w:color w:val="000000" w:themeColor="text1"/>
          <w:sz w:val="24"/>
          <w:szCs w:val="24"/>
          <w:lang w:val="en-GB"/>
        </w:rPr>
      </w:pPr>
    </w:p>
    <w:p w14:paraId="2EB90088" w14:textId="2D3941D3" w:rsidR="005132B1" w:rsidRPr="00BD2388" w:rsidRDefault="005132B1" w:rsidP="005132B1">
      <w:pPr>
        <w:spacing w:line="360" w:lineRule="auto"/>
        <w:jc w:val="both"/>
        <w:rPr>
          <w:rFonts w:ascii="Times New Roman" w:hAnsi="Times New Roman" w:cs="Times New Roman"/>
          <w:color w:val="000000" w:themeColor="text1"/>
          <w:sz w:val="24"/>
          <w:szCs w:val="24"/>
          <w:lang w:val="en-US"/>
        </w:rPr>
      </w:pPr>
      <w:r w:rsidRPr="00BD2388">
        <w:rPr>
          <w:rFonts w:ascii="Times New Roman" w:hAnsi="Times New Roman" w:cs="Times New Roman"/>
          <w:color w:val="000000" w:themeColor="text1"/>
          <w:sz w:val="24"/>
          <w:szCs w:val="24"/>
          <w:lang w:val="en-GB"/>
        </w:rPr>
        <w:t>“</w:t>
      </w:r>
      <w:r w:rsidRPr="00BD2388">
        <w:rPr>
          <w:rFonts w:ascii="Times New Roman" w:hAnsi="Times New Roman" w:cs="Times New Roman"/>
          <w:color w:val="000000" w:themeColor="text1"/>
          <w:sz w:val="24"/>
          <w:szCs w:val="24"/>
          <w:lang w:val="en-US"/>
        </w:rPr>
        <w:t>A refugee is someone who gets assistance”</w:t>
      </w:r>
      <w:r w:rsidRPr="00BD2388">
        <w:rPr>
          <w:rStyle w:val="Funotenzeichen"/>
          <w:rFonts w:ascii="Times New Roman" w:hAnsi="Times New Roman" w:cs="Times New Roman"/>
          <w:color w:val="000000" w:themeColor="text1"/>
          <w:sz w:val="24"/>
          <w:szCs w:val="24"/>
          <w:lang w:val="en-US"/>
        </w:rPr>
        <w:footnoteReference w:id="1"/>
      </w:r>
      <w:r w:rsidRPr="00BD238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statements like this were </w:t>
      </w:r>
      <w:r w:rsidRPr="00BD2388">
        <w:rPr>
          <w:rFonts w:ascii="Times New Roman" w:hAnsi="Times New Roman" w:cs="Times New Roman"/>
          <w:color w:val="000000" w:themeColor="text1"/>
          <w:sz w:val="24"/>
          <w:szCs w:val="24"/>
          <w:lang w:val="en-US"/>
        </w:rPr>
        <w:t xml:space="preserve">often </w:t>
      </w:r>
      <w:r>
        <w:rPr>
          <w:rFonts w:ascii="Times New Roman" w:hAnsi="Times New Roman" w:cs="Times New Roman"/>
          <w:color w:val="000000" w:themeColor="text1"/>
          <w:sz w:val="24"/>
          <w:szCs w:val="24"/>
          <w:lang w:val="en-US"/>
        </w:rPr>
        <w:t xml:space="preserve">shared by </w:t>
      </w:r>
      <w:r w:rsidR="001C7AE4">
        <w:rPr>
          <w:rFonts w:ascii="Times New Roman" w:hAnsi="Times New Roman" w:cs="Times New Roman"/>
          <w:color w:val="000000" w:themeColor="text1"/>
          <w:sz w:val="24"/>
          <w:szCs w:val="24"/>
          <w:lang w:val="en-US"/>
        </w:rPr>
        <w:t xml:space="preserve">people </w:t>
      </w:r>
      <w:r>
        <w:rPr>
          <w:rFonts w:ascii="Times New Roman" w:hAnsi="Times New Roman" w:cs="Times New Roman"/>
          <w:color w:val="000000" w:themeColor="text1"/>
          <w:sz w:val="24"/>
          <w:szCs w:val="24"/>
          <w:lang w:val="en-US"/>
        </w:rPr>
        <w:t xml:space="preserve">I spoke </w:t>
      </w:r>
      <w:r w:rsidR="001E7B79">
        <w:rPr>
          <w:rFonts w:ascii="Times New Roman" w:hAnsi="Times New Roman" w:cs="Times New Roman"/>
          <w:color w:val="000000" w:themeColor="text1"/>
          <w:sz w:val="24"/>
          <w:szCs w:val="24"/>
          <w:lang w:val="en-US"/>
        </w:rPr>
        <w:t>to</w:t>
      </w:r>
      <w:r>
        <w:rPr>
          <w:rFonts w:ascii="Times New Roman" w:hAnsi="Times New Roman" w:cs="Times New Roman"/>
          <w:color w:val="000000" w:themeColor="text1"/>
          <w:sz w:val="24"/>
          <w:szCs w:val="24"/>
          <w:lang w:val="en-US"/>
        </w:rPr>
        <w:t xml:space="preserve"> in Kyaka II </w:t>
      </w:r>
      <w:r w:rsidRPr="00BD2388">
        <w:rPr>
          <w:rFonts w:ascii="Times New Roman" w:hAnsi="Times New Roman" w:cs="Times New Roman"/>
          <w:color w:val="000000" w:themeColor="text1"/>
          <w:sz w:val="24"/>
          <w:szCs w:val="24"/>
          <w:lang w:val="en-US"/>
        </w:rPr>
        <w:t>when I asked what it meant to be a refugee</w:t>
      </w:r>
      <w:r w:rsidR="001A791D">
        <w:rPr>
          <w:rFonts w:ascii="Times New Roman" w:hAnsi="Times New Roman" w:cs="Times New Roman"/>
          <w:color w:val="000000" w:themeColor="text1"/>
          <w:sz w:val="24"/>
          <w:szCs w:val="24"/>
          <w:lang w:val="en-US"/>
        </w:rPr>
        <w:t>. This emphasis</w:t>
      </w:r>
      <w:r w:rsidR="001B0380">
        <w:rPr>
          <w:rFonts w:ascii="Times New Roman" w:hAnsi="Times New Roman" w:cs="Times New Roman"/>
          <w:color w:val="000000" w:themeColor="text1"/>
          <w:sz w:val="24"/>
          <w:szCs w:val="24"/>
          <w:lang w:val="en-US"/>
        </w:rPr>
        <w:t xml:space="preserve"> the expectations</w:t>
      </w:r>
      <w:r w:rsidR="001A791D">
        <w:rPr>
          <w:rFonts w:ascii="Times New Roman" w:hAnsi="Times New Roman" w:cs="Times New Roman"/>
          <w:color w:val="000000" w:themeColor="text1"/>
          <w:sz w:val="24"/>
          <w:szCs w:val="24"/>
          <w:lang w:val="en-US"/>
        </w:rPr>
        <w:t xml:space="preserve"> most</w:t>
      </w:r>
      <w:r w:rsidR="001B0380">
        <w:rPr>
          <w:rFonts w:ascii="Times New Roman" w:hAnsi="Times New Roman" w:cs="Times New Roman"/>
          <w:color w:val="000000" w:themeColor="text1"/>
          <w:sz w:val="24"/>
          <w:szCs w:val="24"/>
          <w:lang w:val="en-US"/>
        </w:rPr>
        <w:t xml:space="preserve"> people ha</w:t>
      </w:r>
      <w:r w:rsidR="001A791D">
        <w:rPr>
          <w:rFonts w:ascii="Times New Roman" w:hAnsi="Times New Roman" w:cs="Times New Roman"/>
          <w:color w:val="000000" w:themeColor="text1"/>
          <w:sz w:val="24"/>
          <w:szCs w:val="24"/>
          <w:lang w:val="en-US"/>
        </w:rPr>
        <w:t>d</w:t>
      </w:r>
      <w:r w:rsidR="001B0380">
        <w:rPr>
          <w:rFonts w:ascii="Times New Roman" w:hAnsi="Times New Roman" w:cs="Times New Roman"/>
          <w:color w:val="000000" w:themeColor="text1"/>
          <w:sz w:val="24"/>
          <w:szCs w:val="24"/>
          <w:lang w:val="en-US"/>
        </w:rPr>
        <w:t xml:space="preserve"> when they enter</w:t>
      </w:r>
      <w:r w:rsidR="001A791D">
        <w:rPr>
          <w:rFonts w:ascii="Times New Roman" w:hAnsi="Times New Roman" w:cs="Times New Roman"/>
          <w:color w:val="000000" w:themeColor="text1"/>
          <w:sz w:val="24"/>
          <w:szCs w:val="24"/>
          <w:lang w:val="en-US"/>
        </w:rPr>
        <w:t>ed</w:t>
      </w:r>
      <w:r w:rsidR="001B0380">
        <w:rPr>
          <w:rFonts w:ascii="Times New Roman" w:hAnsi="Times New Roman" w:cs="Times New Roman"/>
          <w:color w:val="000000" w:themeColor="text1"/>
          <w:sz w:val="24"/>
          <w:szCs w:val="24"/>
          <w:lang w:val="en-US"/>
        </w:rPr>
        <w:t xml:space="preserve"> the </w:t>
      </w:r>
      <w:r w:rsidR="001C7AE4">
        <w:rPr>
          <w:rFonts w:ascii="Times New Roman" w:hAnsi="Times New Roman" w:cs="Times New Roman"/>
          <w:color w:val="000000" w:themeColor="text1"/>
          <w:sz w:val="24"/>
          <w:szCs w:val="24"/>
          <w:lang w:val="en-US"/>
        </w:rPr>
        <w:t>social position</w:t>
      </w:r>
      <w:r w:rsidR="001B0380">
        <w:rPr>
          <w:rFonts w:ascii="Times New Roman" w:hAnsi="Times New Roman" w:cs="Times New Roman"/>
          <w:color w:val="000000" w:themeColor="text1"/>
          <w:sz w:val="24"/>
          <w:szCs w:val="24"/>
          <w:lang w:val="en-US"/>
        </w:rPr>
        <w:t xml:space="preserve"> of a refugee by applying for a </w:t>
      </w:r>
      <w:r w:rsidR="0064001F">
        <w:rPr>
          <w:rFonts w:ascii="Times New Roman" w:hAnsi="Times New Roman" w:cs="Times New Roman"/>
          <w:color w:val="000000" w:themeColor="text1"/>
          <w:sz w:val="24"/>
          <w:szCs w:val="24"/>
          <w:lang w:val="en-US"/>
        </w:rPr>
        <w:t xml:space="preserve">legal refugee </w:t>
      </w:r>
      <w:r w:rsidR="001B0380">
        <w:rPr>
          <w:rFonts w:ascii="Times New Roman" w:hAnsi="Times New Roman" w:cs="Times New Roman"/>
          <w:color w:val="000000" w:themeColor="text1"/>
          <w:sz w:val="24"/>
          <w:szCs w:val="24"/>
          <w:lang w:val="en-US"/>
        </w:rPr>
        <w:t xml:space="preserve">status. </w:t>
      </w:r>
      <w:r w:rsidR="0064001F">
        <w:rPr>
          <w:rFonts w:ascii="Times New Roman" w:hAnsi="Times New Roman" w:cs="Times New Roman"/>
          <w:color w:val="000000" w:themeColor="text1"/>
          <w:sz w:val="24"/>
          <w:szCs w:val="24"/>
          <w:lang w:val="en-US"/>
        </w:rPr>
        <w:t>In Uganda i</w:t>
      </w:r>
      <w:r w:rsidR="001B0380">
        <w:rPr>
          <w:rFonts w:ascii="Times New Roman" w:hAnsi="Times New Roman" w:cs="Times New Roman"/>
          <w:color w:val="000000" w:themeColor="text1"/>
          <w:sz w:val="24"/>
          <w:szCs w:val="24"/>
          <w:lang w:val="en-GB"/>
        </w:rPr>
        <w:t xml:space="preserve">t is however not the status alone which provides access to assistance but people actually have to adhere to a specific spacing. </w:t>
      </w:r>
      <w:r w:rsidR="001B0380" w:rsidRPr="00BD2388">
        <w:rPr>
          <w:rFonts w:ascii="Times New Roman" w:hAnsi="Times New Roman" w:cs="Times New Roman"/>
          <w:sz w:val="24"/>
          <w:szCs w:val="24"/>
          <w:lang w:val="en-GB"/>
        </w:rPr>
        <w:t xml:space="preserve">In Uganda under the 2006 Refugee Act, refugees can apply to </w:t>
      </w:r>
      <w:r w:rsidR="001B0380">
        <w:rPr>
          <w:rFonts w:ascii="Times New Roman" w:hAnsi="Times New Roman" w:cs="Times New Roman"/>
          <w:sz w:val="24"/>
          <w:szCs w:val="24"/>
          <w:lang w:val="en-GB"/>
        </w:rPr>
        <w:t>change</w:t>
      </w:r>
      <w:r w:rsidR="001B0380" w:rsidRPr="00BD2388">
        <w:rPr>
          <w:rFonts w:ascii="Times New Roman" w:hAnsi="Times New Roman" w:cs="Times New Roman"/>
          <w:sz w:val="24"/>
          <w:szCs w:val="24"/>
          <w:lang w:val="en-GB"/>
        </w:rPr>
        <w:t xml:space="preserve"> their </w:t>
      </w:r>
      <w:r w:rsidR="001B0380">
        <w:rPr>
          <w:rFonts w:ascii="Times New Roman" w:hAnsi="Times New Roman" w:cs="Times New Roman"/>
          <w:sz w:val="24"/>
          <w:szCs w:val="24"/>
          <w:lang w:val="en-GB"/>
        </w:rPr>
        <w:t xml:space="preserve">place of </w:t>
      </w:r>
      <w:r w:rsidR="001B0380" w:rsidRPr="00BD2388">
        <w:rPr>
          <w:rFonts w:ascii="Times New Roman" w:hAnsi="Times New Roman" w:cs="Times New Roman"/>
          <w:sz w:val="24"/>
          <w:szCs w:val="24"/>
          <w:lang w:val="en-GB"/>
        </w:rPr>
        <w:t xml:space="preserve">residence. However, it also describes “settlements” as </w:t>
      </w:r>
      <w:r w:rsidR="001B0380" w:rsidRPr="00BD2388">
        <w:rPr>
          <w:rFonts w:ascii="Times New Roman" w:hAnsi="Times New Roman" w:cs="Times New Roman"/>
          <w:color w:val="000000" w:themeColor="text1"/>
          <w:sz w:val="24"/>
          <w:szCs w:val="24"/>
          <w:lang w:val="en-US"/>
        </w:rPr>
        <w:t xml:space="preserve">places designated for refugees </w:t>
      </w:r>
      <w:r w:rsidR="001B0380" w:rsidRPr="00BD2388">
        <w:rPr>
          <w:rFonts w:ascii="Times New Roman" w:hAnsi="Times New Roman" w:cs="Times New Roman"/>
          <w:color w:val="000000" w:themeColor="text1"/>
          <w:sz w:val="24"/>
          <w:szCs w:val="24"/>
          <w:lang w:val="en-US"/>
        </w:rPr>
        <w:fldChar w:fldCharType="begin"/>
      </w:r>
      <w:r w:rsidR="001B0380" w:rsidRPr="00BD2388">
        <w:rPr>
          <w:rFonts w:ascii="Times New Roman" w:hAnsi="Times New Roman" w:cs="Times New Roman"/>
          <w:color w:val="000000" w:themeColor="text1"/>
          <w:sz w:val="24"/>
          <w:szCs w:val="24"/>
          <w:lang w:val="en-US"/>
        </w:rPr>
        <w:instrText xml:space="preserve"> ADDIN EN.CITE &lt;EndNote&gt;&lt;Cite&gt;&lt;Author&gt;Uganda&lt;/Author&gt;&lt;Year&gt;2006&lt;/Year&gt;&lt;RecNum&gt;1975&lt;/RecNum&gt;&lt;Pages&gt;Art. 44&lt;/Pages&gt;&lt;DisplayText&gt;(Uganda 2006: Art. 44)&lt;/DisplayText&gt;&lt;record&gt;&lt;rec-number&gt;1975&lt;/rec-number&gt;&lt;foreign-keys&gt;&lt;key app="EN" db-id="2dawt5xe75pd9ie5eexvevei9vzsxawxzers" timestamp="1399807757"&gt;1975&lt;/key&gt;&lt;/foreign-keys&gt;&lt;ref-type name="Legal Rule or Regulation"&gt;50&lt;/ref-type&gt;&lt;contributors&gt;&lt;authors&gt;&lt;author&gt;Uganda&lt;/author&gt;&lt;/authors&gt;&lt;/contributors&gt;&lt;titles&gt;&lt;title&gt;The Refugees Act 2006&lt;/title&gt;&lt;tertiary-title&gt;8&lt;/tertiary-title&gt;&lt;/titles&gt;&lt;volume&gt;Uganda Gazette No.47 Volume XCVIX dated 4 August 2006&lt;/volume&gt;&lt;dates&gt;&lt;year&gt;2006&lt;/year&gt;&lt;pub-dates&gt;&lt;date&gt;24 May 2006&lt;/date&gt;&lt;/pub-dates&gt;&lt;/dates&gt;&lt;pub-location&gt;Kampala&lt;/pub-location&gt;&lt;publisher&gt;Government of Uganda&lt;/publisher&gt;&lt;urls&gt;&lt;related-urls&gt;&lt;url&gt;http://www.refworld.org/docid/4b7baba52.html&lt;/url&gt;&lt;/related-urls&gt;&lt;/urls&gt;&lt;/record&gt;&lt;/Cite&gt;&lt;/EndNote&gt;</w:instrText>
      </w:r>
      <w:r w:rsidR="001B0380" w:rsidRPr="00BD2388">
        <w:rPr>
          <w:rFonts w:ascii="Times New Roman" w:hAnsi="Times New Roman" w:cs="Times New Roman"/>
          <w:color w:val="000000" w:themeColor="text1"/>
          <w:sz w:val="24"/>
          <w:szCs w:val="24"/>
          <w:lang w:val="en-US"/>
        </w:rPr>
        <w:fldChar w:fldCharType="separate"/>
      </w:r>
      <w:r w:rsidR="001B0380" w:rsidRPr="00BD2388">
        <w:rPr>
          <w:rFonts w:ascii="Times New Roman" w:hAnsi="Times New Roman" w:cs="Times New Roman"/>
          <w:noProof/>
          <w:color w:val="000000" w:themeColor="text1"/>
          <w:sz w:val="24"/>
          <w:szCs w:val="24"/>
          <w:lang w:val="en-US"/>
        </w:rPr>
        <w:t>(Uganda 2006: Art. 44)</w:t>
      </w:r>
      <w:r w:rsidR="001B0380" w:rsidRPr="00BD2388">
        <w:rPr>
          <w:rFonts w:ascii="Times New Roman" w:hAnsi="Times New Roman" w:cs="Times New Roman"/>
          <w:color w:val="000000" w:themeColor="text1"/>
          <w:sz w:val="24"/>
          <w:szCs w:val="24"/>
          <w:lang w:val="en-US"/>
        </w:rPr>
        <w:fldChar w:fldCharType="end"/>
      </w:r>
      <w:r w:rsidR="001B0380" w:rsidRPr="00BD2388">
        <w:rPr>
          <w:rFonts w:ascii="Times New Roman" w:hAnsi="Times New Roman" w:cs="Times New Roman"/>
          <w:color w:val="000000" w:themeColor="text1"/>
          <w:sz w:val="24"/>
          <w:szCs w:val="24"/>
          <w:lang w:val="en-US"/>
        </w:rPr>
        <w:t xml:space="preserve"> and links the camps with the problematization of refugees needing support</w:t>
      </w:r>
      <w:r w:rsidR="001B0380">
        <w:rPr>
          <w:rFonts w:ascii="Times New Roman" w:hAnsi="Times New Roman" w:cs="Times New Roman"/>
          <w:color w:val="000000" w:themeColor="text1"/>
          <w:sz w:val="24"/>
          <w:szCs w:val="24"/>
          <w:lang w:val="en-US"/>
        </w:rPr>
        <w:t xml:space="preserve">. Accordingly for some </w:t>
      </w:r>
      <w:r>
        <w:rPr>
          <w:rFonts w:ascii="Times New Roman" w:hAnsi="Times New Roman" w:cs="Times New Roman"/>
          <w:color w:val="000000" w:themeColor="text1"/>
          <w:sz w:val="24"/>
          <w:szCs w:val="24"/>
          <w:lang w:val="en-US"/>
        </w:rPr>
        <w:t xml:space="preserve">of my </w:t>
      </w:r>
      <w:r>
        <w:rPr>
          <w:rFonts w:ascii="Times New Roman" w:hAnsi="Times New Roman" w:cs="Times New Roman"/>
          <w:color w:val="000000" w:themeColor="text1"/>
          <w:sz w:val="24"/>
          <w:szCs w:val="24"/>
          <w:lang w:val="en-US"/>
        </w:rPr>
        <w:lastRenderedPageBreak/>
        <w:t>interlocutors</w:t>
      </w:r>
      <w:r w:rsidRPr="00BD2388">
        <w:rPr>
          <w:rFonts w:ascii="Times New Roman" w:hAnsi="Times New Roman" w:cs="Times New Roman"/>
          <w:color w:val="000000" w:themeColor="text1"/>
          <w:sz w:val="24"/>
          <w:szCs w:val="24"/>
          <w:lang w:val="en-US"/>
        </w:rPr>
        <w:t xml:space="preserve"> the expected assistance was</w:t>
      </w:r>
      <w:r w:rsidR="001B0380">
        <w:rPr>
          <w:rFonts w:ascii="Times New Roman" w:hAnsi="Times New Roman" w:cs="Times New Roman"/>
          <w:color w:val="000000" w:themeColor="text1"/>
          <w:sz w:val="24"/>
          <w:szCs w:val="24"/>
          <w:lang w:val="en-US"/>
        </w:rPr>
        <w:t xml:space="preserve"> the actual</w:t>
      </w:r>
      <w:r w:rsidRPr="00BD2388">
        <w:rPr>
          <w:rFonts w:ascii="Times New Roman" w:hAnsi="Times New Roman" w:cs="Times New Roman"/>
          <w:color w:val="000000" w:themeColor="text1"/>
          <w:sz w:val="24"/>
          <w:szCs w:val="24"/>
          <w:lang w:val="en-US"/>
        </w:rPr>
        <w:t xml:space="preserve"> motive to come to the camp</w:t>
      </w:r>
      <w:r w:rsidRPr="00BD23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this person described his </w:t>
      </w:r>
      <w:r w:rsidR="00BF6D88">
        <w:rPr>
          <w:rFonts w:ascii="Times New Roman" w:hAnsi="Times New Roman" w:cs="Times New Roman"/>
          <w:sz w:val="24"/>
          <w:szCs w:val="24"/>
          <w:lang w:val="en-US"/>
        </w:rPr>
        <w:t>decision</w:t>
      </w:r>
      <w:r w:rsidR="0064001F">
        <w:rPr>
          <w:rFonts w:ascii="Times New Roman" w:hAnsi="Times New Roman" w:cs="Times New Roman"/>
          <w:sz w:val="24"/>
          <w:szCs w:val="24"/>
          <w:lang w:val="en-US"/>
        </w:rPr>
        <w:t xml:space="preserve"> he came to</w:t>
      </w:r>
      <w:r w:rsidR="0007563C">
        <w:rPr>
          <w:rFonts w:ascii="Times New Roman" w:hAnsi="Times New Roman" w:cs="Times New Roman"/>
          <w:sz w:val="24"/>
          <w:szCs w:val="24"/>
          <w:lang w:val="en-US"/>
        </w:rPr>
        <w:t xml:space="preserve"> while</w:t>
      </w:r>
      <w:r>
        <w:rPr>
          <w:rFonts w:ascii="Times New Roman" w:hAnsi="Times New Roman" w:cs="Times New Roman"/>
          <w:sz w:val="24"/>
          <w:szCs w:val="24"/>
          <w:lang w:val="en-US"/>
        </w:rPr>
        <w:t xml:space="preserve"> hiding in the bushes</w:t>
      </w:r>
      <w:r w:rsidRPr="00BD2388">
        <w:rPr>
          <w:rFonts w:ascii="Times New Roman" w:hAnsi="Times New Roman" w:cs="Times New Roman"/>
          <w:sz w:val="24"/>
          <w:szCs w:val="24"/>
          <w:lang w:val="en-US"/>
        </w:rPr>
        <w:t>:</w:t>
      </w:r>
    </w:p>
    <w:p w14:paraId="0A56266B" w14:textId="77777777" w:rsidR="005132B1" w:rsidRPr="00BD2388" w:rsidRDefault="005132B1" w:rsidP="005132B1">
      <w:pPr>
        <w:pStyle w:val="Zitatediss"/>
        <w:spacing w:after="0"/>
      </w:pPr>
      <w:r w:rsidRPr="00BD2388">
        <w:t>But after a wh</w:t>
      </w:r>
      <w:r>
        <w:t>ile</w:t>
      </w:r>
      <w:r w:rsidRPr="00BD2388">
        <w:t>, we saw UNHCR cars arrive. They moved around announcing that all refugees need to come so they can be transferred/transported to Kyaka. But we were all scared and we would hide from the trucks. […] but eventually, we started getting some good information. They told us there were school and that our children could attain an education. That there were good things there. However, there were two brave women. For them they decided that they will travel there and survey the situation and if they do not die, then they will come back and deliver the news. If the place is ok, we shall come back and tell you about it. So one of them returned and told us “there are these types of herbs, trees, that it is like Congo, they are giving people food and plastic sheeting, children are going to school…” After her return when the UNHCR cars returned, all of us agreed to board the car and come to Kyaka</w:t>
      </w:r>
      <w:r w:rsidRPr="00BD2388">
        <w:rPr>
          <w:rStyle w:val="Funotenzeichen"/>
        </w:rPr>
        <w:footnoteRef/>
      </w:r>
      <w:r w:rsidRPr="00BD2388">
        <w:t>.</w:t>
      </w:r>
    </w:p>
    <w:p w14:paraId="260C9583" w14:textId="77777777" w:rsidR="005132B1" w:rsidRDefault="005132B1" w:rsidP="005132B1">
      <w:pPr>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4BD096BC" w14:textId="5F260F0F" w:rsidR="005132B1" w:rsidRDefault="005132B1" w:rsidP="005132B1">
      <w:pPr>
        <w:autoSpaceDE w:val="0"/>
        <w:autoSpaceDN w:val="0"/>
        <w:adjustRightInd w:val="0"/>
        <w:spacing w:after="0" w:line="360" w:lineRule="auto"/>
        <w:jc w:val="both"/>
        <w:rPr>
          <w:rFonts w:ascii="Times New Roman" w:eastAsia="ACaslonPro-Regular" w:hAnsi="Times New Roman" w:cs="Times New Roman"/>
          <w:sz w:val="24"/>
          <w:szCs w:val="24"/>
          <w:lang w:val="en-GB"/>
        </w:rPr>
      </w:pPr>
      <w:r w:rsidRPr="00BD2388">
        <w:rPr>
          <w:rFonts w:ascii="Times New Roman" w:hAnsi="Times New Roman" w:cs="Times New Roman"/>
          <w:color w:val="000000" w:themeColor="text1"/>
          <w:sz w:val="24"/>
          <w:szCs w:val="24"/>
          <w:lang w:val="en-US"/>
        </w:rPr>
        <w:t xml:space="preserve">Whereas in </w:t>
      </w:r>
      <w:r>
        <w:rPr>
          <w:rFonts w:ascii="Times New Roman" w:hAnsi="Times New Roman" w:cs="Times New Roman"/>
          <w:color w:val="000000" w:themeColor="text1"/>
          <w:sz w:val="24"/>
          <w:szCs w:val="24"/>
          <w:lang w:val="en-US"/>
        </w:rPr>
        <w:t xml:space="preserve">the capital </w:t>
      </w:r>
      <w:r w:rsidRPr="00BD2388">
        <w:rPr>
          <w:rFonts w:ascii="Times New Roman" w:hAnsi="Times New Roman" w:cs="Times New Roman"/>
          <w:color w:val="000000" w:themeColor="text1"/>
          <w:sz w:val="24"/>
          <w:szCs w:val="24"/>
          <w:lang w:val="en-US"/>
        </w:rPr>
        <w:t xml:space="preserve">Kampala humanitarian support is reduced to a minimum only entailing </w:t>
      </w:r>
      <w:r>
        <w:rPr>
          <w:rFonts w:ascii="Times New Roman" w:hAnsi="Times New Roman" w:cs="Times New Roman"/>
          <w:color w:val="000000" w:themeColor="text1"/>
          <w:sz w:val="24"/>
          <w:szCs w:val="24"/>
          <w:lang w:val="en-US"/>
        </w:rPr>
        <w:t>few, rather selective</w:t>
      </w:r>
      <w:r w:rsidRPr="00BD2388">
        <w:rPr>
          <w:rFonts w:ascii="Times New Roman" w:hAnsi="Times New Roman" w:cs="Times New Roman"/>
          <w:color w:val="000000" w:themeColor="text1"/>
          <w:sz w:val="24"/>
          <w:szCs w:val="24"/>
          <w:lang w:val="en-US"/>
        </w:rPr>
        <w:t xml:space="preserve"> initiatives, people registered in the camps are eligible to assistance as well as plot</w:t>
      </w:r>
      <w:r>
        <w:rPr>
          <w:rFonts w:ascii="Times New Roman" w:hAnsi="Times New Roman" w:cs="Times New Roman"/>
          <w:color w:val="000000" w:themeColor="text1"/>
          <w:sz w:val="24"/>
          <w:szCs w:val="24"/>
          <w:lang w:val="en-US"/>
        </w:rPr>
        <w:t>s</w:t>
      </w:r>
      <w:r w:rsidRPr="00BD2388">
        <w:rPr>
          <w:rFonts w:ascii="Times New Roman" w:hAnsi="Times New Roman" w:cs="Times New Roman"/>
          <w:color w:val="000000" w:themeColor="text1"/>
          <w:sz w:val="24"/>
          <w:szCs w:val="24"/>
          <w:lang w:val="en-US"/>
        </w:rPr>
        <w:t xml:space="preserve"> of farmland and housing. This proves to be a political vehicle to accommodate refugees in the camps, not </w:t>
      </w:r>
      <w:r>
        <w:rPr>
          <w:rFonts w:ascii="Times New Roman" w:hAnsi="Times New Roman" w:cs="Times New Roman"/>
          <w:color w:val="000000" w:themeColor="text1"/>
          <w:sz w:val="24"/>
          <w:szCs w:val="24"/>
          <w:lang w:val="en-US"/>
        </w:rPr>
        <w:t xml:space="preserve">necessarily </w:t>
      </w:r>
      <w:r w:rsidRPr="00BD2388">
        <w:rPr>
          <w:rFonts w:ascii="Times New Roman" w:hAnsi="Times New Roman" w:cs="Times New Roman"/>
          <w:color w:val="000000" w:themeColor="text1"/>
          <w:sz w:val="24"/>
          <w:szCs w:val="24"/>
          <w:lang w:val="en-US"/>
        </w:rPr>
        <w:t>by</w:t>
      </w:r>
      <w:r>
        <w:rPr>
          <w:rFonts w:ascii="Times New Roman" w:hAnsi="Times New Roman" w:cs="Times New Roman"/>
          <w:color w:val="000000" w:themeColor="text1"/>
          <w:sz w:val="24"/>
          <w:szCs w:val="24"/>
          <w:lang w:val="en-US"/>
        </w:rPr>
        <w:t xml:space="preserve"> (physical)</w:t>
      </w:r>
      <w:r w:rsidRPr="00BD2388">
        <w:rPr>
          <w:rFonts w:ascii="Times New Roman" w:hAnsi="Times New Roman" w:cs="Times New Roman"/>
          <w:color w:val="000000" w:themeColor="text1"/>
          <w:sz w:val="24"/>
          <w:szCs w:val="24"/>
          <w:lang w:val="en-US"/>
        </w:rPr>
        <w:t xml:space="preserve"> force but through material means of persuasion. The high living expenses in Kampala and </w:t>
      </w:r>
      <w:r>
        <w:rPr>
          <w:rFonts w:ascii="Times New Roman" w:hAnsi="Times New Roman" w:cs="Times New Roman"/>
          <w:color w:val="000000" w:themeColor="text1"/>
          <w:sz w:val="24"/>
          <w:szCs w:val="24"/>
          <w:lang w:val="en-US"/>
        </w:rPr>
        <w:t>challenges</w:t>
      </w:r>
      <w:r w:rsidRPr="00BD2388">
        <w:rPr>
          <w:rFonts w:ascii="Times New Roman" w:hAnsi="Times New Roman" w:cs="Times New Roman"/>
          <w:color w:val="000000" w:themeColor="text1"/>
          <w:sz w:val="24"/>
          <w:szCs w:val="24"/>
          <w:lang w:val="en-US"/>
        </w:rPr>
        <w:t xml:space="preserve"> to meet them was often the reason for people to enter the camp</w:t>
      </w:r>
      <w:r w:rsidR="0064001F">
        <w:rPr>
          <w:rFonts w:ascii="Times New Roman" w:hAnsi="Times New Roman" w:cs="Times New Roman"/>
          <w:color w:val="000000" w:themeColor="text1"/>
          <w:sz w:val="24"/>
          <w:szCs w:val="24"/>
          <w:lang w:val="en-US"/>
        </w:rPr>
        <w:t xml:space="preserve"> </w:t>
      </w:r>
      <w:r w:rsidR="0064001F">
        <w:rPr>
          <w:rFonts w:ascii="Times New Roman" w:hAnsi="Times New Roman" w:cs="Times New Roman"/>
          <w:color w:val="000000" w:themeColor="text1"/>
          <w:sz w:val="24"/>
          <w:szCs w:val="24"/>
          <w:lang w:val="en-US"/>
        </w:rPr>
        <w:fldChar w:fldCharType="begin"/>
      </w:r>
      <w:r w:rsidR="0064001F">
        <w:rPr>
          <w:rFonts w:ascii="Times New Roman" w:hAnsi="Times New Roman" w:cs="Times New Roman"/>
          <w:color w:val="000000" w:themeColor="text1"/>
          <w:sz w:val="24"/>
          <w:szCs w:val="24"/>
          <w:lang w:val="en-US"/>
        </w:rPr>
        <w:instrText xml:space="preserve"> ADDIN EN.CITE &lt;EndNote&gt;&lt;Cite&gt;&lt;Author&gt;Krause&lt;/Author&gt;&lt;Year&gt;2019&lt;/Year&gt;&lt;RecNum&gt;3303&lt;/RecNum&gt;&lt;Prefix&gt;for a more detailed analysis see &lt;/Prefix&gt;&lt;DisplayText&gt;(for a more detailed analysis see Krause and Gato 2019)&lt;/DisplayText&gt;&lt;record&gt;&lt;rec-number&gt;3303&lt;/rec-number&gt;&lt;foreign-keys&gt;&lt;key app="EN" db-id="2dawt5xe75pd9ie5eexvevei9vzsxawxzers" timestamp="1609577190"&gt;3303&lt;/key&gt;&lt;/foreign-keys&gt;&lt;ref-type name="Journal Article"&gt;17&lt;/ref-type&gt;&lt;contributors&gt;&lt;authors&gt;&lt;author&gt;Krause, Ulrike&lt;/author&gt;&lt;author&gt;Gato, Joshua&lt;/author&gt;&lt;/authors&gt;&lt;/contributors&gt;&lt;titles&gt;&lt;title&gt;Escaping humanitarian aid in camps? Rethinking the links between refugees’ encampment, urban self-settlement, coping and peace&lt;/title&gt;&lt;secondary-title&gt;Die Friedens-Warte&lt;/secondary-title&gt;&lt;/titles&gt;&lt;periodical&gt;&lt;full-title&gt;Die Friedens-Warte&lt;/full-title&gt;&lt;/periodical&gt;&lt;pages&gt;76-97&lt;/pages&gt;&lt;volume&gt;92&lt;/volume&gt;&lt;number&gt;1-2&lt;/number&gt;&lt;dates&gt;&lt;year&gt;2019&lt;/year&gt;&lt;/dates&gt;&lt;isbn&gt;0340-0255&lt;/isbn&gt;&lt;urls&gt;&lt;/urls&gt;&lt;/record&gt;&lt;/Cite&gt;&lt;/EndNote&gt;</w:instrText>
      </w:r>
      <w:r w:rsidR="0064001F">
        <w:rPr>
          <w:rFonts w:ascii="Times New Roman" w:hAnsi="Times New Roman" w:cs="Times New Roman"/>
          <w:color w:val="000000" w:themeColor="text1"/>
          <w:sz w:val="24"/>
          <w:szCs w:val="24"/>
          <w:lang w:val="en-US"/>
        </w:rPr>
        <w:fldChar w:fldCharType="separate"/>
      </w:r>
      <w:r w:rsidR="0064001F">
        <w:rPr>
          <w:rFonts w:ascii="Times New Roman" w:hAnsi="Times New Roman" w:cs="Times New Roman"/>
          <w:noProof/>
          <w:color w:val="000000" w:themeColor="text1"/>
          <w:sz w:val="24"/>
          <w:szCs w:val="24"/>
          <w:lang w:val="en-US"/>
        </w:rPr>
        <w:t>(for a more detailed analysis see Krause and Gato 2019)</w:t>
      </w:r>
      <w:r w:rsidR="0064001F">
        <w:rPr>
          <w:rFonts w:ascii="Times New Roman" w:hAnsi="Times New Roman" w:cs="Times New Roman"/>
          <w:color w:val="000000" w:themeColor="text1"/>
          <w:sz w:val="24"/>
          <w:szCs w:val="24"/>
          <w:lang w:val="en-US"/>
        </w:rPr>
        <w:fldChar w:fldCharType="end"/>
      </w:r>
      <w:r w:rsidRPr="00BD2388">
        <w:rPr>
          <w:rFonts w:ascii="Times New Roman" w:hAnsi="Times New Roman" w:cs="Times New Roman"/>
          <w:color w:val="000000" w:themeColor="text1"/>
          <w:sz w:val="24"/>
          <w:szCs w:val="24"/>
          <w:lang w:val="en-US"/>
        </w:rPr>
        <w:t xml:space="preserve">. </w:t>
      </w:r>
      <w:r w:rsidRPr="00BD2388">
        <w:rPr>
          <w:rFonts w:ascii="Times New Roman" w:eastAsia="ACaslonPro-Regular" w:hAnsi="Times New Roman" w:cs="Times New Roman"/>
          <w:sz w:val="24"/>
          <w:szCs w:val="24"/>
          <w:lang w:val="en-GB"/>
        </w:rPr>
        <w:t>This man remembers his reasons to go to Kyaka II as follows</w:t>
      </w:r>
      <w:r w:rsidRPr="009669FE">
        <w:rPr>
          <w:rFonts w:ascii="Times New Roman" w:eastAsia="ACaslonPro-Regular" w:hAnsi="Times New Roman" w:cs="Times New Roman"/>
          <w:sz w:val="24"/>
          <w:szCs w:val="24"/>
          <w:lang w:val="en-GB"/>
        </w:rPr>
        <w:t xml:space="preserve">: </w:t>
      </w:r>
    </w:p>
    <w:p w14:paraId="18AC74D2" w14:textId="77777777" w:rsidR="004D4059" w:rsidRDefault="004D4059" w:rsidP="005132B1">
      <w:pPr>
        <w:autoSpaceDE w:val="0"/>
        <w:autoSpaceDN w:val="0"/>
        <w:adjustRightInd w:val="0"/>
        <w:spacing w:after="0" w:line="360" w:lineRule="auto"/>
        <w:jc w:val="both"/>
        <w:rPr>
          <w:rStyle w:val="ZitateDissZchn"/>
        </w:rPr>
      </w:pPr>
    </w:p>
    <w:p w14:paraId="1C338377" w14:textId="3C22A8A4" w:rsidR="005132B1" w:rsidRPr="00A519C3" w:rsidRDefault="005132B1" w:rsidP="004556E7">
      <w:pPr>
        <w:autoSpaceDE w:val="0"/>
        <w:autoSpaceDN w:val="0"/>
        <w:adjustRightInd w:val="0"/>
        <w:spacing w:after="0" w:line="360" w:lineRule="auto"/>
        <w:ind w:left="708"/>
        <w:jc w:val="both"/>
        <w:rPr>
          <w:rStyle w:val="ZitateDissZchn"/>
        </w:rPr>
      </w:pPr>
      <w:r w:rsidRPr="00A519C3">
        <w:rPr>
          <w:rStyle w:val="ZitateDissZchn"/>
        </w:rPr>
        <w:t>“The difference here is that you can get at least some food. And there is a common occupation. At least you can dig here. And also there is a school where the children can go to learn.“</w:t>
      </w:r>
      <w:r w:rsidRPr="00A519C3">
        <w:rPr>
          <w:rStyle w:val="ZitateDissZchn"/>
        </w:rPr>
        <w:footnoteReference w:id="2"/>
      </w:r>
    </w:p>
    <w:p w14:paraId="07339C7C" w14:textId="77777777" w:rsidR="00D36B0F" w:rsidRDefault="00D36B0F" w:rsidP="005132B1">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523F5D90" w14:textId="01172D3F" w:rsidR="00D91974" w:rsidRDefault="005132B1" w:rsidP="005132B1">
      <w:pPr>
        <w:autoSpaceDE w:val="0"/>
        <w:autoSpaceDN w:val="0"/>
        <w:adjustRightInd w:val="0"/>
        <w:spacing w:after="0" w:line="360" w:lineRule="auto"/>
        <w:jc w:val="both"/>
        <w:rPr>
          <w:rFonts w:ascii="Times New Roman" w:eastAsia="ACaslonPro-Regular" w:hAnsi="Times New Roman" w:cs="Times New Roman"/>
          <w:sz w:val="24"/>
          <w:szCs w:val="24"/>
          <w:lang w:val="en-GB"/>
        </w:rPr>
      </w:pPr>
      <w:r w:rsidRPr="00BD2388">
        <w:rPr>
          <w:rFonts w:ascii="Times New Roman" w:hAnsi="Times New Roman" w:cs="Times New Roman"/>
          <w:color w:val="000000" w:themeColor="text1"/>
          <w:sz w:val="24"/>
          <w:szCs w:val="24"/>
          <w:lang w:val="en-US"/>
        </w:rPr>
        <w:t>Thus, entering camps as places “where you get assistance”</w:t>
      </w:r>
      <w:r w:rsidRPr="00BD2388">
        <w:rPr>
          <w:rStyle w:val="Funotenzeichen"/>
          <w:rFonts w:ascii="Times New Roman" w:hAnsi="Times New Roman" w:cs="Times New Roman"/>
          <w:color w:val="000000" w:themeColor="text1"/>
          <w:sz w:val="24"/>
          <w:szCs w:val="24"/>
          <w:lang w:val="en-US"/>
        </w:rPr>
        <w:footnoteReference w:id="3"/>
      </w:r>
      <w:r w:rsidRPr="00BD2388">
        <w:rPr>
          <w:rFonts w:ascii="Times New Roman" w:hAnsi="Times New Roman" w:cs="Times New Roman"/>
          <w:sz w:val="24"/>
          <w:szCs w:val="24"/>
          <w:lang w:val="en-US"/>
        </w:rPr>
        <w:t xml:space="preserve"> </w:t>
      </w:r>
      <w:r w:rsidRPr="00BD2388">
        <w:rPr>
          <w:rFonts w:ascii="Times New Roman" w:hAnsi="Times New Roman" w:cs="Times New Roman"/>
          <w:color w:val="000000" w:themeColor="text1"/>
          <w:sz w:val="24"/>
          <w:szCs w:val="24"/>
          <w:lang w:val="en-US"/>
        </w:rPr>
        <w:t xml:space="preserve">implies a condition under which people are entering the </w:t>
      </w:r>
      <w:r>
        <w:rPr>
          <w:rFonts w:ascii="Times New Roman" w:hAnsi="Times New Roman" w:cs="Times New Roman"/>
          <w:color w:val="000000" w:themeColor="text1"/>
          <w:sz w:val="24"/>
          <w:szCs w:val="24"/>
          <w:lang w:val="en-US"/>
        </w:rPr>
        <w:t>arrangement of</w:t>
      </w:r>
      <w:r w:rsidRPr="00BD2388">
        <w:rPr>
          <w:rFonts w:ascii="Times New Roman" w:hAnsi="Times New Roman" w:cs="Times New Roman"/>
          <w:color w:val="000000" w:themeColor="text1"/>
          <w:sz w:val="24"/>
          <w:szCs w:val="24"/>
          <w:lang w:val="en-US"/>
        </w:rPr>
        <w:t xml:space="preserve"> the camp and adhering to the linked social roles and positioning. For example w</w:t>
      </w:r>
      <w:r w:rsidRPr="00BD2388">
        <w:rPr>
          <w:rFonts w:ascii="Times New Roman" w:eastAsia="ACaslonPro-Regular" w:hAnsi="Times New Roman" w:cs="Times New Roman"/>
          <w:sz w:val="24"/>
          <w:szCs w:val="24"/>
          <w:lang w:val="en-GB"/>
        </w:rPr>
        <w:t>hen I asked one participant why he live</w:t>
      </w:r>
      <w:r>
        <w:rPr>
          <w:rFonts w:ascii="Times New Roman" w:eastAsia="ACaslonPro-Regular" w:hAnsi="Times New Roman" w:cs="Times New Roman"/>
          <w:sz w:val="24"/>
          <w:szCs w:val="24"/>
          <w:lang w:val="en-GB"/>
        </w:rPr>
        <w:t>d</w:t>
      </w:r>
      <w:r w:rsidRPr="00BD2388">
        <w:rPr>
          <w:rFonts w:ascii="Times New Roman" w:eastAsia="ACaslonPro-Regular" w:hAnsi="Times New Roman" w:cs="Times New Roman"/>
          <w:sz w:val="24"/>
          <w:szCs w:val="24"/>
          <w:lang w:val="en-GB"/>
        </w:rPr>
        <w:t xml:space="preserve"> in Kyaka II</w:t>
      </w:r>
      <w:r>
        <w:rPr>
          <w:rFonts w:ascii="Times New Roman" w:eastAsia="ACaslonPro-Regular" w:hAnsi="Times New Roman" w:cs="Times New Roman"/>
          <w:sz w:val="24"/>
          <w:szCs w:val="24"/>
          <w:lang w:val="en-GB"/>
        </w:rPr>
        <w:t>,</w:t>
      </w:r>
      <w:r w:rsidRPr="00BD2388">
        <w:rPr>
          <w:rFonts w:ascii="Times New Roman" w:eastAsia="ACaslonPro-Regular" w:hAnsi="Times New Roman" w:cs="Times New Roman"/>
          <w:sz w:val="24"/>
          <w:szCs w:val="24"/>
          <w:lang w:val="en-GB"/>
        </w:rPr>
        <w:t xml:space="preserve"> he stared at me in confusion and said “Because first of all I am a refugee”</w:t>
      </w:r>
      <w:r w:rsidRPr="00BD2388">
        <w:rPr>
          <w:rStyle w:val="Funotenzeichen"/>
          <w:rFonts w:ascii="Times New Roman" w:eastAsia="ACaslonPro-Regular" w:hAnsi="Times New Roman" w:cs="Times New Roman"/>
          <w:sz w:val="24"/>
          <w:szCs w:val="24"/>
          <w:lang w:val="en-GB"/>
        </w:rPr>
        <w:footnoteReference w:id="4"/>
      </w:r>
      <w:r w:rsidRPr="00BD2388">
        <w:rPr>
          <w:rFonts w:ascii="Times New Roman" w:eastAsia="ACaslonPro-Regular" w:hAnsi="Times New Roman" w:cs="Times New Roman"/>
          <w:sz w:val="24"/>
          <w:szCs w:val="24"/>
          <w:lang w:val="en-GB"/>
        </w:rPr>
        <w:t xml:space="preserve">. He hereby confirmed the </w:t>
      </w:r>
      <w:r>
        <w:rPr>
          <w:rFonts w:ascii="Times New Roman" w:eastAsia="ACaslonPro-Regular" w:hAnsi="Times New Roman" w:cs="Times New Roman"/>
          <w:sz w:val="24"/>
          <w:szCs w:val="24"/>
          <w:lang w:val="en-GB"/>
        </w:rPr>
        <w:t xml:space="preserve">placement of </w:t>
      </w:r>
      <w:r w:rsidRPr="00BD2388">
        <w:rPr>
          <w:rFonts w:ascii="Times New Roman" w:eastAsia="ACaslonPro-Regular" w:hAnsi="Times New Roman" w:cs="Times New Roman"/>
          <w:sz w:val="24"/>
          <w:szCs w:val="24"/>
          <w:lang w:val="en-GB"/>
        </w:rPr>
        <w:t xml:space="preserve">refugees in camps </w:t>
      </w:r>
      <w:r>
        <w:rPr>
          <w:rFonts w:ascii="Times New Roman" w:eastAsia="ACaslonPro-Regular" w:hAnsi="Times New Roman" w:cs="Times New Roman"/>
          <w:sz w:val="24"/>
          <w:szCs w:val="24"/>
          <w:lang w:val="en-GB"/>
        </w:rPr>
        <w:t xml:space="preserve">with the link to expected </w:t>
      </w:r>
      <w:r w:rsidRPr="00BD2388">
        <w:rPr>
          <w:rFonts w:ascii="Times New Roman" w:eastAsia="ACaslonPro-Regular" w:hAnsi="Times New Roman" w:cs="Times New Roman"/>
          <w:sz w:val="24"/>
          <w:szCs w:val="24"/>
          <w:lang w:val="en-GB"/>
        </w:rPr>
        <w:t xml:space="preserve">“care” when he explained further “outside of the </w:t>
      </w:r>
      <w:r w:rsidRPr="00252109">
        <w:rPr>
          <w:rFonts w:ascii="Times New Roman" w:eastAsia="ACaslonPro-Regular" w:hAnsi="Times New Roman" w:cs="Times New Roman"/>
          <w:sz w:val="24"/>
          <w:szCs w:val="24"/>
          <w:lang w:val="en-GB"/>
        </w:rPr>
        <w:t xml:space="preserve">settlement, when you are not a national they don’t care about you. But within the settlement, they know you. </w:t>
      </w:r>
      <w:r w:rsidRPr="00252109">
        <w:rPr>
          <w:rFonts w:ascii="Times New Roman" w:eastAsia="ACaslonPro-Regular" w:hAnsi="Times New Roman" w:cs="Times New Roman"/>
          <w:i/>
          <w:iCs/>
          <w:sz w:val="24"/>
          <w:szCs w:val="24"/>
          <w:lang w:val="en-GB"/>
        </w:rPr>
        <w:t>You are the son of that place</w:t>
      </w:r>
      <w:r w:rsidRPr="00252109">
        <w:rPr>
          <w:rFonts w:ascii="Times New Roman" w:eastAsia="ACaslonPro-Regular" w:hAnsi="Times New Roman" w:cs="Times New Roman"/>
          <w:sz w:val="24"/>
          <w:szCs w:val="24"/>
          <w:lang w:val="en-GB"/>
        </w:rPr>
        <w:t xml:space="preserve"> and it can be very easy to give you a job”</w:t>
      </w:r>
      <w:r w:rsidRPr="00252109">
        <w:rPr>
          <w:rStyle w:val="Funotenzeichen"/>
          <w:rFonts w:ascii="Times New Roman" w:eastAsia="ACaslonPro-Regular" w:hAnsi="Times New Roman" w:cs="Times New Roman"/>
          <w:sz w:val="24"/>
          <w:szCs w:val="24"/>
          <w:lang w:val="en-GB"/>
        </w:rPr>
        <w:footnoteReference w:id="5"/>
      </w:r>
      <w:r w:rsidRPr="00252109">
        <w:rPr>
          <w:rFonts w:ascii="Times New Roman" w:eastAsia="ACaslonPro-Regular" w:hAnsi="Times New Roman" w:cs="Times New Roman"/>
          <w:sz w:val="24"/>
          <w:szCs w:val="24"/>
          <w:lang w:val="en-GB"/>
        </w:rPr>
        <w:t xml:space="preserve">. In his account in contrast to living in Kampala, the </w:t>
      </w:r>
      <w:r w:rsidRPr="00252109">
        <w:rPr>
          <w:rFonts w:ascii="Times New Roman" w:eastAsia="ACaslonPro-Regular" w:hAnsi="Times New Roman" w:cs="Times New Roman"/>
          <w:i/>
          <w:iCs/>
          <w:sz w:val="24"/>
          <w:szCs w:val="24"/>
          <w:lang w:val="en-GB"/>
        </w:rPr>
        <w:t>being</w:t>
      </w:r>
      <w:r w:rsidRPr="00252109">
        <w:rPr>
          <w:rFonts w:ascii="Times New Roman" w:eastAsia="ACaslonPro-Regular" w:hAnsi="Times New Roman" w:cs="Times New Roman"/>
          <w:sz w:val="24"/>
          <w:szCs w:val="24"/>
          <w:lang w:val="en-GB"/>
        </w:rPr>
        <w:t xml:space="preserve"> at a particular place – the camp – is crucial in order to receive the mutual recognition</w:t>
      </w:r>
      <w:r>
        <w:rPr>
          <w:rFonts w:ascii="Times New Roman" w:eastAsia="ACaslonPro-Regular" w:hAnsi="Times New Roman" w:cs="Times New Roman"/>
          <w:sz w:val="24"/>
          <w:szCs w:val="24"/>
          <w:lang w:val="en-GB"/>
        </w:rPr>
        <w:t xml:space="preserve"> of being a refugee. Whereas in Kampala people described instances of xenophobia and other forms of discrimination, the camp represents a minimal place of belonging, which materializes in being recognized through the </w:t>
      </w:r>
      <w:r>
        <w:rPr>
          <w:rFonts w:ascii="Times New Roman" w:eastAsia="ACaslonPro-Regular" w:hAnsi="Times New Roman" w:cs="Times New Roman"/>
          <w:sz w:val="24"/>
          <w:szCs w:val="24"/>
          <w:lang w:val="en-GB"/>
        </w:rPr>
        <w:lastRenderedPageBreak/>
        <w:t xml:space="preserve">modes of material assistance or as he had put it “care”. </w:t>
      </w:r>
      <w:r w:rsidRPr="00BD2388">
        <w:rPr>
          <w:rFonts w:ascii="Times New Roman" w:eastAsia="ACaslonPro-Regular" w:hAnsi="Times New Roman" w:cs="Times New Roman"/>
          <w:sz w:val="24"/>
          <w:szCs w:val="24"/>
          <w:lang w:val="en-GB"/>
        </w:rPr>
        <w:t xml:space="preserve">This indicates how </w:t>
      </w:r>
      <w:r w:rsidR="00D84AA0">
        <w:rPr>
          <w:rFonts w:ascii="Times New Roman" w:eastAsia="ACaslonPro-Regular" w:hAnsi="Times New Roman" w:cs="Times New Roman"/>
          <w:sz w:val="24"/>
          <w:szCs w:val="24"/>
          <w:lang w:val="en-GB"/>
        </w:rPr>
        <w:t xml:space="preserve">the actual placement on a respective </w:t>
      </w:r>
      <w:r w:rsidRPr="00BD2388">
        <w:rPr>
          <w:rFonts w:ascii="Times New Roman" w:eastAsia="ACaslonPro-Regular" w:hAnsi="Times New Roman" w:cs="Times New Roman"/>
          <w:sz w:val="24"/>
          <w:szCs w:val="24"/>
          <w:lang w:val="en-GB"/>
        </w:rPr>
        <w:t>location and social position</w:t>
      </w:r>
      <w:r>
        <w:rPr>
          <w:rFonts w:ascii="Times New Roman" w:eastAsia="ACaslonPro-Regular" w:hAnsi="Times New Roman" w:cs="Times New Roman"/>
          <w:sz w:val="24"/>
          <w:szCs w:val="24"/>
          <w:lang w:val="en-GB"/>
        </w:rPr>
        <w:t xml:space="preserve"> and practice</w:t>
      </w:r>
      <w:r w:rsidRPr="00BD2388">
        <w:rPr>
          <w:rFonts w:ascii="Times New Roman" w:eastAsia="ACaslonPro-Regular" w:hAnsi="Times New Roman" w:cs="Times New Roman"/>
          <w:sz w:val="24"/>
          <w:szCs w:val="24"/>
          <w:lang w:val="en-GB"/>
        </w:rPr>
        <w:t xml:space="preserve"> becomes interlinked</w:t>
      </w:r>
      <w:r>
        <w:rPr>
          <w:rFonts w:ascii="Times New Roman" w:eastAsia="ACaslonPro-Regular" w:hAnsi="Times New Roman" w:cs="Times New Roman"/>
          <w:sz w:val="24"/>
          <w:szCs w:val="24"/>
          <w:lang w:val="en-GB"/>
        </w:rPr>
        <w:t xml:space="preserve"> in the case of Kyaka II</w:t>
      </w:r>
      <w:r w:rsidRPr="00BD2388">
        <w:rPr>
          <w:rFonts w:ascii="Times New Roman" w:eastAsia="ACaslonPro-Regular" w:hAnsi="Times New Roman" w:cs="Times New Roman"/>
          <w:sz w:val="24"/>
          <w:szCs w:val="24"/>
          <w:lang w:val="en-GB"/>
        </w:rPr>
        <w:t xml:space="preserve">. </w:t>
      </w:r>
      <w:r>
        <w:rPr>
          <w:rFonts w:ascii="Times New Roman" w:eastAsia="ACaslonPro-Regular" w:hAnsi="Times New Roman" w:cs="Times New Roman"/>
          <w:sz w:val="24"/>
          <w:szCs w:val="24"/>
          <w:lang w:val="en-GB"/>
        </w:rPr>
        <w:t xml:space="preserve">Settling in </w:t>
      </w:r>
      <w:r w:rsidRPr="00BD2388">
        <w:rPr>
          <w:rFonts w:ascii="Times New Roman" w:eastAsia="ACaslonPro-Regular" w:hAnsi="Times New Roman" w:cs="Times New Roman"/>
          <w:sz w:val="24"/>
          <w:szCs w:val="24"/>
          <w:lang w:val="en-GB"/>
        </w:rPr>
        <w:t>Kyaka II is then symbolically and materially charged and informs more than just the location to live</w:t>
      </w:r>
      <w:r>
        <w:rPr>
          <w:rFonts w:ascii="Times New Roman" w:eastAsia="ACaslonPro-Regular" w:hAnsi="Times New Roman" w:cs="Times New Roman"/>
          <w:sz w:val="24"/>
          <w:szCs w:val="24"/>
          <w:lang w:val="en-GB"/>
        </w:rPr>
        <w:t xml:space="preserve"> but instead </w:t>
      </w:r>
      <w:r w:rsidR="00CB2337">
        <w:rPr>
          <w:rFonts w:ascii="Times New Roman" w:eastAsia="ACaslonPro-Regular" w:hAnsi="Times New Roman" w:cs="Times New Roman"/>
          <w:sz w:val="24"/>
          <w:szCs w:val="24"/>
          <w:lang w:val="en-GB"/>
        </w:rPr>
        <w:t>can</w:t>
      </w:r>
      <w:r>
        <w:rPr>
          <w:rFonts w:ascii="Times New Roman" w:eastAsia="ACaslonPro-Regular" w:hAnsi="Times New Roman" w:cs="Times New Roman"/>
          <w:sz w:val="24"/>
          <w:szCs w:val="24"/>
          <w:lang w:val="en-GB"/>
        </w:rPr>
        <w:t xml:space="preserve"> become essentialized with being a refugee</w:t>
      </w:r>
      <w:r w:rsidR="00D91974">
        <w:rPr>
          <w:rFonts w:ascii="Times New Roman" w:eastAsia="ACaslonPro-Regular" w:hAnsi="Times New Roman" w:cs="Times New Roman"/>
          <w:sz w:val="24"/>
          <w:szCs w:val="24"/>
          <w:lang w:val="en-GB"/>
        </w:rPr>
        <w:t>.</w:t>
      </w:r>
    </w:p>
    <w:p w14:paraId="712F6C80" w14:textId="226D917E" w:rsidR="00D84AA0" w:rsidRDefault="00D84AA0" w:rsidP="005132B1">
      <w:pPr>
        <w:autoSpaceDE w:val="0"/>
        <w:autoSpaceDN w:val="0"/>
        <w:adjustRightInd w:val="0"/>
        <w:spacing w:after="0" w:line="360" w:lineRule="auto"/>
        <w:jc w:val="both"/>
        <w:rPr>
          <w:rFonts w:ascii="Times New Roman" w:eastAsia="ACaslonPro-Regular" w:hAnsi="Times New Roman" w:cs="Times New Roman"/>
          <w:sz w:val="24"/>
          <w:szCs w:val="24"/>
          <w:lang w:val="en-GB"/>
        </w:rPr>
      </w:pPr>
    </w:p>
    <w:p w14:paraId="60735F65" w14:textId="2EF401AF" w:rsidR="00D84AA0" w:rsidRPr="00D84AA0" w:rsidRDefault="00D84AA0" w:rsidP="00C135CB">
      <w:pPr>
        <w:pStyle w:val="berschrift2"/>
      </w:pPr>
      <w:r w:rsidRPr="00D84AA0">
        <w:t>Disrupted Expectations</w:t>
      </w:r>
    </w:p>
    <w:p w14:paraId="54374379" w14:textId="732712A1" w:rsidR="00D91974" w:rsidRDefault="00D91974" w:rsidP="005132B1">
      <w:pPr>
        <w:autoSpaceDE w:val="0"/>
        <w:autoSpaceDN w:val="0"/>
        <w:adjustRightInd w:val="0"/>
        <w:spacing w:after="0" w:line="360" w:lineRule="auto"/>
        <w:jc w:val="both"/>
        <w:rPr>
          <w:rFonts w:ascii="Times New Roman" w:eastAsia="ACaslonPro-Regular" w:hAnsi="Times New Roman" w:cs="Times New Roman"/>
          <w:sz w:val="24"/>
          <w:szCs w:val="24"/>
          <w:lang w:val="en-GB"/>
        </w:rPr>
      </w:pPr>
    </w:p>
    <w:p w14:paraId="2549E762" w14:textId="1A4D0886" w:rsidR="001C7AE4" w:rsidRDefault="001175C6" w:rsidP="00833A91">
      <w:pPr>
        <w:autoSpaceDE w:val="0"/>
        <w:autoSpaceDN w:val="0"/>
        <w:adjustRightInd w:val="0"/>
        <w:spacing w:after="0" w:line="360" w:lineRule="auto"/>
        <w:jc w:val="both"/>
        <w:rPr>
          <w:rFonts w:ascii="Times New Roman" w:hAnsi="Times New Roman" w:cs="Times New Roman"/>
          <w:color w:val="000000" w:themeColor="text1"/>
          <w:kern w:val="3"/>
          <w:sz w:val="24"/>
          <w:szCs w:val="24"/>
          <w:lang w:val="en-GB"/>
        </w:rPr>
      </w:pPr>
      <w:r>
        <w:rPr>
          <w:rFonts w:ascii="Times New Roman" w:eastAsia="ACaslonPro-Regular" w:hAnsi="Times New Roman" w:cs="Times New Roman"/>
          <w:sz w:val="24"/>
          <w:szCs w:val="24"/>
          <w:lang w:val="en-GB"/>
        </w:rPr>
        <w:t>A</w:t>
      </w:r>
      <w:r w:rsidR="00D84AA0">
        <w:rPr>
          <w:rFonts w:ascii="Times New Roman" w:eastAsia="ACaslonPro-Regular" w:hAnsi="Times New Roman" w:cs="Times New Roman"/>
          <w:sz w:val="24"/>
          <w:szCs w:val="24"/>
          <w:lang w:val="en-GB"/>
        </w:rPr>
        <w:t>s theoretically discussed in chapter three a refugee</w:t>
      </w:r>
      <w:r>
        <w:rPr>
          <w:rFonts w:ascii="Times New Roman" w:eastAsia="ACaslonPro-Regular" w:hAnsi="Times New Roman" w:cs="Times New Roman"/>
          <w:sz w:val="24"/>
          <w:szCs w:val="24"/>
          <w:lang w:val="en-GB"/>
        </w:rPr>
        <w:t xml:space="preserve"> camp as an institutionalized space is immediately interlinked with a social positioning which separates people in the role of provider and beneficiary</w:t>
      </w:r>
      <w:r w:rsidR="00D91974" w:rsidRPr="00D91974">
        <w:rPr>
          <w:rFonts w:ascii="Times New Roman" w:hAnsi="Times New Roman" w:cs="Times New Roman"/>
          <w:color w:val="000000" w:themeColor="text1"/>
          <w:kern w:val="3"/>
          <w:sz w:val="24"/>
          <w:szCs w:val="24"/>
          <w:lang w:val="en-GB"/>
        </w:rPr>
        <w:t>, in which the latter through the provision of aid contribute</w:t>
      </w:r>
      <w:r w:rsidR="00496A56">
        <w:rPr>
          <w:rFonts w:ascii="Times New Roman" w:hAnsi="Times New Roman" w:cs="Times New Roman"/>
          <w:color w:val="000000" w:themeColor="text1"/>
          <w:kern w:val="3"/>
          <w:sz w:val="24"/>
          <w:szCs w:val="24"/>
          <w:lang w:val="en-GB"/>
        </w:rPr>
        <w:t>s</w:t>
      </w:r>
      <w:r w:rsidR="00D91974" w:rsidRPr="00D91974">
        <w:rPr>
          <w:rFonts w:ascii="Times New Roman" w:hAnsi="Times New Roman" w:cs="Times New Roman"/>
          <w:color w:val="000000" w:themeColor="text1"/>
          <w:kern w:val="3"/>
          <w:sz w:val="24"/>
          <w:szCs w:val="24"/>
          <w:lang w:val="en-GB"/>
        </w:rPr>
        <w:t xml:space="preserve"> to an asymmetric relation </w:t>
      </w:r>
      <w:r w:rsidR="00496A56">
        <w:rPr>
          <w:rFonts w:ascii="Times New Roman" w:hAnsi="Times New Roman" w:cs="Times New Roman"/>
          <w:color w:val="000000" w:themeColor="text1"/>
          <w:kern w:val="3"/>
          <w:sz w:val="24"/>
          <w:szCs w:val="24"/>
          <w:lang w:val="en-GB"/>
        </w:rPr>
        <w:t>and</w:t>
      </w:r>
      <w:r w:rsidR="00D91974" w:rsidRPr="00D91974">
        <w:rPr>
          <w:rFonts w:ascii="Times New Roman" w:hAnsi="Times New Roman" w:cs="Times New Roman"/>
          <w:color w:val="000000" w:themeColor="text1"/>
          <w:kern w:val="3"/>
          <w:sz w:val="24"/>
          <w:szCs w:val="24"/>
          <w:lang w:val="en-GB"/>
        </w:rPr>
        <w:t xml:space="preserve"> a social distance between both groups, something which was discussed already in the 1990s </w:t>
      </w:r>
      <w:r w:rsidR="00D91974" w:rsidRPr="00D91974">
        <w:rPr>
          <w:rFonts w:ascii="Times New Roman" w:hAnsi="Times New Roman" w:cs="Times New Roman"/>
          <w:color w:val="000000" w:themeColor="text1"/>
          <w:kern w:val="3"/>
          <w:sz w:val="24"/>
          <w:szCs w:val="24"/>
          <w:lang w:val="en-GB"/>
        </w:rPr>
        <w:fldChar w:fldCharType="begin">
          <w:fldData xml:space="preserve">PEVuZE5vdGU+PENpdGU+PEF1dGhvcj5IYXJyZWxsLUJvbmQ8L0F1dGhvcj48WWVhcj4xOTkyPC9Z
ZWFyPjxSZWNOdW0+MjcxNTwvUmVjTnVtPjxEaXNwbGF5VGV4dD4oSGFycmVsbC1Cb25kIGV0IGFs
LiAxOTkyLCBIYXJyZWxsLUJvbmQgMjAwMiwgV2FsZHJvbiAxOTg3KTwvRGlzcGxheVRleHQ+PHJl
Y29yZD48cmVjLW51bWJlcj4yNzE1PC9yZWMtbnVtYmVyPjxmb3JlaWduLWtleXM+PGtleSBhcHA9
IkVOIiBkYi1pZD0iMmRhd3Q1eGU3NXBkOWllNWVleHZldmVpOXZ6c3hhd3h6ZXJzIiB0aW1lc3Rh
bXA9IjE0NDQ0OTE2MDkiPjI3MTU8L2tleT48L2ZvcmVpZ24ta2V5cz48cmVmLXR5cGUgbmFtZT0i
Sm91cm5hbCBBcnRpY2xlIj4xNzwvcmVmLXR5cGU+PGNvbnRyaWJ1dG9ycz48YXV0aG9ycz48YXV0
aG9yPkhhcnJlbGwtQm9uZCwgQmFyYmFyYSBFLjwvYXV0aG9yPjxhdXRob3I+Vm91dGlyYSwgRWZ0
aWhpYTwvYXV0aG9yPjxhdXRob3I+TGVvcG9sZCwgTWFyazwvYXV0aG9yPjwvYXV0aG9ycz48L2Nv
bnRyaWJ1dG9ycz48dGl0bGVzPjx0aXRsZT5Db3VudGluZyB0aGUgUmVmdWdlZXM6IEdpZnRzLCBH
aXZlcnMsIFBhdHJvbnMgYW5kIENsaWVudHM8L3RpdGxlPjxzZWNvbmRhcnktdGl0bGU+Sm91cm5h
bCBvZiBSZWZ1Z2VlIFN0dWRpZXM8L3NlY29uZGFyeS10aXRsZT48L3RpdGxlcz48cGVyaW9kaWNh
bD48ZnVsbC10aXRsZT5Kb3VybmFsIG9mIFJlZnVnZWUgU3R1ZGllczwvZnVsbC10aXRsZT48L3Bl
cmlvZGljYWw+PHBhZ2VzPjIwNS0yMjU8L3BhZ2VzPjx2b2x1bWU+NTwvdm9sdW1lPjxudW1iZXI+
My00PC9udW1iZXI+PGRhdGVzPjx5ZWFyPjE5OTI8L3llYXI+PHB1Yi1kYXRlcz48ZGF0ZT5KYW51
YXJ5IDEsIDE5OTI8L2RhdGU+PC9wdWItZGF0ZXM+PC9kYXRlcz48dXJscz48cmVsYXRlZC11cmxz
Pjx1cmw+aHR0cDovL2pycy5veGZvcmRqb3VybmFscy5vcmcvY29udGVudC81LzMtNC8yMDUuYWJz
dHJhY3Q8L3VybD48L3JlbGF0ZWQtdXJscz48L3VybHM+PGVsZWN0cm9uaWMtcmVzb3VyY2UtbnVt
PjEwLjEwOTMvanJzLzUuMy00LjIwNTwvZWxlY3Ryb25pYy1yZXNvdXJjZS1udW0+PC9yZWNvcmQ+
PC9DaXRlPjxDaXRlPjxBdXRob3I+SGFycmVsbC1Cb25kPC9BdXRob3I+PFllYXI+MjAwMjwvWWVh
cj48UmVjTnVtPjY1ODwvUmVjTnVtPjxyZWNvcmQ+PHJlYy1udW1iZXI+NjU4PC9yZWMtbnVtYmVy
Pjxmb3JlaWduLWtleXM+PGtleSBhcHA9IkVOIiBkYi1pZD0iMmRhd3Q1eGU3NXBkOWllNWVleHZl
dmVpOXZ6c3hhd3h6ZXJzIiB0aW1lc3RhbXA9IjEzOTA5ODk4NjUiPjY1ODwva2V5PjwvZm9yZWln
bi1rZXlzPjxyZWYtdHlwZSBuYW1lPSJKb3VybmFsIEFydGljbGUiPjE3PC9yZWYtdHlwZT48Y29u
dHJpYnV0b3JzPjxhdXRob3JzPjxhdXRob3I+SGFycmVsbC1Cb25kLCBCYXJiYXJhIEUuPC9hdXRo
b3I+PC9hdXRob3JzPjwvY29udHJpYnV0b3JzPjx0aXRsZXM+PHRpdGxlPkNhbiBIdW1hbml0YXJp
YW4gV29yayB3aXRoIFJlZnVnZWVzIGJlIEh1bWFuZT88L3RpdGxlPjxzZWNvbmRhcnktdGl0bGU+
SHVtYW4gUmlnaHRzIFF1YXJ0ZXJseTwvc2Vjb25kYXJ5LXRpdGxlPjwvdGl0bGVzPjxwZXJpb2Rp
Y2FsPjxmdWxsLXRpdGxlPkh1bWFuIFJpZ2h0cyBRdWFydGVybHk8L2Z1bGwtdGl0bGU+PC9wZXJp
b2RpY2FsPjxwYWdlcz41MS04NTwvcGFnZXM+PHZvbHVtZT4yNDwvdm9sdW1lPjxudW1iZXI+MTwv
bnVtYmVyPjxkYXRlcz48eWVhcj4yMDAyPC95ZWFyPjwvZGF0ZXM+PGlzYm4+MTA4NS03OTRYPC9p
c2JuPjx1cmxzPjwvdXJscz48ZWxlY3Ryb25pYy1yZXNvdXJjZS1udW0+MTAuMTM1My9ocnEuMjAw
Mi4wMDExPC9lbGVjdHJvbmljLXJlc291cmNlLW51bT48L3JlY29yZD48L0NpdGU+PENpdGU+PEF1
dGhvcj5XYWxkcm9uPC9BdXRob3I+PFllYXI+MTk4NzwvWWVhcj48UmVjTnVtPjIyODA8L1JlY051
bT48cmVjb3JkPjxyZWMtbnVtYmVyPjIyODA8L3JlYy1udW1iZXI+PGZvcmVpZ24ta2V5cz48a2V5
IGFwcD0iRU4iIGRiLWlkPSIyZGF3dDV4ZTc1cGQ5aWU1ZWV4dmV2ZWk5dnpzeGF3eHplcnMiIHRp
bWVzdGFtcD0iMTQyODMyMzE0MiI+MjI4MDwva2V5PjwvZm9yZWlnbi1rZXlzPjxyZWYtdHlwZSBu
YW1lPSJKb3VybmFsIEFydGljbGUiPjE3PC9yZWYtdHlwZT48Y29udHJpYnV0b3JzPjxhdXRob3Jz
PjxhdXRob3I+V2FsZHJvbiwgU2lkbmV5IFIuPC9hdXRob3I+PC9hdXRob3JzPjwvY29udHJpYnV0
b3JzPjx0aXRsZXM+PHRpdGxlPkJsYW1pbmcgdGhlIFJlZnVnZWVzPC90aXRsZT48c2Vjb25kYXJ5
LXRpdGxlPlJlZnVnZWUgSXNzdWVzPC9zZWNvbmRhcnktdGl0bGU+PC90aXRsZXM+PHBlcmlvZGlj
YWw+PGZ1bGwtdGl0bGU+UmVmdWdlZSBJc3N1ZXM8L2Z1bGwtdGl0bGU+PC9wZXJpb2RpY2FsPjxw
YWdlcz4xLTE5PC9wYWdlcz48dm9sdW1lPjM8L3ZvbHVtZT48bnVtYmVyPjM8L251bWJlcj48ZGF0
ZXM+PHllYXI+MTk4NzwveWVhcj48L2RhdGVzPjx1cmxzPjwvdXJscz48L3JlY29yZD48L0NpdGU+
PC9FbmROb3RlPn==
</w:fldData>
        </w:fldChar>
      </w:r>
      <w:r w:rsidR="00370D00">
        <w:rPr>
          <w:rFonts w:ascii="Times New Roman" w:hAnsi="Times New Roman" w:cs="Times New Roman"/>
          <w:color w:val="000000" w:themeColor="text1"/>
          <w:kern w:val="3"/>
          <w:sz w:val="24"/>
          <w:szCs w:val="24"/>
          <w:lang w:val="en-GB"/>
        </w:rPr>
        <w:instrText xml:space="preserve"> ADDIN EN.CITE </w:instrText>
      </w:r>
      <w:r w:rsidR="00370D00">
        <w:rPr>
          <w:rFonts w:ascii="Times New Roman" w:hAnsi="Times New Roman" w:cs="Times New Roman"/>
          <w:color w:val="000000" w:themeColor="text1"/>
          <w:kern w:val="3"/>
          <w:sz w:val="24"/>
          <w:szCs w:val="24"/>
          <w:lang w:val="en-GB"/>
        </w:rPr>
        <w:fldChar w:fldCharType="begin">
          <w:fldData xml:space="preserve">PEVuZE5vdGU+PENpdGU+PEF1dGhvcj5IYXJyZWxsLUJvbmQ8L0F1dGhvcj48WWVhcj4xOTkyPC9Z
ZWFyPjxSZWNOdW0+MjcxNTwvUmVjTnVtPjxEaXNwbGF5VGV4dD4oSGFycmVsbC1Cb25kIGV0IGFs
LiAxOTkyLCBIYXJyZWxsLUJvbmQgMjAwMiwgV2FsZHJvbiAxOTg3KTwvRGlzcGxheVRleHQ+PHJl
Y29yZD48cmVjLW51bWJlcj4yNzE1PC9yZWMtbnVtYmVyPjxmb3JlaWduLWtleXM+PGtleSBhcHA9
IkVOIiBkYi1pZD0iMmRhd3Q1eGU3NXBkOWllNWVleHZldmVpOXZ6c3hhd3h6ZXJzIiB0aW1lc3Rh
bXA9IjE0NDQ0OTE2MDkiPjI3MTU8L2tleT48L2ZvcmVpZ24ta2V5cz48cmVmLXR5cGUgbmFtZT0i
Sm91cm5hbCBBcnRpY2xlIj4xNzwvcmVmLXR5cGU+PGNvbnRyaWJ1dG9ycz48YXV0aG9ycz48YXV0
aG9yPkhhcnJlbGwtQm9uZCwgQmFyYmFyYSBFLjwvYXV0aG9yPjxhdXRob3I+Vm91dGlyYSwgRWZ0
aWhpYTwvYXV0aG9yPjxhdXRob3I+TGVvcG9sZCwgTWFyazwvYXV0aG9yPjwvYXV0aG9ycz48L2Nv
bnRyaWJ1dG9ycz48dGl0bGVzPjx0aXRsZT5Db3VudGluZyB0aGUgUmVmdWdlZXM6IEdpZnRzLCBH
aXZlcnMsIFBhdHJvbnMgYW5kIENsaWVudHM8L3RpdGxlPjxzZWNvbmRhcnktdGl0bGU+Sm91cm5h
bCBvZiBSZWZ1Z2VlIFN0dWRpZXM8L3NlY29uZGFyeS10aXRsZT48L3RpdGxlcz48cGVyaW9kaWNh
bD48ZnVsbC10aXRsZT5Kb3VybmFsIG9mIFJlZnVnZWUgU3R1ZGllczwvZnVsbC10aXRsZT48L3Bl
cmlvZGljYWw+PHBhZ2VzPjIwNS0yMjU8L3BhZ2VzPjx2b2x1bWU+NTwvdm9sdW1lPjxudW1iZXI+
My00PC9udW1iZXI+PGRhdGVzPjx5ZWFyPjE5OTI8L3llYXI+PHB1Yi1kYXRlcz48ZGF0ZT5KYW51
YXJ5IDEsIDE5OTI8L2RhdGU+PC9wdWItZGF0ZXM+PC9kYXRlcz48dXJscz48cmVsYXRlZC11cmxz
Pjx1cmw+aHR0cDovL2pycy5veGZvcmRqb3VybmFscy5vcmcvY29udGVudC81LzMtNC8yMDUuYWJz
dHJhY3Q8L3VybD48L3JlbGF0ZWQtdXJscz48L3VybHM+PGVsZWN0cm9uaWMtcmVzb3VyY2UtbnVt
PjEwLjEwOTMvanJzLzUuMy00LjIwNTwvZWxlY3Ryb25pYy1yZXNvdXJjZS1udW0+PC9yZWNvcmQ+
PC9DaXRlPjxDaXRlPjxBdXRob3I+SGFycmVsbC1Cb25kPC9BdXRob3I+PFllYXI+MjAwMjwvWWVh
cj48UmVjTnVtPjY1ODwvUmVjTnVtPjxyZWNvcmQ+PHJlYy1udW1iZXI+NjU4PC9yZWMtbnVtYmVy
Pjxmb3JlaWduLWtleXM+PGtleSBhcHA9IkVOIiBkYi1pZD0iMmRhd3Q1eGU3NXBkOWllNWVleHZl
dmVpOXZ6c3hhd3h6ZXJzIiB0aW1lc3RhbXA9IjEzOTA5ODk4NjUiPjY1ODwva2V5PjwvZm9yZWln
bi1rZXlzPjxyZWYtdHlwZSBuYW1lPSJKb3VybmFsIEFydGljbGUiPjE3PC9yZWYtdHlwZT48Y29u
dHJpYnV0b3JzPjxhdXRob3JzPjxhdXRob3I+SGFycmVsbC1Cb25kLCBCYXJiYXJhIEUuPC9hdXRo
b3I+PC9hdXRob3JzPjwvY29udHJpYnV0b3JzPjx0aXRsZXM+PHRpdGxlPkNhbiBIdW1hbml0YXJp
YW4gV29yayB3aXRoIFJlZnVnZWVzIGJlIEh1bWFuZT88L3RpdGxlPjxzZWNvbmRhcnktdGl0bGU+
SHVtYW4gUmlnaHRzIFF1YXJ0ZXJseTwvc2Vjb25kYXJ5LXRpdGxlPjwvdGl0bGVzPjxwZXJpb2Rp
Y2FsPjxmdWxsLXRpdGxlPkh1bWFuIFJpZ2h0cyBRdWFydGVybHk8L2Z1bGwtdGl0bGU+PC9wZXJp
b2RpY2FsPjxwYWdlcz41MS04NTwvcGFnZXM+PHZvbHVtZT4yNDwvdm9sdW1lPjxudW1iZXI+MTwv
bnVtYmVyPjxkYXRlcz48eWVhcj4yMDAyPC95ZWFyPjwvZGF0ZXM+PGlzYm4+MTA4NS03OTRYPC9p
c2JuPjx1cmxzPjwvdXJscz48ZWxlY3Ryb25pYy1yZXNvdXJjZS1udW0+MTAuMTM1My9ocnEuMjAw
Mi4wMDExPC9lbGVjdHJvbmljLXJlc291cmNlLW51bT48L3JlY29yZD48L0NpdGU+PENpdGU+PEF1
dGhvcj5XYWxkcm9uPC9BdXRob3I+PFllYXI+MTk4NzwvWWVhcj48UmVjTnVtPjIyODA8L1JlY051
bT48cmVjb3JkPjxyZWMtbnVtYmVyPjIyODA8L3JlYy1udW1iZXI+PGZvcmVpZ24ta2V5cz48a2V5
IGFwcD0iRU4iIGRiLWlkPSIyZGF3dDV4ZTc1cGQ5aWU1ZWV4dmV2ZWk5dnpzeGF3eHplcnMiIHRp
bWVzdGFtcD0iMTQyODMyMzE0MiI+MjI4MDwva2V5PjwvZm9yZWlnbi1rZXlzPjxyZWYtdHlwZSBu
YW1lPSJKb3VybmFsIEFydGljbGUiPjE3PC9yZWYtdHlwZT48Y29udHJpYnV0b3JzPjxhdXRob3Jz
PjxhdXRob3I+V2FsZHJvbiwgU2lkbmV5IFIuPC9hdXRob3I+PC9hdXRob3JzPjwvY29udHJpYnV0
b3JzPjx0aXRsZXM+PHRpdGxlPkJsYW1pbmcgdGhlIFJlZnVnZWVzPC90aXRsZT48c2Vjb25kYXJ5
LXRpdGxlPlJlZnVnZWUgSXNzdWVzPC9zZWNvbmRhcnktdGl0bGU+PC90aXRsZXM+PHBlcmlvZGlj
YWw+PGZ1bGwtdGl0bGU+UmVmdWdlZSBJc3N1ZXM8L2Z1bGwtdGl0bGU+PC9wZXJpb2RpY2FsPjxw
YWdlcz4xLTE5PC9wYWdlcz48dm9sdW1lPjM8L3ZvbHVtZT48bnVtYmVyPjM8L251bWJlcj48ZGF0
ZXM+PHllYXI+MTk4NzwveWVhcj48L2RhdGVzPjx1cmxzPjwvdXJscz48L3JlY29yZD48L0NpdGU+
PC9FbmROb3RlPn==
</w:fldData>
        </w:fldChar>
      </w:r>
      <w:r w:rsidR="00370D00">
        <w:rPr>
          <w:rFonts w:ascii="Times New Roman" w:hAnsi="Times New Roman" w:cs="Times New Roman"/>
          <w:color w:val="000000" w:themeColor="text1"/>
          <w:kern w:val="3"/>
          <w:sz w:val="24"/>
          <w:szCs w:val="24"/>
          <w:lang w:val="en-GB"/>
        </w:rPr>
        <w:instrText xml:space="preserve"> ADDIN EN.CITE.DATA </w:instrText>
      </w:r>
      <w:r w:rsidR="00370D00">
        <w:rPr>
          <w:rFonts w:ascii="Times New Roman" w:hAnsi="Times New Roman" w:cs="Times New Roman"/>
          <w:color w:val="000000" w:themeColor="text1"/>
          <w:kern w:val="3"/>
          <w:sz w:val="24"/>
          <w:szCs w:val="24"/>
          <w:lang w:val="en-GB"/>
        </w:rPr>
      </w:r>
      <w:r w:rsidR="00370D00">
        <w:rPr>
          <w:rFonts w:ascii="Times New Roman" w:hAnsi="Times New Roman" w:cs="Times New Roman"/>
          <w:color w:val="000000" w:themeColor="text1"/>
          <w:kern w:val="3"/>
          <w:sz w:val="24"/>
          <w:szCs w:val="24"/>
          <w:lang w:val="en-GB"/>
        </w:rPr>
        <w:fldChar w:fldCharType="end"/>
      </w:r>
      <w:r w:rsidR="00D91974" w:rsidRPr="00D91974">
        <w:rPr>
          <w:rFonts w:ascii="Times New Roman" w:hAnsi="Times New Roman" w:cs="Times New Roman"/>
          <w:color w:val="000000" w:themeColor="text1"/>
          <w:kern w:val="3"/>
          <w:sz w:val="24"/>
          <w:szCs w:val="24"/>
          <w:lang w:val="en-GB"/>
        </w:rPr>
      </w:r>
      <w:r w:rsidR="00D91974" w:rsidRPr="00D91974">
        <w:rPr>
          <w:rFonts w:ascii="Times New Roman" w:hAnsi="Times New Roman" w:cs="Times New Roman"/>
          <w:color w:val="000000" w:themeColor="text1"/>
          <w:kern w:val="3"/>
          <w:sz w:val="24"/>
          <w:szCs w:val="24"/>
          <w:lang w:val="en-GB"/>
        </w:rPr>
        <w:fldChar w:fldCharType="separate"/>
      </w:r>
      <w:r w:rsidR="00370D00">
        <w:rPr>
          <w:rFonts w:ascii="Times New Roman" w:hAnsi="Times New Roman" w:cs="Times New Roman"/>
          <w:noProof/>
          <w:color w:val="000000" w:themeColor="text1"/>
          <w:kern w:val="3"/>
          <w:sz w:val="24"/>
          <w:szCs w:val="24"/>
          <w:lang w:val="en-GB"/>
        </w:rPr>
        <w:t>(Harrell-Bond et al. 1992, Harrell-Bond 2002, Waldron 1987)</w:t>
      </w:r>
      <w:r w:rsidR="00D91974" w:rsidRPr="00D91974">
        <w:rPr>
          <w:rFonts w:ascii="Times New Roman" w:hAnsi="Times New Roman" w:cs="Times New Roman"/>
          <w:color w:val="000000" w:themeColor="text1"/>
          <w:kern w:val="3"/>
          <w:sz w:val="24"/>
          <w:szCs w:val="24"/>
          <w:lang w:val="en-GB"/>
        </w:rPr>
        <w:fldChar w:fldCharType="end"/>
      </w:r>
      <w:r w:rsidR="00D91974" w:rsidRPr="00D91974">
        <w:rPr>
          <w:rFonts w:ascii="Times New Roman" w:hAnsi="Times New Roman" w:cs="Times New Roman"/>
          <w:color w:val="000000" w:themeColor="text1"/>
          <w:kern w:val="3"/>
          <w:sz w:val="24"/>
          <w:szCs w:val="24"/>
          <w:lang w:val="en-GB"/>
        </w:rPr>
        <w:t>.</w:t>
      </w:r>
      <w:r w:rsidR="00D91974">
        <w:rPr>
          <w:rStyle w:val="Kommentarzeichen"/>
        </w:rPr>
        <w:t/>
      </w:r>
      <w:r w:rsidR="00D91974" w:rsidRPr="00D91974">
        <w:rPr>
          <w:rFonts w:ascii="Times New Roman" w:hAnsi="Times New Roman" w:cs="Times New Roman"/>
          <w:color w:val="000000" w:themeColor="text1"/>
          <w:kern w:val="3"/>
          <w:sz w:val="24"/>
          <w:szCs w:val="24"/>
          <w:lang w:val="en-GB"/>
        </w:rPr>
        <w:t xml:space="preserve"> </w:t>
      </w:r>
      <w:r w:rsidR="00D91974">
        <w:rPr>
          <w:rFonts w:ascii="Times New Roman" w:hAnsi="Times New Roman" w:cs="Times New Roman"/>
          <w:color w:val="000000" w:themeColor="text1"/>
          <w:kern w:val="3"/>
          <w:sz w:val="24"/>
          <w:szCs w:val="24"/>
          <w:lang w:val="en-GB"/>
        </w:rPr>
        <w:t xml:space="preserve">Although the character of </w:t>
      </w:r>
      <w:r>
        <w:rPr>
          <w:rFonts w:ascii="Times New Roman" w:hAnsi="Times New Roman" w:cs="Times New Roman"/>
          <w:color w:val="000000" w:themeColor="text1"/>
          <w:kern w:val="3"/>
          <w:sz w:val="24"/>
          <w:szCs w:val="24"/>
          <w:lang w:val="en-GB"/>
        </w:rPr>
        <w:t>protection</w:t>
      </w:r>
      <w:r w:rsidR="00CB2337">
        <w:rPr>
          <w:rFonts w:ascii="Times New Roman" w:hAnsi="Times New Roman" w:cs="Times New Roman"/>
          <w:color w:val="000000" w:themeColor="text1"/>
          <w:kern w:val="3"/>
          <w:sz w:val="24"/>
          <w:szCs w:val="24"/>
          <w:lang w:val="en-GB"/>
        </w:rPr>
        <w:t xml:space="preserve"> provided and thus the classification of beneficiaries</w:t>
      </w:r>
      <w:r w:rsidR="00D91974">
        <w:rPr>
          <w:rFonts w:ascii="Times New Roman" w:hAnsi="Times New Roman" w:cs="Times New Roman"/>
          <w:color w:val="000000" w:themeColor="text1"/>
          <w:kern w:val="3"/>
          <w:sz w:val="24"/>
          <w:szCs w:val="24"/>
          <w:lang w:val="en-GB"/>
        </w:rPr>
        <w:t xml:space="preserve"> </w:t>
      </w:r>
      <w:r>
        <w:rPr>
          <w:rFonts w:ascii="Times New Roman" w:hAnsi="Times New Roman" w:cs="Times New Roman"/>
          <w:color w:val="000000" w:themeColor="text1"/>
          <w:kern w:val="3"/>
          <w:sz w:val="24"/>
          <w:szCs w:val="24"/>
          <w:lang w:val="en-GB"/>
        </w:rPr>
        <w:t xml:space="preserve">changes in the course of time </w:t>
      </w:r>
      <w:r w:rsidR="00370D00">
        <w:rPr>
          <w:rFonts w:ascii="Times New Roman" w:hAnsi="Times New Roman" w:cs="Times New Roman"/>
          <w:color w:val="000000" w:themeColor="text1"/>
          <w:kern w:val="3"/>
          <w:sz w:val="24"/>
          <w:szCs w:val="24"/>
          <w:lang w:val="en-GB"/>
        </w:rPr>
        <w:fldChar w:fldCharType="begin"/>
      </w:r>
      <w:r w:rsidR="00370D00">
        <w:rPr>
          <w:rFonts w:ascii="Times New Roman" w:hAnsi="Times New Roman" w:cs="Times New Roman"/>
          <w:color w:val="000000" w:themeColor="text1"/>
          <w:kern w:val="3"/>
          <w:sz w:val="24"/>
          <w:szCs w:val="24"/>
          <w:lang w:val="en-GB"/>
        </w:rPr>
        <w:instrText xml:space="preserve"> ADDIN EN.CITE &lt;EndNote&gt;&lt;Cite&gt;&lt;Author&gt;Glasman&lt;/Author&gt;&lt;Year&gt;2017&lt;/Year&gt;&lt;RecNum&gt;3143&lt;/RecNum&gt;&lt;DisplayText&gt;(Glasman 2017)&lt;/DisplayText&gt;&lt;record&gt;&lt;rec-number&gt;3143&lt;/rec-number&gt;&lt;foreign-keys&gt;&lt;key app="EN" db-id="2dawt5xe75pd9ie5eexvevei9vzsxawxzers" timestamp="1540907170"&gt;3143&lt;/key&gt;&lt;/foreign-keys&gt;&lt;ref-type name="Journal Article"&gt;17&lt;/ref-type&gt;&lt;contributors&gt;&lt;authors&gt;&lt;author&gt;Glasman, Joel&lt;/author&gt;&lt;/authors&gt;&lt;/contributors&gt;&lt;titles&gt;&lt;title&gt;Seeing Like a Refugee Agency: A Short History of UNHCR Classifications in Central Africa (1961–2015)&lt;/title&gt;&lt;secondary-title&gt;Journal of Refugee Studies&lt;/secondary-title&gt;&lt;/titles&gt;&lt;periodical&gt;&lt;full-title&gt;Journal of Refugee Studies&lt;/full-title&gt;&lt;/periodical&gt;&lt;pages&gt;337-362&lt;/pages&gt;&lt;volume&gt;30&lt;/volume&gt;&lt;number&gt;2&lt;/number&gt;&lt;dates&gt;&lt;year&gt;2017&lt;/year&gt;&lt;/dates&gt;&lt;isbn&gt;0951-6328&lt;/isbn&gt;&lt;urls&gt;&lt;/urls&gt;&lt;/record&gt;&lt;/Cite&gt;&lt;/EndNote&gt;</w:instrText>
      </w:r>
      <w:r w:rsidR="00370D00">
        <w:rPr>
          <w:rFonts w:ascii="Times New Roman" w:hAnsi="Times New Roman" w:cs="Times New Roman"/>
          <w:color w:val="000000" w:themeColor="text1"/>
          <w:kern w:val="3"/>
          <w:sz w:val="24"/>
          <w:szCs w:val="24"/>
          <w:lang w:val="en-GB"/>
        </w:rPr>
        <w:fldChar w:fldCharType="separate"/>
      </w:r>
      <w:r w:rsidR="00370D00">
        <w:rPr>
          <w:rFonts w:ascii="Times New Roman" w:hAnsi="Times New Roman" w:cs="Times New Roman"/>
          <w:noProof/>
          <w:color w:val="000000" w:themeColor="text1"/>
          <w:kern w:val="3"/>
          <w:sz w:val="24"/>
          <w:szCs w:val="24"/>
          <w:lang w:val="en-GB"/>
        </w:rPr>
        <w:t>(Glasman 2017)</w:t>
      </w:r>
      <w:r w:rsidR="00370D00">
        <w:rPr>
          <w:rFonts w:ascii="Times New Roman" w:hAnsi="Times New Roman" w:cs="Times New Roman"/>
          <w:color w:val="000000" w:themeColor="text1"/>
          <w:kern w:val="3"/>
          <w:sz w:val="24"/>
          <w:szCs w:val="24"/>
          <w:lang w:val="en-GB"/>
        </w:rPr>
        <w:fldChar w:fldCharType="end"/>
      </w:r>
      <w:r w:rsidR="00D91974">
        <w:rPr>
          <w:rFonts w:ascii="Times New Roman" w:hAnsi="Times New Roman" w:cs="Times New Roman"/>
          <w:color w:val="000000" w:themeColor="text1"/>
          <w:kern w:val="3"/>
          <w:sz w:val="24"/>
          <w:szCs w:val="24"/>
          <w:lang w:val="en-GB"/>
        </w:rPr>
        <w:t xml:space="preserve">, the paternalistic relation between </w:t>
      </w:r>
      <w:r>
        <w:rPr>
          <w:rFonts w:ascii="Times New Roman" w:hAnsi="Times New Roman" w:cs="Times New Roman"/>
          <w:color w:val="000000" w:themeColor="text1"/>
          <w:kern w:val="3"/>
          <w:sz w:val="24"/>
          <w:szCs w:val="24"/>
          <w:lang w:val="en-GB"/>
        </w:rPr>
        <w:t xml:space="preserve">both groups </w:t>
      </w:r>
      <w:r w:rsidR="00D91974">
        <w:rPr>
          <w:rFonts w:ascii="Times New Roman" w:hAnsi="Times New Roman" w:cs="Times New Roman"/>
          <w:color w:val="000000" w:themeColor="text1"/>
          <w:kern w:val="3"/>
          <w:sz w:val="24"/>
          <w:szCs w:val="24"/>
          <w:lang w:val="en-GB"/>
        </w:rPr>
        <w:t xml:space="preserve">remains relatively stable and was discussed in measures of participation </w:t>
      </w:r>
      <w:r w:rsidR="00370D00">
        <w:rPr>
          <w:rFonts w:ascii="Times New Roman" w:hAnsi="Times New Roman" w:cs="Times New Roman"/>
          <w:color w:val="000000" w:themeColor="text1"/>
          <w:kern w:val="3"/>
          <w:sz w:val="24"/>
          <w:szCs w:val="24"/>
          <w:lang w:val="en-GB"/>
        </w:rPr>
        <w:fldChar w:fldCharType="begin"/>
      </w:r>
      <w:r w:rsidR="00CB2337">
        <w:rPr>
          <w:rFonts w:ascii="Times New Roman" w:hAnsi="Times New Roman" w:cs="Times New Roman"/>
          <w:color w:val="000000" w:themeColor="text1"/>
          <w:kern w:val="3"/>
          <w:sz w:val="24"/>
          <w:szCs w:val="24"/>
          <w:lang w:val="en-GB"/>
        </w:rPr>
        <w:instrText xml:space="preserve"> ADDIN EN.CITE &lt;EndNote&gt;&lt;Cite&gt;&lt;Author&gt;Olivius&lt;/Author&gt;&lt;Year&gt;2014&lt;/Year&gt;&lt;RecNum&gt;2971&lt;/RecNum&gt;&lt;DisplayText&gt;(Olivius 2014, Kaiser 2004)&lt;/DisplayText&gt;&lt;record&gt;&lt;rec-number&gt;2971&lt;/rec-number&gt;&lt;foreign-keys&gt;&lt;key app="EN" db-id="2dawt5xe75pd9ie5eexvevei9vzsxawxzers" timestamp="1468235123"&gt;2971&lt;/key&gt;&lt;/foreign-keys&gt;&lt;ref-type name="Journal Article"&gt;17&lt;/ref-type&gt;&lt;contributors&gt;&lt;authors&gt;&lt;author&gt;Olivius, Elisabeth&lt;/author&gt;&lt;/authors&gt;&lt;/contributors&gt;&lt;titles&gt;&lt;title&gt;(Un)Governable Subjects: The Limits of Refugee Participation in the Promotion of Gender Equality in Humanitarian Aid&lt;/title&gt;&lt;secondary-title&gt;Journal of Refugee Studies&lt;/secondary-title&gt;&lt;/titles&gt;&lt;periodical&gt;&lt;full-title&gt;Journal of Refugee Studies&lt;/full-title&gt;&lt;/periodical&gt;&lt;pages&gt;42-61&lt;/pages&gt;&lt;volume&gt;27&lt;/volume&gt;&lt;number&gt;1&lt;/number&gt;&lt;dates&gt;&lt;year&gt;2014&lt;/year&gt;&lt;pub-dates&gt;&lt;date&gt;March 1, 2014&lt;/date&gt;&lt;/pub-dates&gt;&lt;/dates&gt;&lt;urls&gt;&lt;related-urls&gt;&lt;url&gt;http://jrs.oxfordjournals.org/content/27/1/42.abstract&lt;/url&gt;&lt;/related-urls&gt;&lt;/urls&gt;&lt;electronic-resource-num&gt;10.1093/jrs/fet001&lt;/electronic-resource-num&gt;&lt;/record&gt;&lt;/Cite&gt;&lt;Cite&gt;&lt;Author&gt;Kaiser&lt;/Author&gt;&lt;Year&gt;2004&lt;/Year&gt;&lt;RecNum&gt;3109&lt;/RecNum&gt;&lt;record&gt;&lt;rec-number&gt;3109&lt;/rec-number&gt;&lt;foreign-keys&gt;&lt;key app="EN" db-id="2dawt5xe75pd9ie5eexvevei9vzsxawxzers" timestamp="1519129392"&gt;3109&lt;/key&gt;&lt;/foreign-keys&gt;&lt;ref-type name="Journal Article"&gt;17&lt;/ref-type&gt;&lt;contributors&gt;&lt;authors&gt;&lt;author&gt;Kaiser, Tania&lt;/author&gt;&lt;/authors&gt;&lt;/contributors&gt;&lt;titles&gt;&lt;title&gt;Participation or consultation? Reflections on a ‘beneficiary based’evaluation of UNHCR&amp;apos;s programme for Sierra Leonean and Liberian refugees in Guinea, June–July 2000&lt;/title&gt;&lt;secondary-title&gt;Journal of Refugee Studies&lt;/secondary-title&gt;&lt;/titles&gt;&lt;periodical&gt;&lt;full-title&gt;Journal of Refugee Studies&lt;/full-title&gt;&lt;/periodical&gt;&lt;pages&gt;185-204&lt;/pages&gt;&lt;volume&gt;17&lt;/volume&gt;&lt;number&gt;2&lt;/number&gt;&lt;dates&gt;&lt;year&gt;2004&lt;/year&gt;&lt;/dates&gt;&lt;isbn&gt;1471-6925&lt;/isbn&gt;&lt;urls&gt;&lt;/urls&gt;&lt;/record&gt;&lt;/Cite&gt;&lt;/EndNote&gt;</w:instrText>
      </w:r>
      <w:r w:rsidR="00370D00">
        <w:rPr>
          <w:rFonts w:ascii="Times New Roman" w:hAnsi="Times New Roman" w:cs="Times New Roman"/>
          <w:color w:val="000000" w:themeColor="text1"/>
          <w:kern w:val="3"/>
          <w:sz w:val="24"/>
          <w:szCs w:val="24"/>
          <w:lang w:val="en-GB"/>
        </w:rPr>
        <w:fldChar w:fldCharType="separate"/>
      </w:r>
      <w:r w:rsidR="00CB2337">
        <w:rPr>
          <w:rFonts w:ascii="Times New Roman" w:hAnsi="Times New Roman" w:cs="Times New Roman"/>
          <w:noProof/>
          <w:color w:val="000000" w:themeColor="text1"/>
          <w:kern w:val="3"/>
          <w:sz w:val="24"/>
          <w:szCs w:val="24"/>
          <w:lang w:val="en-GB"/>
        </w:rPr>
        <w:t>(Olivius 2014, Kaiser 2004)</w:t>
      </w:r>
      <w:r w:rsidR="00370D00">
        <w:rPr>
          <w:rFonts w:ascii="Times New Roman" w:hAnsi="Times New Roman" w:cs="Times New Roman"/>
          <w:color w:val="000000" w:themeColor="text1"/>
          <w:kern w:val="3"/>
          <w:sz w:val="24"/>
          <w:szCs w:val="24"/>
          <w:lang w:val="en-GB"/>
        </w:rPr>
        <w:fldChar w:fldCharType="end"/>
      </w:r>
      <w:r w:rsidR="00D91974">
        <w:rPr>
          <w:rFonts w:ascii="Times New Roman" w:hAnsi="Times New Roman" w:cs="Times New Roman"/>
          <w:color w:val="000000" w:themeColor="text1"/>
          <w:kern w:val="3"/>
          <w:sz w:val="24"/>
          <w:szCs w:val="24"/>
          <w:lang w:val="en-GB"/>
        </w:rPr>
        <w:t xml:space="preserve">, in use and access to material goods </w:t>
      </w:r>
      <w:r w:rsidR="00370D00">
        <w:rPr>
          <w:rFonts w:ascii="Times New Roman" w:hAnsi="Times New Roman" w:cs="Times New Roman"/>
          <w:color w:val="000000" w:themeColor="text1"/>
          <w:kern w:val="3"/>
          <w:sz w:val="24"/>
          <w:szCs w:val="24"/>
          <w:lang w:val="en-GB"/>
        </w:rPr>
        <w:fldChar w:fldCharType="begin"/>
      </w:r>
      <w:r w:rsidR="00370D00">
        <w:rPr>
          <w:rFonts w:ascii="Times New Roman" w:hAnsi="Times New Roman" w:cs="Times New Roman"/>
          <w:color w:val="000000" w:themeColor="text1"/>
          <w:kern w:val="3"/>
          <w:sz w:val="24"/>
          <w:szCs w:val="24"/>
          <w:lang w:val="en-GB"/>
        </w:rPr>
        <w:instrText xml:space="preserve"> ADDIN EN.CITE &lt;EndNote&gt;&lt;Cite&gt;&lt;Author&gt;Smirl&lt;/Author&gt;&lt;Year&gt;2015&lt;/Year&gt;&lt;RecNum&gt;3301&lt;/RecNum&gt;&lt;DisplayText&gt;(Smirl 2015)&lt;/DisplayText&gt;&lt;record&gt;&lt;rec-number&gt;3301&lt;/rec-number&gt;&lt;foreign-keys&gt;&lt;key app="EN" db-id="2dawt5xe75pd9ie5eexvevei9vzsxawxzers" timestamp="1602751940"&gt;3301&lt;/key&gt;&lt;/foreign-keys&gt;&lt;ref-type name="Book"&gt;6&lt;/ref-type&gt;&lt;contributors&gt;&lt;authors&gt;&lt;author&gt;Smirl, Lisa&lt;/author&gt;&lt;/authors&gt;&lt;/contributors&gt;&lt;titles&gt;&lt;title&gt;Spaces of aid: How cars, compounds and hotels shape humanitarianism&lt;/title&gt;&lt;/titles&gt;&lt;dates&gt;&lt;year&gt;2015&lt;/year&gt;&lt;/dates&gt;&lt;publisher&gt;Zed Books Ltd.&lt;/publisher&gt;&lt;isbn&gt;1783603526&lt;/isbn&gt;&lt;urls&gt;&lt;/urls&gt;&lt;/record&gt;&lt;/Cite&gt;&lt;/EndNote&gt;</w:instrText>
      </w:r>
      <w:r w:rsidR="00370D00">
        <w:rPr>
          <w:rFonts w:ascii="Times New Roman" w:hAnsi="Times New Roman" w:cs="Times New Roman"/>
          <w:color w:val="000000" w:themeColor="text1"/>
          <w:kern w:val="3"/>
          <w:sz w:val="24"/>
          <w:szCs w:val="24"/>
          <w:lang w:val="en-GB"/>
        </w:rPr>
        <w:fldChar w:fldCharType="separate"/>
      </w:r>
      <w:r w:rsidR="00370D00">
        <w:rPr>
          <w:rFonts w:ascii="Times New Roman" w:hAnsi="Times New Roman" w:cs="Times New Roman"/>
          <w:noProof/>
          <w:color w:val="000000" w:themeColor="text1"/>
          <w:kern w:val="3"/>
          <w:sz w:val="24"/>
          <w:szCs w:val="24"/>
          <w:lang w:val="en-GB"/>
        </w:rPr>
        <w:t>(Smirl 2015)</w:t>
      </w:r>
      <w:r w:rsidR="00370D00">
        <w:rPr>
          <w:rFonts w:ascii="Times New Roman" w:hAnsi="Times New Roman" w:cs="Times New Roman"/>
          <w:color w:val="000000" w:themeColor="text1"/>
          <w:kern w:val="3"/>
          <w:sz w:val="24"/>
          <w:szCs w:val="24"/>
          <w:lang w:val="en-GB"/>
        </w:rPr>
        <w:fldChar w:fldCharType="end"/>
      </w:r>
      <w:r w:rsidR="00D91974">
        <w:rPr>
          <w:rFonts w:ascii="Times New Roman" w:hAnsi="Times New Roman" w:cs="Times New Roman"/>
          <w:color w:val="000000" w:themeColor="text1"/>
          <w:kern w:val="3"/>
          <w:sz w:val="24"/>
          <w:szCs w:val="24"/>
          <w:lang w:val="en-GB"/>
        </w:rPr>
        <w:t xml:space="preserve">, and of course their </w:t>
      </w:r>
      <w:r w:rsidR="001E7B79">
        <w:rPr>
          <w:rFonts w:ascii="Times New Roman" w:hAnsi="Times New Roman" w:cs="Times New Roman"/>
          <w:color w:val="000000" w:themeColor="text1"/>
          <w:kern w:val="3"/>
          <w:sz w:val="24"/>
          <w:szCs w:val="24"/>
          <w:lang w:val="en-GB"/>
        </w:rPr>
        <w:t>segregated spacing</w:t>
      </w:r>
      <w:r w:rsidR="00D91974">
        <w:rPr>
          <w:rFonts w:ascii="Times New Roman" w:hAnsi="Times New Roman" w:cs="Times New Roman"/>
          <w:color w:val="000000" w:themeColor="text1"/>
          <w:kern w:val="3"/>
          <w:sz w:val="24"/>
          <w:szCs w:val="24"/>
          <w:lang w:val="en-GB"/>
        </w:rPr>
        <w:t xml:space="preserve"> </w:t>
      </w:r>
      <w:r w:rsidR="00370D00">
        <w:rPr>
          <w:rFonts w:ascii="Times New Roman" w:hAnsi="Times New Roman" w:cs="Times New Roman"/>
          <w:color w:val="000000" w:themeColor="text1"/>
          <w:kern w:val="3"/>
          <w:sz w:val="24"/>
          <w:szCs w:val="24"/>
          <w:lang w:val="en-GB"/>
        </w:rPr>
        <w:fldChar w:fldCharType="begin"/>
      </w:r>
      <w:r w:rsidR="00370D00">
        <w:rPr>
          <w:rFonts w:ascii="Times New Roman" w:hAnsi="Times New Roman" w:cs="Times New Roman"/>
          <w:color w:val="000000" w:themeColor="text1"/>
          <w:kern w:val="3"/>
          <w:sz w:val="24"/>
          <w:szCs w:val="24"/>
          <w:lang w:val="en-GB"/>
        </w:rPr>
        <w:instrText xml:space="preserve"> ADDIN EN.CITE &lt;EndNote&gt;&lt;Cite&gt;&lt;Author&gt;Hyndman&lt;/Author&gt;&lt;Year&gt;1996&lt;/Year&gt;&lt;RecNum&gt;2257&lt;/RecNum&gt;&lt;DisplayText&gt;(Hyndman 1996)&lt;/DisplayText&gt;&lt;record&gt;&lt;rec-number&gt;2257&lt;/rec-number&gt;&lt;foreign-keys&gt;&lt;key app="EN" db-id="2dawt5xe75pd9ie5eexvevei9vzsxawxzers" timestamp="1427126509"&gt;2257&lt;/key&gt;&lt;/foreign-keys&gt;&lt;ref-type name="Thesis"&gt;32&lt;/ref-type&gt;&lt;contributors&gt;&lt;authors&gt;&lt;author&gt;Hyndman, Jennifer&lt;/author&gt;&lt;/authors&gt;&lt;/contributors&gt;&lt;titles&gt;&lt;title&gt;Geographies of Displacement : Gender, Culture and Power in UNHCR Refugee Camps, Kenya&lt;/title&gt;&lt;secondary-title&gt;Faculty of Graduate Studies, Department of Geography&lt;/secondary-title&gt;&lt;/titles&gt;&lt;volume&gt;Ph.D.&lt;/volume&gt;&lt;dates&gt;&lt;year&gt;1996&lt;/year&gt;&lt;/dates&gt;&lt;publisher&gt;University of British Columbia&lt;/publisher&gt;&lt;urls&gt;&lt;/urls&gt;&lt;/record&gt;&lt;/Cite&gt;&lt;/EndNote&gt;</w:instrText>
      </w:r>
      <w:r w:rsidR="00370D00">
        <w:rPr>
          <w:rFonts w:ascii="Times New Roman" w:hAnsi="Times New Roman" w:cs="Times New Roman"/>
          <w:color w:val="000000" w:themeColor="text1"/>
          <w:kern w:val="3"/>
          <w:sz w:val="24"/>
          <w:szCs w:val="24"/>
          <w:lang w:val="en-GB"/>
        </w:rPr>
        <w:fldChar w:fldCharType="separate"/>
      </w:r>
      <w:r w:rsidR="00370D00">
        <w:rPr>
          <w:rFonts w:ascii="Times New Roman" w:hAnsi="Times New Roman" w:cs="Times New Roman"/>
          <w:noProof/>
          <w:color w:val="000000" w:themeColor="text1"/>
          <w:kern w:val="3"/>
          <w:sz w:val="24"/>
          <w:szCs w:val="24"/>
          <w:lang w:val="en-GB"/>
        </w:rPr>
        <w:t>(Hyndman 1996)</w:t>
      </w:r>
      <w:r w:rsidR="00370D00">
        <w:rPr>
          <w:rFonts w:ascii="Times New Roman" w:hAnsi="Times New Roman" w:cs="Times New Roman"/>
          <w:color w:val="000000" w:themeColor="text1"/>
          <w:kern w:val="3"/>
          <w:sz w:val="24"/>
          <w:szCs w:val="24"/>
          <w:lang w:val="en-GB"/>
        </w:rPr>
        <w:fldChar w:fldCharType="end"/>
      </w:r>
      <w:r w:rsidR="00F872F1">
        <w:rPr>
          <w:rFonts w:ascii="Times New Roman" w:hAnsi="Times New Roman" w:cs="Times New Roman"/>
          <w:color w:val="000000" w:themeColor="text1"/>
          <w:kern w:val="3"/>
          <w:sz w:val="24"/>
          <w:szCs w:val="24"/>
          <w:lang w:val="en-GB"/>
        </w:rPr>
        <w:t xml:space="preserve"> but also with specific focus on self-reliance and resilience approaches </w:t>
      </w:r>
      <w:r w:rsidR="00F872F1">
        <w:rPr>
          <w:rFonts w:ascii="Times New Roman" w:hAnsi="Times New Roman" w:cs="Times New Roman"/>
          <w:color w:val="000000" w:themeColor="text1"/>
          <w:kern w:val="3"/>
          <w:sz w:val="24"/>
          <w:szCs w:val="24"/>
          <w:lang w:val="en-GB"/>
        </w:rPr>
        <w:fldChar w:fldCharType="begin"/>
      </w:r>
      <w:r w:rsidR="00F872F1">
        <w:rPr>
          <w:rFonts w:ascii="Times New Roman" w:hAnsi="Times New Roman" w:cs="Times New Roman"/>
          <w:color w:val="000000" w:themeColor="text1"/>
          <w:kern w:val="3"/>
          <w:sz w:val="24"/>
          <w:szCs w:val="24"/>
          <w:lang w:val="en-GB"/>
        </w:rPr>
        <w:instrText xml:space="preserve"> ADDIN EN.CITE &lt;EndNote&gt;&lt;Cite&gt;&lt;Author&gt;Krause&lt;/Author&gt;&lt;Year&gt;2020&lt;/Year&gt;&lt;RecNum&gt;3285&lt;/RecNum&gt;&lt;DisplayText&gt;(Krause and Schmidt 2020, Easton-Calabria and Omata 2018)&lt;/DisplayText&gt;&lt;record&gt;&lt;rec-number&gt;3285&lt;/rec-number&gt;&lt;foreign-keys&gt;&lt;key app="EN" db-id="2dawt5xe75pd9ie5eexvevei9vzsxawxzers" timestamp="1594905487"&gt;3285&lt;/key&gt;&lt;/foreign-keys&gt;&lt;ref-type name="Journal Article"&gt;17&lt;/ref-type&gt;&lt;contributors&gt;&lt;authors&gt;&lt;author&gt;Krause, Ulrike&lt;/author&gt;&lt;author&gt;Schmidt, Hannah&lt;/author&gt;&lt;/authors&gt;&lt;/contributors&gt;&lt;titles&gt;&lt;title&gt;Refugees as actors? Critical reflections on global refugee policies on self-reliance and resilience&lt;/title&gt;&lt;secondary-title&gt;Journal of Refugee Studies&lt;/secondary-title&gt;&lt;/titles&gt;&lt;periodical&gt;&lt;full-title&gt;Journal of Refugee Studies&lt;/full-title&gt;&lt;/periodical&gt;&lt;pages&gt;22-41&lt;/pages&gt;&lt;volume&gt;33&lt;/volume&gt;&lt;number&gt;1&lt;/number&gt;&lt;dates&gt;&lt;year&gt;2020&lt;/year&gt;&lt;/dates&gt;&lt;isbn&gt;0951-6328&lt;/isbn&gt;&lt;urls&gt;&lt;/urls&gt;&lt;/record&gt;&lt;/Cite&gt;&lt;Cite&gt;&lt;Author&gt;Easton-Calabria&lt;/Author&gt;&lt;Year&gt;2018&lt;/Year&gt;&lt;RecNum&gt;3&lt;/RecNum&gt;&lt;record&gt;&lt;rec-number&gt;3&lt;/rec-number&gt;&lt;foreign-keys&gt;&lt;key app="EN" db-id="0p02tzxeh9w2toee2s9p95di9tfpvzw05ses" timestamp="1609576885"&gt;3&lt;/key&gt;&lt;/foreign-keys&gt;&lt;ref-type name="Journal Article"&gt;17&lt;/ref-type&gt;&lt;contributors&gt;&lt;authors&gt;&lt;author&gt;Easton-Calabria, Evan E.&lt;/author&gt;&lt;author&gt;Omata, Naohiko&lt;/author&gt;&lt;/authors&gt;&lt;/contributors&gt;&lt;titles&gt;&lt;title&gt;Panacea for the refugee crisis? Rethinking the promotion of ‘self-reliance’ for refugees&lt;/title&gt;&lt;secondary-title&gt;Third World Quarterly&lt;/secondary-title&gt;&lt;/titles&gt;&lt;pages&gt;1-17&lt;/pages&gt;&lt;dates&gt;&lt;year&gt;2018&lt;/year&gt;&lt;/dates&gt;&lt;publisher&gt;Routledge&lt;/publisher&gt;&lt;isbn&gt;0143-6597&lt;/isbn&gt;&lt;urls&gt;&lt;related-urls&gt;&lt;url&gt;https://doi.org/10.1080/01436597.2018.1458301&lt;/url&gt;&lt;/related-urls&gt;&lt;/urls&gt;&lt;electronic-resource-num&gt;10.1080/01436597.2018.1458301&lt;/electronic-resource-num&gt;&lt;/record&gt;&lt;/Cite&gt;&lt;/EndNote&gt;</w:instrText>
      </w:r>
      <w:r w:rsidR="00F872F1">
        <w:rPr>
          <w:rFonts w:ascii="Times New Roman" w:hAnsi="Times New Roman" w:cs="Times New Roman"/>
          <w:color w:val="000000" w:themeColor="text1"/>
          <w:kern w:val="3"/>
          <w:sz w:val="24"/>
          <w:szCs w:val="24"/>
          <w:lang w:val="en-GB"/>
        </w:rPr>
        <w:fldChar w:fldCharType="separate"/>
      </w:r>
      <w:r w:rsidR="00F872F1">
        <w:rPr>
          <w:rFonts w:ascii="Times New Roman" w:hAnsi="Times New Roman" w:cs="Times New Roman"/>
          <w:noProof/>
          <w:color w:val="000000" w:themeColor="text1"/>
          <w:kern w:val="3"/>
          <w:sz w:val="24"/>
          <w:szCs w:val="24"/>
          <w:lang w:val="en-GB"/>
        </w:rPr>
        <w:t>(Krause and Schmidt 2020, Easton-Calabria and Omata 2018)</w:t>
      </w:r>
      <w:r w:rsidR="00F872F1">
        <w:rPr>
          <w:rFonts w:ascii="Times New Roman" w:hAnsi="Times New Roman" w:cs="Times New Roman"/>
          <w:color w:val="000000" w:themeColor="text1"/>
          <w:kern w:val="3"/>
          <w:sz w:val="24"/>
          <w:szCs w:val="24"/>
          <w:lang w:val="en-GB"/>
        </w:rPr>
        <w:fldChar w:fldCharType="end"/>
      </w:r>
      <w:r w:rsidR="00D91974" w:rsidRPr="001E7B79">
        <w:rPr>
          <w:rFonts w:ascii="Times New Roman" w:hAnsi="Times New Roman" w:cs="Times New Roman"/>
          <w:color w:val="000000" w:themeColor="text1"/>
          <w:kern w:val="3"/>
          <w:sz w:val="24"/>
          <w:szCs w:val="24"/>
          <w:lang w:val="en-GB"/>
        </w:rPr>
        <w:t xml:space="preserve">. </w:t>
      </w:r>
      <w:r w:rsidR="003C0723" w:rsidRPr="001E7B79">
        <w:rPr>
          <w:rFonts w:ascii="Times New Roman" w:hAnsi="Times New Roman" w:cs="Times New Roman"/>
          <w:color w:val="000000" w:themeColor="text1"/>
          <w:kern w:val="3"/>
          <w:sz w:val="24"/>
          <w:szCs w:val="24"/>
          <w:lang w:val="en-GB"/>
        </w:rPr>
        <w:t>In referral to theory</w:t>
      </w:r>
      <w:r w:rsidR="00CB2337">
        <w:rPr>
          <w:rFonts w:ascii="Times New Roman" w:hAnsi="Times New Roman" w:cs="Times New Roman"/>
          <w:color w:val="000000" w:themeColor="text1"/>
          <w:kern w:val="3"/>
          <w:sz w:val="24"/>
          <w:szCs w:val="24"/>
          <w:lang w:val="en-GB"/>
        </w:rPr>
        <w:t>,</w:t>
      </w:r>
      <w:r w:rsidR="003C0723" w:rsidRPr="001E7B79">
        <w:rPr>
          <w:rFonts w:ascii="Times New Roman" w:hAnsi="Times New Roman" w:cs="Times New Roman"/>
          <w:color w:val="000000" w:themeColor="text1"/>
          <w:kern w:val="3"/>
          <w:sz w:val="24"/>
          <w:szCs w:val="24"/>
          <w:lang w:val="en-GB"/>
        </w:rPr>
        <w:t xml:space="preserve"> this </w:t>
      </w:r>
      <w:r w:rsidR="00CB2337">
        <w:rPr>
          <w:rFonts w:ascii="Times New Roman" w:hAnsi="Times New Roman" w:cs="Times New Roman"/>
          <w:color w:val="000000" w:themeColor="text1"/>
          <w:kern w:val="3"/>
          <w:sz w:val="24"/>
          <w:szCs w:val="24"/>
          <w:lang w:val="en-GB"/>
        </w:rPr>
        <w:t>can be</w:t>
      </w:r>
      <w:r w:rsidR="003C0723" w:rsidRPr="001E7B79">
        <w:rPr>
          <w:rFonts w:ascii="Times New Roman" w:hAnsi="Times New Roman" w:cs="Times New Roman"/>
          <w:color w:val="000000" w:themeColor="text1"/>
          <w:kern w:val="3"/>
          <w:sz w:val="24"/>
          <w:szCs w:val="24"/>
          <w:lang w:val="en-GB"/>
        </w:rPr>
        <w:t xml:space="preserve"> based on the </w:t>
      </w:r>
      <w:r w:rsidR="00CB2337">
        <w:rPr>
          <w:rFonts w:ascii="Times New Roman" w:hAnsi="Times New Roman" w:cs="Times New Roman"/>
          <w:color w:val="000000" w:themeColor="text1"/>
          <w:kern w:val="3"/>
          <w:sz w:val="24"/>
          <w:szCs w:val="24"/>
          <w:lang w:val="en-GB"/>
        </w:rPr>
        <w:t xml:space="preserve">segregated </w:t>
      </w:r>
      <w:r w:rsidR="003C0723" w:rsidRPr="001E7B79">
        <w:rPr>
          <w:rFonts w:ascii="Times New Roman" w:hAnsi="Times New Roman" w:cs="Times New Roman"/>
          <w:color w:val="000000" w:themeColor="text1"/>
          <w:kern w:val="3"/>
          <w:sz w:val="24"/>
          <w:szCs w:val="24"/>
          <w:lang w:val="en-GB"/>
        </w:rPr>
        <w:t xml:space="preserve">social worlds these actor groups are situated </w:t>
      </w:r>
      <w:r w:rsidR="00F872F1">
        <w:rPr>
          <w:rFonts w:ascii="Times New Roman" w:hAnsi="Times New Roman" w:cs="Times New Roman"/>
          <w:color w:val="000000" w:themeColor="text1"/>
          <w:kern w:val="3"/>
          <w:sz w:val="24"/>
          <w:szCs w:val="24"/>
          <w:lang w:val="en-GB"/>
        </w:rPr>
        <w:t>w</w:t>
      </w:r>
      <w:r w:rsidR="00CB2337">
        <w:rPr>
          <w:rFonts w:ascii="Times New Roman" w:hAnsi="Times New Roman" w:cs="Times New Roman"/>
          <w:color w:val="000000" w:themeColor="text1"/>
          <w:kern w:val="3"/>
          <w:sz w:val="24"/>
          <w:szCs w:val="24"/>
          <w:lang w:val="en-GB"/>
        </w:rPr>
        <w:t>hich pre-structur</w:t>
      </w:r>
      <w:r w:rsidR="00F872F1">
        <w:rPr>
          <w:rFonts w:ascii="Times New Roman" w:hAnsi="Times New Roman" w:cs="Times New Roman"/>
          <w:color w:val="000000" w:themeColor="text1"/>
          <w:kern w:val="3"/>
          <w:sz w:val="24"/>
          <w:szCs w:val="24"/>
          <w:lang w:val="en-GB"/>
        </w:rPr>
        <w:t>es access to resources as well as expectations of both sides</w:t>
      </w:r>
      <w:r w:rsidR="00CB2337">
        <w:rPr>
          <w:rFonts w:ascii="Times New Roman" w:hAnsi="Times New Roman" w:cs="Times New Roman"/>
          <w:color w:val="000000" w:themeColor="text1"/>
          <w:kern w:val="3"/>
          <w:sz w:val="24"/>
          <w:szCs w:val="24"/>
          <w:lang w:val="en-GB"/>
        </w:rPr>
        <w:t xml:space="preserve">. </w:t>
      </w:r>
    </w:p>
    <w:p w14:paraId="3EA40D26" w14:textId="77777777" w:rsidR="006F011F" w:rsidRDefault="006F011F" w:rsidP="00833A91">
      <w:pPr>
        <w:autoSpaceDE w:val="0"/>
        <w:autoSpaceDN w:val="0"/>
        <w:adjustRightInd w:val="0"/>
        <w:spacing w:after="0" w:line="360" w:lineRule="auto"/>
        <w:jc w:val="both"/>
        <w:rPr>
          <w:rFonts w:ascii="Times New Roman" w:hAnsi="Times New Roman" w:cs="Times New Roman"/>
          <w:color w:val="000000" w:themeColor="text1"/>
          <w:kern w:val="3"/>
          <w:sz w:val="24"/>
          <w:szCs w:val="24"/>
          <w:lang w:val="en-GB"/>
        </w:rPr>
      </w:pPr>
    </w:p>
    <w:p w14:paraId="16219B35" w14:textId="728A8423" w:rsidR="006F011F" w:rsidRDefault="006F011F" w:rsidP="006F011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color w:val="000000" w:themeColor="text1"/>
          <w:kern w:val="3"/>
          <w:sz w:val="24"/>
          <w:szCs w:val="24"/>
          <w:lang w:val="en-GB"/>
        </w:rPr>
        <w:t xml:space="preserve">Various studies have analysed </w:t>
      </w:r>
      <w:r w:rsidR="00496A56">
        <w:rPr>
          <w:rFonts w:ascii="Times New Roman" w:hAnsi="Times New Roman" w:cs="Times New Roman"/>
          <w:color w:val="000000" w:themeColor="text1"/>
          <w:kern w:val="3"/>
          <w:sz w:val="24"/>
          <w:szCs w:val="24"/>
          <w:lang w:val="en-GB"/>
        </w:rPr>
        <w:t xml:space="preserve">the effect this </w:t>
      </w:r>
      <w:r w:rsidR="005A6169">
        <w:rPr>
          <w:rFonts w:ascii="Times New Roman" w:hAnsi="Times New Roman" w:cs="Times New Roman"/>
          <w:color w:val="000000" w:themeColor="text1"/>
          <w:kern w:val="3"/>
          <w:sz w:val="24"/>
          <w:szCs w:val="24"/>
          <w:lang w:val="en-GB"/>
        </w:rPr>
        <w:t xml:space="preserve">bureaucratic ordering </w:t>
      </w:r>
      <w:r w:rsidR="00496A56">
        <w:rPr>
          <w:rFonts w:ascii="Times New Roman" w:hAnsi="Times New Roman" w:cs="Times New Roman"/>
          <w:color w:val="000000" w:themeColor="text1"/>
          <w:kern w:val="3"/>
          <w:sz w:val="24"/>
          <w:szCs w:val="24"/>
          <w:lang w:val="en-GB"/>
        </w:rPr>
        <w:t xml:space="preserve">has for people categorized into the </w:t>
      </w:r>
      <w:r w:rsidR="005A6169">
        <w:rPr>
          <w:rFonts w:ascii="Times New Roman" w:hAnsi="Times New Roman" w:cs="Times New Roman"/>
          <w:color w:val="000000" w:themeColor="text1"/>
          <w:kern w:val="3"/>
          <w:sz w:val="24"/>
          <w:szCs w:val="24"/>
          <w:lang w:val="en-GB"/>
        </w:rPr>
        <w:t xml:space="preserve">refugee-group </w:t>
      </w:r>
      <w:r>
        <w:rPr>
          <w:rFonts w:ascii="Times New Roman" w:hAnsi="Times New Roman" w:cs="Times New Roman"/>
          <w:color w:val="000000" w:themeColor="text1"/>
          <w:kern w:val="3"/>
          <w:sz w:val="24"/>
          <w:szCs w:val="24"/>
          <w:lang w:val="en-GB"/>
        </w:rPr>
        <w:t xml:space="preserve">under the concept of labelling and have discussed </w:t>
      </w:r>
      <w:r>
        <w:rPr>
          <w:rFonts w:ascii="Times New Roman" w:hAnsi="Times New Roman" w:cs="Times New Roman"/>
          <w:sz w:val="24"/>
          <w:szCs w:val="24"/>
          <w:lang w:val="en-GB"/>
        </w:rPr>
        <w:t>how the</w:t>
      </w:r>
      <w:r w:rsidRPr="00BA7FB5">
        <w:rPr>
          <w:rFonts w:ascii="Times New Roman" w:eastAsia="ACaslonPro-Regular" w:hAnsi="Times New Roman" w:cs="Times New Roman"/>
          <w:sz w:val="24"/>
          <w:szCs w:val="24"/>
          <w:lang w:val="en-GB"/>
        </w:rPr>
        <w:t xml:space="preserve"> label </w:t>
      </w:r>
      <w:r>
        <w:rPr>
          <w:rFonts w:ascii="Times New Roman" w:eastAsia="ACaslonPro-Regular" w:hAnsi="Times New Roman" w:cs="Times New Roman"/>
          <w:sz w:val="24"/>
          <w:szCs w:val="24"/>
          <w:lang w:val="en-GB"/>
        </w:rPr>
        <w:t xml:space="preserve">“refugee” </w:t>
      </w:r>
      <w:r w:rsidRPr="00BA7FB5">
        <w:rPr>
          <w:rFonts w:ascii="Times New Roman" w:eastAsia="ACaslonPro-Regular" w:hAnsi="Times New Roman" w:cs="Times New Roman"/>
          <w:sz w:val="24"/>
          <w:szCs w:val="24"/>
          <w:lang w:val="en-GB"/>
        </w:rPr>
        <w:t>exceeds bureaucratic and legal meaning</w:t>
      </w:r>
      <w:r>
        <w:rPr>
          <w:rFonts w:ascii="Times New Roman" w:eastAsia="ACaslonPro-Regular" w:hAnsi="Times New Roman" w:cs="Times New Roman"/>
          <w:sz w:val="24"/>
          <w:szCs w:val="24"/>
          <w:lang w:val="en-GB"/>
        </w:rPr>
        <w:t xml:space="preserve"> but instead determines certain practices and expectations connected to it </w:t>
      </w:r>
      <w:r>
        <w:rPr>
          <w:rFonts w:ascii="Times New Roman" w:hAnsi="Times New Roman" w:cs="Times New Roman"/>
          <w:sz w:val="24"/>
          <w:szCs w:val="24"/>
          <w:lang w:val="en-GB"/>
        </w:rPr>
        <w:fldChar w:fldCharType="begin">
          <w:fldData xml:space="preserve">PEVuZE5vdGU+PENpdGU+PEF1dGhvcj5LcmF1c2U8L0F1dGhvcj48WWVhcj4yMDE2PC9ZZWFyPjxS
ZWNOdW0+MjgzODwvUmVjTnVtPjxQcmVmaXg+YW1vbmcgb3RoZXJzIDwvUHJlZml4PjxEaXNwbGF5
VGV4dD4oYW1vbmcgb3RoZXJzIEtyYXVzZSAyMDE2YSwgWmV0dGVyIDE5OTEsIEx1ZHdpZyAyMDEz
LCBKYW5teXIgYW5kIE1vdXJhZCAyMDE4KTwvRGlzcGxheVRleHQ+PHJlY29yZD48cmVjLW51bWJl
cj4yODM4PC9yZWMtbnVtYmVyPjxmb3JlaWduLWtleXM+PGtleSBhcHA9IkVOIiBkYi1pZD0iMmRh
d3Q1eGU3NXBkOWllNWVleHZldmVpOXZ6c3hhd3h6ZXJzIiB0aW1lc3RhbXA9IjE0NTcyNjA1ODQi
PjI4Mzg8L2tleT48L2ZvcmVpZ24ta2V5cz48cmVmLXR5cGUgbmFtZT0iSm91cm5hbCBBcnRpY2xl
Ij4xNzwvcmVmLXR5cGU+PGNvbnRyaWJ1dG9ycz48YXV0aG9ycz48YXV0aG9yPktyYXVzZSwgVWxy
aWtlPC9hdXRob3I+PC9hdXRob3JzPjwvY29udHJpYnV0b3JzPjx0aXRsZXM+PHRpdGxlPuKAnkl0
IHNlZW1zIGxpa2UgeW91IGRvbuKAmHQgaGF2ZSBpZGVudGl0eSwgeW91IGRvbuKAmXQgYmVsb25n
LuKAnSBSZWZsZXhpb25lbiDDvGJlciBkYXMgRmzDvGNodGxpbmdzbGFiZWwgdW5kIGRlc3NlbiBJ
bXBsaWthdGlvbmVuPC90aXRsZT48c2Vjb25kYXJ5LXRpdGxlPlplaXRzY2hyaWZ0IGbDvHIgSW50
ZXJuYXRpb25hbGUgQmV6aWVodW5nZW48L3NlY29uZGFyeS10aXRsZT48L3RpdGxlcz48cGVyaW9k
aWNhbD48ZnVsbC10aXRsZT5aZWl0c2NocmlmdCBmw7xyIEludGVybmF0aW9uYWxlIEJlemllaHVu
Z2VuPC9mdWxsLXRpdGxlPjwvcGVyaW9kaWNhbD48cGFnZXM+OC0zNzwvcGFnZXM+PHZvbHVtZT4y
Mzwvdm9sdW1lPjxudW1iZXI+MTwvbnVtYmVyPjxkYXRlcz48eWVhcj4yMDE2PC95ZWFyPjwvZGF0
ZXM+PHVybHM+PC91cmxzPjwvcmVjb3JkPjwvQ2l0ZT48Q2l0ZT48QXV0aG9yPlpldHRlcjwvQXV0
aG9yPjxZZWFyPjE5OTE8L1llYXI+PFJlY051bT4zNDM8L1JlY051bT48cmVjb3JkPjxyZWMtbnVt
YmVyPjM0MzwvcmVjLW51bWJlcj48Zm9yZWlnbi1rZXlzPjxrZXkgYXBwPSJFTiIgZGItaWQ9IjJk
YXd0NXhlNzVwZDlpZTVlZXh2ZXZlaTl2enN4YXd4emVycyIgdGltZXN0YW1wPSIxMzg1NDY1MTMz
Ij4zNDM8L2tleT48L2ZvcmVpZ24ta2V5cz48cmVmLXR5cGUgbmFtZT0iSm91cm5hbCBBcnRpY2xl
Ij4xNzwvcmVmLXR5cGU+PGNvbnRyaWJ1dG9ycz48YXV0aG9ycz48YXV0aG9yPlpldHRlciwgUm9n
ZXI8L2F1dGhvcj48L2F1dGhvcnM+PC9jb250cmlidXRvcnM+PHRpdGxlcz48dGl0bGU+TGFiZWxs
aW5nIFJlZnVnZWVzOiBGb3JtaW5nIGFuZCBUcmFuc2Zvcm1pbmcgYSBCdXJlYXVjcmF0aWMgSWRl
bnRpdHk8L3RpdGxlPjxzZWNvbmRhcnktdGl0bGU+Sm91cm5hbCBvZiBSZWZ1Z2VlIFN0dWRpZXM8
L3NlY29uZGFyeS10aXRsZT48L3RpdGxlcz48cGVyaW9kaWNhbD48ZnVsbC10aXRsZT5Kb3VybmFs
IG9mIFJlZnVnZWUgU3R1ZGllczwvZnVsbC10aXRsZT48L3BlcmlvZGljYWw+PHBhZ2VzPjM5LTYy
PC9wYWdlcz48dm9sdW1lPjQ8L3ZvbHVtZT48bnVtYmVyPjE8L251bWJlcj48c2VjdGlvbj4zOTwv
c2VjdGlvbj48ZGF0ZXM+PHllYXI+MTk5MTwveWVhcj48L2RhdGVzPjx1cmxzPjwvdXJscz48L3Jl
Y29yZD48L0NpdGU+PENpdGU+PEF1dGhvcj5MdWR3aWc8L0F1dGhvcj48WWVhcj4yMDEzPC9ZZWFy
PjxSZWNOdW0+MjY4NjwvUmVjTnVtPjxyZWNvcmQ+PHJlYy1udW1iZXI+MjY4NjwvcmVjLW51bWJl
cj48Zm9yZWlnbi1rZXlzPjxrZXkgYXBwPSJFTiIgZGItaWQ9IjJkYXd0NXhlNzVwZDlpZTVlZXh2
ZXZlaTl2enN4YXd4emVycyIgdGltZXN0YW1wPSIxNDQ0MTE3NDQwIj4yNjg2PC9rZXk+PC9mb3Jl
aWduLWtleXM+PHJlZi10eXBlIG5hbWU9IkpvdXJuYWwgQXJ0aWNsZSI+MTc8L3JlZi10eXBlPjxj
b250cmlidXRvcnM+PGF1dGhvcnM+PGF1dGhvcj5MdWR3aWcsIEJlcm5hZGV0dGU8L2F1dGhvcj48
L2F1dGhvcnM+PC9jb250cmlidXRvcnM+PHRpdGxlcz48dGl0bGU+4oCcV2lwaW5nIHRoZSBSZWZ1
Z2VlIER1c3QgZnJvbSBNeSBGZWV04oCdOiBBZHZhbnRhZ2VzIGFuZCBCdXJkZW5zIG9mIFJlZnVn
ZWUgU3RhdHVzIGFuZCB0aGUgUmVmdWdlZSBMYWJlbDwvdGl0bGU+PHNlY29uZGFyeS10aXRsZT5J
bnRlcm5hdGlvbmFsIE1pZ3JhdGlvbjwvc2Vjb25kYXJ5LXRpdGxlPjwvdGl0bGVzPjxwZXJpb2Rp
Y2FsPjxmdWxsLXRpdGxlPkludGVybmF0aW9uYWwgTWlncmF0aW9uPC9mdWxsLXRpdGxlPjwvcGVy
aW9kaWNhbD48cGFnZXM+NS0xODwvcGFnZXM+PHZvbHVtZT41NDwvdm9sdW1lPjxudW1iZXI+MTwv
bnVtYmVyPjxkYXRlcz48eWVhcj4yMDEzPC95ZWFyPjwvZGF0ZXM+PGlzYm4+MTQ2OC0yNDM1PC9p
c2JuPjx1cmxzPjxyZWxhdGVkLXVybHM+PHVybD5odHRwOi8vZHguZG9pLm9yZy8xMC4xMTExL2lt
aWcuMTIxMTE8L3VybD48L3JlbGF0ZWQtdXJscz48L3VybHM+PGVsZWN0cm9uaWMtcmVzb3VyY2Ut
bnVtPjEwLjExMTEvaW1pZy4xMjExMTwvZWxlY3Ryb25pYy1yZXNvdXJjZS1udW0+PC9yZWNvcmQ+
PC9DaXRlPjxDaXRlPjxBdXRob3I+SmFubXlyPC9BdXRob3I+PFllYXI+MjAxODwvWWVhcj48UmVj
TnVtPjMyMDE8L1JlY051bT48cmVjb3JkPjxyZWMtbnVtYmVyPjMyMDE8L3JlYy1udW1iZXI+PGZv
cmVpZ24ta2V5cz48a2V5IGFwcD0iRU4iIGRiLWlkPSIyZGF3dDV4ZTc1cGQ5aWU1ZWV4dmV2ZWk5
dnpzeGF3eHplcnMiIHRpbWVzdGFtcD0iMTU1MTI2NDQ1MiI+MzIwMTwva2V5PjwvZm9yZWlnbi1r
ZXlzPjxyZWYtdHlwZSBuYW1lPSJKb3VybmFsIEFydGljbGUiPjE3PC9yZWYtdHlwZT48Y29udHJp
YnV0b3JzPjxhdXRob3JzPjxhdXRob3I+SmFubXlyLCBNYWphPC9hdXRob3I+PGF1dGhvcj5Nb3Vy
YWQsIExhbWE8L2F1dGhvcj48L2F1dGhvcnM+PC9jb250cmlidXRvcnM+PHRpdGxlcz48dGl0bGU+
TW9kZXMgb2YgT3JkZXJpbmc6IExhYmVsbGluZywgQ2xhc3NpZmljYXRpb24gYW5kIENhdGVnb3Jp
emF0aW9uIGluIExlYmFub27igJlzIFJlZnVnZWUgUmVzcG9uc2U8L3RpdGxlPjxzZWNvbmRhcnkt
dGl0bGU+Sm91cm5hbCBvZiBSZWZ1Z2VlIFN0dWRpZXM8L3NlY29uZGFyeS10aXRsZT48L3RpdGxl
cz48cGVyaW9kaWNhbD48ZnVsbC10aXRsZT5Kb3VybmFsIG9mIFJlZnVnZWUgU3R1ZGllczwvZnVs
bC10aXRsZT48L3BlcmlvZGljYWw+PHBhZ2VzPjU0NC01NjU8L3BhZ2VzPjx2b2x1bWU+MzE8L3Zv
bHVtZT48bnVtYmVyPjQ8L251bWJlcj48ZGF0ZXM+PHllYXI+MjAxODwveWVhcj48L2RhdGVzPjxp
c2JuPjA5NTEtNjMyODwvaXNibj48dXJscz48L3VybHM+PC9yZWNvcmQ+PC9DaXRlPjwvRW5kTm90
ZT4A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PEVuZE5vdGU+PENpdGU+PEF1dGhvcj5LcmF1c2U8L0F1dGhvcj48WWVhcj4yMDE2PC9ZZWFyPjxS
ZWNOdW0+MjgzODwvUmVjTnVtPjxQcmVmaXg+YW1vbmcgb3RoZXJzIDwvUHJlZml4PjxEaXNwbGF5
VGV4dD4oYW1vbmcgb3RoZXJzIEtyYXVzZSAyMDE2YSwgWmV0dGVyIDE5OTEsIEx1ZHdpZyAyMDEz
LCBKYW5teXIgYW5kIE1vdXJhZCAyMDE4KTwvRGlzcGxheVRleHQ+PHJlY29yZD48cmVjLW51bWJl
cj4yODM4PC9yZWMtbnVtYmVyPjxmb3JlaWduLWtleXM+PGtleSBhcHA9IkVOIiBkYi1pZD0iMmRh
d3Q1eGU3NXBkOWllNWVleHZldmVpOXZ6c3hhd3h6ZXJzIiB0aW1lc3RhbXA9IjE0NTcyNjA1ODQi
PjI4Mzg8L2tleT48L2ZvcmVpZ24ta2V5cz48cmVmLXR5cGUgbmFtZT0iSm91cm5hbCBBcnRpY2xl
Ij4xNzwvcmVmLXR5cGU+PGNvbnRyaWJ1dG9ycz48YXV0aG9ycz48YXV0aG9yPktyYXVzZSwgVWxy
aWtlPC9hdXRob3I+PC9hdXRob3JzPjwvY29udHJpYnV0b3JzPjx0aXRsZXM+PHRpdGxlPuKAnkl0
IHNlZW1zIGxpa2UgeW91IGRvbuKAmHQgaGF2ZSBpZGVudGl0eSwgeW91IGRvbuKAmXQgYmVsb25n
LuKAnSBSZWZsZXhpb25lbiDDvGJlciBkYXMgRmzDvGNodGxpbmdzbGFiZWwgdW5kIGRlc3NlbiBJ
bXBsaWthdGlvbmVuPC90aXRsZT48c2Vjb25kYXJ5LXRpdGxlPlplaXRzY2hyaWZ0IGbDvHIgSW50
ZXJuYXRpb25hbGUgQmV6aWVodW5nZW48L3NlY29uZGFyeS10aXRsZT48L3RpdGxlcz48cGVyaW9k
aWNhbD48ZnVsbC10aXRsZT5aZWl0c2NocmlmdCBmw7xyIEludGVybmF0aW9uYWxlIEJlemllaHVu
Z2VuPC9mdWxsLXRpdGxlPjwvcGVyaW9kaWNhbD48cGFnZXM+OC0zNzwvcGFnZXM+PHZvbHVtZT4y
Mzwvdm9sdW1lPjxudW1iZXI+MTwvbnVtYmVyPjxkYXRlcz48eWVhcj4yMDE2PC95ZWFyPjwvZGF0
ZXM+PHVybHM+PC91cmxzPjwvcmVjb3JkPjwvQ2l0ZT48Q2l0ZT48QXV0aG9yPlpldHRlcjwvQXV0
aG9yPjxZZWFyPjE5OTE8L1llYXI+PFJlY051bT4zNDM8L1JlY051bT48cmVjb3JkPjxyZWMtbnVt
YmVyPjM0MzwvcmVjLW51bWJlcj48Zm9yZWlnbi1rZXlzPjxrZXkgYXBwPSJFTiIgZGItaWQ9IjJk
YXd0NXhlNzVwZDlpZTVlZXh2ZXZlaTl2enN4YXd4emVycyIgdGltZXN0YW1wPSIxMzg1NDY1MTMz
Ij4zNDM8L2tleT48L2ZvcmVpZ24ta2V5cz48cmVmLXR5cGUgbmFtZT0iSm91cm5hbCBBcnRpY2xl
Ij4xNzwvcmVmLXR5cGU+PGNvbnRyaWJ1dG9ycz48YXV0aG9ycz48YXV0aG9yPlpldHRlciwgUm9n
ZXI8L2F1dGhvcj48L2F1dGhvcnM+PC9jb250cmlidXRvcnM+PHRpdGxlcz48dGl0bGU+TGFiZWxs
aW5nIFJlZnVnZWVzOiBGb3JtaW5nIGFuZCBUcmFuc2Zvcm1pbmcgYSBCdXJlYXVjcmF0aWMgSWRl
bnRpdHk8L3RpdGxlPjxzZWNvbmRhcnktdGl0bGU+Sm91cm5hbCBvZiBSZWZ1Z2VlIFN0dWRpZXM8
L3NlY29uZGFyeS10aXRsZT48L3RpdGxlcz48cGVyaW9kaWNhbD48ZnVsbC10aXRsZT5Kb3VybmFs
IG9mIFJlZnVnZWUgU3R1ZGllczwvZnVsbC10aXRsZT48L3BlcmlvZGljYWw+PHBhZ2VzPjM5LTYy
PC9wYWdlcz48dm9sdW1lPjQ8L3ZvbHVtZT48bnVtYmVyPjE8L251bWJlcj48c2VjdGlvbj4zOTwv
c2VjdGlvbj48ZGF0ZXM+PHllYXI+MTk5MTwveWVhcj48L2RhdGVzPjx1cmxzPjwvdXJscz48L3Jl
Y29yZD48L0NpdGU+PENpdGU+PEF1dGhvcj5MdWR3aWc8L0F1dGhvcj48WWVhcj4yMDEzPC9ZZWFy
PjxSZWNOdW0+MjY4NjwvUmVjTnVtPjxyZWNvcmQ+PHJlYy1udW1iZXI+MjY4NjwvcmVjLW51bWJl
cj48Zm9yZWlnbi1rZXlzPjxrZXkgYXBwPSJFTiIgZGItaWQ9IjJkYXd0NXhlNzVwZDlpZTVlZXh2
ZXZlaTl2enN4YXd4emVycyIgdGltZXN0YW1wPSIxNDQ0MTE3NDQwIj4yNjg2PC9rZXk+PC9mb3Jl
aWduLWtleXM+PHJlZi10eXBlIG5hbWU9IkpvdXJuYWwgQXJ0aWNsZSI+MTc8L3JlZi10eXBlPjxj
b250cmlidXRvcnM+PGF1dGhvcnM+PGF1dGhvcj5MdWR3aWcsIEJlcm5hZGV0dGU8L2F1dGhvcj48
L2F1dGhvcnM+PC9jb250cmlidXRvcnM+PHRpdGxlcz48dGl0bGU+4oCcV2lwaW5nIHRoZSBSZWZ1
Z2VlIER1c3QgZnJvbSBNeSBGZWV04oCdOiBBZHZhbnRhZ2VzIGFuZCBCdXJkZW5zIG9mIFJlZnVn
ZWUgU3RhdHVzIGFuZCB0aGUgUmVmdWdlZSBMYWJlbDwvdGl0bGU+PHNlY29uZGFyeS10aXRsZT5J
bnRlcm5hdGlvbmFsIE1pZ3JhdGlvbjwvc2Vjb25kYXJ5LXRpdGxlPjwvdGl0bGVzPjxwZXJpb2Rp
Y2FsPjxmdWxsLXRpdGxlPkludGVybmF0aW9uYWwgTWlncmF0aW9uPC9mdWxsLXRpdGxlPjwvcGVy
aW9kaWNhbD48cGFnZXM+NS0xODwvcGFnZXM+PHZvbHVtZT41NDwvdm9sdW1lPjxudW1iZXI+MTwv
bnVtYmVyPjxkYXRlcz48eWVhcj4yMDEzPC95ZWFyPjwvZGF0ZXM+PGlzYm4+MTQ2OC0yNDM1PC9p
c2JuPjx1cmxzPjxyZWxhdGVkLXVybHM+PHVybD5odHRwOi8vZHguZG9pLm9yZy8xMC4xMTExL2lt
aWcuMTIxMTE8L3VybD48L3JlbGF0ZWQtdXJscz48L3VybHM+PGVsZWN0cm9uaWMtcmVzb3VyY2Ut
bnVtPjEwLjExMTEvaW1pZy4xMjExMTwvZWxlY3Ryb25pYy1yZXNvdXJjZS1udW0+PC9yZWNvcmQ+
PC9DaXRlPjxDaXRlPjxBdXRob3I+SmFubXlyPC9BdXRob3I+PFllYXI+MjAxODwvWWVhcj48UmVj
TnVtPjMyMDE8L1JlY051bT48cmVjb3JkPjxyZWMtbnVtYmVyPjMyMDE8L3JlYy1udW1iZXI+PGZv
cmVpZ24ta2V5cz48a2V5IGFwcD0iRU4iIGRiLWlkPSIyZGF3dDV4ZTc1cGQ5aWU1ZWV4dmV2ZWk5
dnpzeGF3eHplcnMiIHRpbWVzdGFtcD0iMTU1MTI2NDQ1MiI+MzIwMTwva2V5PjwvZm9yZWlnbi1r
ZXlzPjxyZWYtdHlwZSBuYW1lPSJKb3VybmFsIEFydGljbGUiPjE3PC9yZWYtdHlwZT48Y29udHJp
YnV0b3JzPjxhdXRob3JzPjxhdXRob3I+SmFubXlyLCBNYWphPC9hdXRob3I+PGF1dGhvcj5Nb3Vy
YWQsIExhbWE8L2F1dGhvcj48L2F1dGhvcnM+PC9jb250cmlidXRvcnM+PHRpdGxlcz48dGl0bGU+
TW9kZXMgb2YgT3JkZXJpbmc6IExhYmVsbGluZywgQ2xhc3NpZmljYXRpb24gYW5kIENhdGVnb3Jp
emF0aW9uIGluIExlYmFub27igJlzIFJlZnVnZWUgUmVzcG9uc2U8L3RpdGxlPjxzZWNvbmRhcnkt
dGl0bGU+Sm91cm5hbCBvZiBSZWZ1Z2VlIFN0dWRpZXM8L3NlY29uZGFyeS10aXRsZT48L3RpdGxl
cz48cGVyaW9kaWNhbD48ZnVsbC10aXRsZT5Kb3VybmFsIG9mIFJlZnVnZWUgU3R1ZGllczwvZnVs
bC10aXRsZT48L3BlcmlvZGljYWw+PHBhZ2VzPjU0NC01NjU8L3BhZ2VzPjx2b2x1bWU+MzE8L3Zv
bHVtZT48bnVtYmVyPjQ8L251bWJlcj48ZGF0ZXM+PHllYXI+MjAxODwveWVhcj48L2RhdGVzPjxp
c2JuPjA5NTEtNjMyODwvaXNibj48dXJscz48L3VybHM+PC9yZWNvcmQ+PC9DaXRlPjwvRW5kTm90
ZT4A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(among others Krause 2016a, Zetter 1991, Ludwig 2013, Janmyr and Mourad 2018)</w:t>
      </w:r>
      <w:r>
        <w:rPr>
          <w:rFonts w:ascii="Times New Roman" w:hAnsi="Times New Roman" w:cs="Times New Roman"/>
          <w:sz w:val="24"/>
          <w:szCs w:val="24"/>
          <w:lang w:val="en-GB"/>
        </w:rPr>
        <w:fldChar w:fldCharType="end"/>
      </w:r>
      <w:r>
        <w:rPr>
          <w:rFonts w:ascii="Times New Roman" w:eastAsia="ACaslonPro-Regular" w:hAnsi="Times New Roman" w:cs="Times New Roman"/>
          <w:sz w:val="24"/>
          <w:szCs w:val="24"/>
          <w:lang w:val="en-GB"/>
        </w:rPr>
        <w:t xml:space="preserve">. </w:t>
      </w:r>
      <w:r>
        <w:rPr>
          <w:rFonts w:ascii="Times New Roman" w:hAnsi="Times New Roman" w:cs="Times New Roman"/>
          <w:sz w:val="24"/>
          <w:szCs w:val="24"/>
          <w:lang w:val="en-GB"/>
        </w:rPr>
        <w:t>In</w:t>
      </w:r>
      <w:r w:rsidRPr="00BA7FB5">
        <w:rPr>
          <w:rFonts w:ascii="Times New Roman" w:hAnsi="Times New Roman" w:cs="Times New Roman"/>
          <w:sz w:val="24"/>
          <w:szCs w:val="24"/>
          <w:lang w:val="en-GB"/>
        </w:rPr>
        <w:t xml:space="preserve"> the process of labelling an identity is </w:t>
      </w:r>
      <w:r>
        <w:rPr>
          <w:rFonts w:ascii="Times New Roman" w:hAnsi="Times New Roman" w:cs="Times New Roman"/>
          <w:sz w:val="24"/>
          <w:szCs w:val="24"/>
          <w:lang w:val="en-GB"/>
        </w:rPr>
        <w:t>established</w:t>
      </w:r>
      <w:r w:rsidRPr="00BA7FB5">
        <w:rPr>
          <w:rFonts w:ascii="Times New Roman" w:hAnsi="Times New Roman" w:cs="Times New Roman"/>
          <w:sz w:val="24"/>
          <w:szCs w:val="24"/>
          <w:lang w:val="en-GB"/>
        </w:rPr>
        <w:t xml:space="preserve"> through bureaucratic procedures which are never apolitical but instead “</w:t>
      </w:r>
      <w:r w:rsidRPr="00BA7FB5">
        <w:rPr>
          <w:rFonts w:ascii="Times New Roman" w:hAnsi="Times New Roman" w:cs="Times New Roman"/>
          <w:sz w:val="24"/>
          <w:szCs w:val="24"/>
          <w:lang w:val="en-US"/>
        </w:rPr>
        <w:t xml:space="preserve">ascribe an identity of the ›other‹” in order to “to identify categories of clients in order to implement and manage policies designed for them” </w:t>
      </w:r>
      <w:r w:rsidRPr="00BA7FB5">
        <w:rPr>
          <w:rFonts w:ascii="Times New Roman" w:hAnsi="Times New Roman" w:cs="Times New Roman"/>
          <w:sz w:val="24"/>
          <w:szCs w:val="24"/>
          <w:lang w:val="en-US"/>
        </w:rPr>
        <w:fldChar w:fldCharType="begin"/>
      </w:r>
      <w:r w:rsidRPr="00BA7FB5">
        <w:rPr>
          <w:rFonts w:ascii="Times New Roman" w:hAnsi="Times New Roman" w:cs="Times New Roman"/>
          <w:sz w:val="24"/>
          <w:szCs w:val="24"/>
          <w:lang w:val="en-US"/>
        </w:rPr>
        <w:instrText xml:space="preserve"> ADDIN EN.CITE &lt;EndNote&gt;&lt;Cite&gt;&lt;Author&gt;Zetter&lt;/Author&gt;&lt;Year&gt;2007&lt;/Year&gt;&lt;RecNum&gt;1731&lt;/RecNum&gt;&lt;Pages&gt;184&lt;/Pages&gt;&lt;DisplayText&gt;(Zetter 2007: 184)&lt;/DisplayText&gt;&lt;record&gt;&lt;rec-number&gt;1731&lt;/rec-number&gt;&lt;foreign-keys&gt;&lt;key app="EN" db-id="2dawt5xe75pd9ie5eexvevei9vzsxawxzers" timestamp="1393946377"&gt;1731&lt;/key&gt;&lt;/foreign-keys&gt;&lt;ref-type name="Journal Article"&gt;17&lt;/ref-type&gt;&lt;contributors&gt;&lt;authors&gt;&lt;author&gt;Zetter, Roger&lt;/author&gt;&lt;/authors&gt;&lt;/contributors&gt;&lt;titles&gt;&lt;title&gt;More Labels, Fewer Refugees: Remaking the Refugee Label in an Era of Globalization&lt;/title&gt;&lt;secondary-title&gt;Journal of Refugee Studies&lt;/secondary-title&gt;&lt;/titles&gt;&lt;periodical&gt;&lt;full-title&gt;Journal of Refugee Studies&lt;/full-title&gt;&lt;/periodical&gt;&lt;pages&gt;172-192&lt;/pages&gt;&lt;volume&gt;20&lt;/volume&gt;&lt;number&gt;2&lt;/number&gt;&lt;dates&gt;&lt;year&gt;2007&lt;/year&gt;&lt;/dates&gt;&lt;isbn&gt;0951-6328&amp;#xD;1471-6925&lt;/isbn&gt;&lt;urls&gt;&lt;/urls&gt;&lt;electronic-resource-num&gt;10.1093/jrs/fem011&lt;/electronic-resource-num&gt;&lt;/record&gt;&lt;/Cite&gt;&lt;/EndNote&gt;</w:instrText>
      </w:r>
      <w:r w:rsidRPr="00BA7FB5">
        <w:rPr>
          <w:rFonts w:ascii="Times New Roman" w:hAnsi="Times New Roman" w:cs="Times New Roman"/>
          <w:sz w:val="24"/>
          <w:szCs w:val="24"/>
          <w:lang w:val="en-US"/>
        </w:rPr>
        <w:fldChar w:fldCharType="separate"/>
      </w:r>
      <w:r w:rsidRPr="00BA7FB5">
        <w:rPr>
          <w:rFonts w:ascii="Times New Roman" w:hAnsi="Times New Roman" w:cs="Times New Roman"/>
          <w:noProof/>
          <w:sz w:val="24"/>
          <w:szCs w:val="24"/>
          <w:lang w:val="en-US"/>
        </w:rPr>
        <w:t>(Zetter 2007: 184)</w:t>
      </w:r>
      <w:r w:rsidRPr="00BA7FB5">
        <w:rPr>
          <w:rFonts w:ascii="Times New Roman" w:hAnsi="Times New Roman" w:cs="Times New Roman"/>
          <w:sz w:val="24"/>
          <w:szCs w:val="24"/>
          <w:lang w:val="en-US"/>
        </w:rPr>
        <w:fldChar w:fldCharType="end"/>
      </w:r>
      <w:r w:rsidRPr="00BA7FB5">
        <w:rPr>
          <w:rFonts w:ascii="Times New Roman" w:hAnsi="Times New Roman" w:cs="Times New Roman"/>
          <w:sz w:val="24"/>
          <w:szCs w:val="24"/>
          <w:lang w:val="en-US"/>
        </w:rPr>
        <w:t xml:space="preserve">. Instead of identifying already existing elements they rather “condition </w:t>
      </w:r>
      <w:r w:rsidRPr="00BA7FB5">
        <w:rPr>
          <w:rFonts w:ascii="Times New Roman" w:hAnsi="Times New Roman" w:cs="Times New Roman"/>
          <w:sz w:val="24"/>
          <w:szCs w:val="24"/>
          <w:lang w:val="en-GB"/>
        </w:rPr>
        <w:t xml:space="preserve">identity and behaviour of that upon which they are bestowed, including those individuals who may wish to acquire them” </w:t>
      </w:r>
      <w:r w:rsidRPr="00BA7FB5">
        <w:rPr>
          <w:rFonts w:ascii="Times New Roman" w:hAnsi="Times New Roman" w:cs="Times New Roman"/>
          <w:sz w:val="24"/>
          <w:szCs w:val="24"/>
          <w:lang w:val="en-GB"/>
        </w:rPr>
        <w:fldChar w:fldCharType="begin"/>
      </w:r>
      <w:r w:rsidRPr="00BA7FB5">
        <w:rPr>
          <w:rFonts w:ascii="Times New Roman" w:hAnsi="Times New Roman" w:cs="Times New Roman"/>
          <w:sz w:val="24"/>
          <w:szCs w:val="24"/>
          <w:lang w:val="en-GB"/>
        </w:rPr>
        <w:instrText xml:space="preserve"> ADDIN EN.CITE &lt;EndNote&gt;&lt;Cite&gt;&lt;Author&gt;Cole&lt;/Author&gt;&lt;Year&gt;2017&lt;/Year&gt;&lt;RecNum&gt;3200&lt;/RecNum&gt;&lt;Pages&gt;2&lt;/Pages&gt;&lt;DisplayText&gt;(Cole 2017: 2)&lt;/DisplayText&gt;&lt;record&gt;&lt;rec-number&gt;3200&lt;/rec-number&gt;&lt;foreign-keys&gt;&lt;key app="EN" db-id="2dawt5xe75pd9ie5eexvevei9vzsxawxzers" timestamp="1551264422"&gt;3200&lt;/key&gt;&lt;/foreign-keys&gt;&lt;ref-type name="Journal Article"&gt;17&lt;/ref-type&gt;&lt;contributors&gt;&lt;authors&gt;&lt;author&gt;Cole, Georgia&lt;/author&gt;&lt;/authors&gt;&lt;/contributors&gt;&lt;titles&gt;&lt;title&gt;Beyond Labelling: Rethinking the Role and Value of the Refugee ‘Label’ through Semiotics&lt;/title&gt;&lt;secondary-title&gt;Journal of Refugee Studies&lt;/secondary-title&gt;&lt;/titles&gt;&lt;periodical&gt;&lt;full-title&gt;Journal of Refugee Studies&lt;/full-title&gt;&lt;/periodical&gt;&lt;pages&gt;1-21&lt;/pages&gt;&lt;volume&gt;31&lt;/volume&gt;&lt;number&gt;1&lt;/number&gt;&lt;dates&gt;&lt;year&gt;2017&lt;/year&gt;&lt;/dates&gt;&lt;isbn&gt;0951-6328&lt;/isbn&gt;&lt;urls&gt;&lt;related-urls&gt;&lt;url&gt;https://dx.doi.org/10.1093/jrs/fex021&lt;/url&gt;&lt;/related-urls&gt;&lt;/urls&gt;&lt;electronic-resource-num&gt;10.1093/jrs/fex021&lt;/electronic-resource-num&gt;&lt;access-date&gt;2/27/2019&lt;/access-date&gt;&lt;/record&gt;&lt;/Cite&gt;&lt;/EndNote&gt;</w:instrText>
      </w:r>
      <w:r w:rsidRPr="00BA7FB5">
        <w:rPr>
          <w:rFonts w:ascii="Times New Roman" w:hAnsi="Times New Roman" w:cs="Times New Roman"/>
          <w:sz w:val="24"/>
          <w:szCs w:val="24"/>
          <w:lang w:val="en-GB"/>
        </w:rPr>
        <w:fldChar w:fldCharType="separate"/>
      </w:r>
      <w:r w:rsidRPr="00BA7FB5">
        <w:rPr>
          <w:rFonts w:ascii="Times New Roman" w:hAnsi="Times New Roman" w:cs="Times New Roman"/>
          <w:noProof/>
          <w:sz w:val="24"/>
          <w:szCs w:val="24"/>
          <w:lang w:val="en-GB"/>
        </w:rPr>
        <w:t>(Cole 2017: 2)</w:t>
      </w:r>
      <w:r w:rsidRPr="00BA7FB5">
        <w:rPr>
          <w:rFonts w:ascii="Times New Roman" w:hAnsi="Times New Roman" w:cs="Times New Roman"/>
          <w:sz w:val="24"/>
          <w:szCs w:val="24"/>
          <w:lang w:val="en-GB"/>
        </w:rPr>
        <w:fldChar w:fldCharType="end"/>
      </w:r>
      <w:r w:rsidRPr="00BA7FB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Therefore these studies have been widely concerned with the effect of labelling on the expectations of refugees, e.g. with consequences such as </w:t>
      </w:r>
      <w:r w:rsidRPr="00BA7FB5">
        <w:rPr>
          <w:rFonts w:ascii="Times New Roman" w:hAnsi="Times New Roman" w:cs="Times New Roman"/>
          <w:sz w:val="24"/>
          <w:szCs w:val="24"/>
          <w:lang w:val="en-GB"/>
        </w:rPr>
        <w:t>“problematiz</w:t>
      </w:r>
      <w:r>
        <w:rPr>
          <w:rFonts w:ascii="Times New Roman" w:hAnsi="Times New Roman" w:cs="Times New Roman"/>
          <w:sz w:val="24"/>
          <w:szCs w:val="24"/>
          <w:lang w:val="en-GB"/>
        </w:rPr>
        <w:t>ation</w:t>
      </w:r>
      <w:r w:rsidRPr="00BA7FB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refugees as </w:t>
      </w:r>
      <w:r w:rsidRPr="00BA7FB5">
        <w:rPr>
          <w:rFonts w:ascii="Times New Roman" w:hAnsi="Times New Roman" w:cs="Times New Roman"/>
          <w:sz w:val="24"/>
          <w:szCs w:val="24"/>
          <w:lang w:val="en-GB"/>
        </w:rPr>
        <w:t>victims̕ or</w:t>
      </w:r>
      <w:r>
        <w:rPr>
          <w:rFonts w:ascii="Times New Roman" w:hAnsi="Times New Roman" w:cs="Times New Roman"/>
          <w:sz w:val="24"/>
          <w:szCs w:val="24"/>
          <w:lang w:val="en-GB"/>
        </w:rPr>
        <w:t xml:space="preserve"> </w:t>
      </w:r>
      <w:r w:rsidRPr="00BA7FB5">
        <w:rPr>
          <w:rFonts w:ascii="Times New Roman" w:hAnsi="Times New Roman" w:cs="Times New Roman"/>
          <w:sz w:val="24"/>
          <w:szCs w:val="24"/>
          <w:lang w:val="en-GB"/>
        </w:rPr>
        <w:t xml:space="preserve"> ̔troublemakers̕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&lt;EndNote&gt;&lt;Cite&gt;&lt;Author&gt;Turner&lt;/Author&gt;&lt;Year&gt;2010&lt;/Year&gt;&lt;RecNum&gt;1730&lt;/RecNum&gt;&lt;DisplayText&gt;(Turner 2010, Cole 2017)&lt;/DisplayText&gt;&lt;record&gt;&lt;rec-number&gt;1730&lt;/rec-number&gt;&lt;foreign-keys&gt;&lt;key app="EN" db-id="2dawt5xe75pd9ie5eexvevei9vzsxawxzers" timestamp="1393946197"&gt;1730&lt;/key&gt;&lt;/foreign-keys&gt;&lt;ref-type name="Book"&gt;6&lt;/ref-type&gt;&lt;contributors&gt;&lt;authors&gt;&lt;author&gt;Turner, Simon&lt;/author&gt;&lt;/authors&gt;&lt;/contributors&gt;&lt;titles&gt;&lt;title&gt;Politics of Innocence. Hutu Identity, Conflict and Camp Life&lt;/title&gt;&lt;/titles&gt;&lt;dates&gt;&lt;year&gt;2010&lt;/year&gt;&lt;/dates&gt;&lt;pub-location&gt;New York, Oxford&lt;/pub-location&gt;&lt;publisher&gt;Berghahn Books&lt;/publisher&gt;&lt;urls&gt;&lt;/urls&gt;&lt;/record&gt;&lt;/Cite&gt;&lt;Cite&gt;&lt;Author&gt;Cole&lt;/Author&gt;&lt;Year&gt;2017&lt;/Year&gt;&lt;RecNum&gt;3200&lt;/RecNum&gt;&lt;record&gt;&lt;rec-number&gt;3200&lt;/rec-number&gt;&lt;foreign-keys&gt;&lt;key app="EN" db-id="2dawt5xe75pd9ie5eexvevei9vzsxawxzers" timestamp="1551264422"&gt;3200&lt;/key&gt;&lt;/foreign-keys&gt;&lt;ref-type name="Journal Article"&gt;17&lt;/ref-type&gt;&lt;contributors&gt;&lt;authors&gt;&lt;author&gt;Cole, Georgia&lt;/author&gt;&lt;/authors&gt;&lt;/contributors&gt;&lt;titles&gt;&lt;title&gt;Beyond Labelling: Rethinking the Role and Value of the Refugee ‘Label’ through Semiotics&lt;/title&gt;&lt;secondary-title&gt;Journal of Refugee Studies&lt;/secondary-title&gt;&lt;/titles&gt;&lt;periodical&gt;&lt;full-title&gt;Journal of Refugee Studies&lt;/full-title&gt;&lt;/periodical&gt;&lt;pages&gt;1-21&lt;/pages&gt;&lt;volume&gt;31&lt;/volume&gt;&lt;number&gt;1&lt;/number&gt;&lt;dates&gt;&lt;year&gt;2017&lt;/year&gt;&lt;/dates&gt;&lt;isbn&gt;0951-6328&lt;/isbn&gt;&lt;urls&gt;&lt;related-urls&gt;&lt;url&gt;https://dx.doi.org/10.1093/jrs/fex021&lt;/url&gt;&lt;/related-urls&gt;&lt;/urls&gt;&lt;electronic-resource-num&gt;10.1093/jrs/fex021&lt;/electronic-resource-num&gt;&lt;access-date&gt;2/27/2019&lt;/access-dat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(Turner 2010, Cole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Yet, what is of interest in this chapter is rather the expectations people </w:t>
      </w:r>
      <w:r w:rsidR="005A6169" w:rsidRPr="005A6169">
        <w:rPr>
          <w:rFonts w:ascii="Times New Roman" w:hAnsi="Times New Roman" w:cs="Times New Roman"/>
          <w:i/>
          <w:iCs/>
          <w:sz w:val="24"/>
          <w:szCs w:val="24"/>
          <w:lang w:val="en-GB"/>
        </w:rPr>
        <w:t>themselves</w:t>
      </w:r>
      <w:r w:rsidR="005A6169">
        <w:rPr>
          <w:rFonts w:ascii="Times New Roman" w:hAnsi="Times New Roman" w:cs="Times New Roman"/>
          <w:sz w:val="24"/>
          <w:szCs w:val="24"/>
          <w:lang w:val="en-GB"/>
        </w:rPr>
        <w:t xml:space="preserve"> harbour when</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entering the position of being a refugee. After all</w:t>
      </w:r>
      <w:r w:rsidR="005A6169">
        <w:rPr>
          <w:rFonts w:ascii="Times New Roman" w:hAnsi="Times New Roman" w:cs="Times New Roman"/>
          <w:sz w:val="24"/>
          <w:szCs w:val="24"/>
          <w:lang w:val="en-GB"/>
        </w:rPr>
        <w:t>,</w:t>
      </w:r>
      <w:r>
        <w:rPr>
          <w:rFonts w:ascii="Times New Roman" w:hAnsi="Times New Roman" w:cs="Times New Roman"/>
          <w:sz w:val="24"/>
          <w:szCs w:val="24"/>
          <w:lang w:val="en-US"/>
        </w:rPr>
        <w:t xml:space="preserve"> social roles cannot be forced upon people</w:t>
      </w:r>
      <w:r>
        <w:rPr>
          <w:rFonts w:ascii="Times New Roman" w:hAnsi="Times New Roman" w:cs="Times New Roman"/>
          <w:sz w:val="24"/>
          <w:szCs w:val="24"/>
          <w:lang w:val="en-GB"/>
        </w:rPr>
        <w:t xml:space="preserve">, but that they have to enter and accept them, by translating the roles according to their interest. This has been described when </w:t>
      </w:r>
      <w:r w:rsidRPr="00BA7FB5">
        <w:rPr>
          <w:rFonts w:ascii="Times New Roman" w:hAnsi="Times New Roman" w:cs="Times New Roman"/>
          <w:sz w:val="24"/>
          <w:szCs w:val="24"/>
          <w:lang w:val="en-GB"/>
        </w:rPr>
        <w:t xml:space="preserve">refugees are using the label deliberately or discarding it when not longer necessary </w:t>
      </w:r>
      <w:r w:rsidRPr="00BA7FB5">
        <w:rPr>
          <w:rFonts w:ascii="Times New Roman" w:hAnsi="Times New Roman" w:cs="Times New Roman"/>
          <w:sz w:val="24"/>
          <w:szCs w:val="24"/>
          <w:lang w:val="en-GB"/>
        </w:rPr>
        <w:fldChar w:fldCharType="begin"/>
      </w:r>
      <w:r w:rsidRPr="00BA7FB5">
        <w:rPr>
          <w:rFonts w:ascii="Times New Roman" w:hAnsi="Times New Roman" w:cs="Times New Roman"/>
          <w:sz w:val="24"/>
          <w:szCs w:val="24"/>
          <w:lang w:val="en-GB"/>
        </w:rPr>
        <w:instrText xml:space="preserve"> ADDIN EN.CITE &lt;EndNote&gt;&lt;Cite&gt;&lt;Author&gt;Ludwig&lt;/Author&gt;&lt;Year&gt;2013&lt;/Year&gt;&lt;RecNum&gt;2686&lt;/RecNum&gt;&lt;DisplayText&gt;(Ludwig 2013)&lt;/DisplayText&gt;&lt;record&gt;&lt;rec-number&gt;2686&lt;/rec-number&gt;&lt;foreign-keys&gt;&lt;key app="EN" db-id="2dawt5xe75pd9ie5eexvevei9vzsxawxzers" timestamp="1444117440"&gt;2686&lt;/key&gt;&lt;/foreign-keys&gt;&lt;ref-type name="Journal Article"&gt;17&lt;/ref-type&gt;&lt;contributors&gt;&lt;authors&gt;&lt;author&gt;Ludwig, Bernadette&lt;/author&gt;&lt;/authors&gt;&lt;/contributors&gt;&lt;titles&gt;&lt;title&gt;“Wiping the Refugee Dust from My Feet”: Advantages and Burdens of Refugee Status and the Refugee Label&lt;/title&gt;&lt;secondary-title&gt;International Migration&lt;/secondary-title&gt;&lt;/titles&gt;&lt;periodical&gt;&lt;full-title&gt;International Migration&lt;/full-title&gt;&lt;/periodical&gt;&lt;pages&gt;5-18&lt;/pages&gt;&lt;volume&gt;54&lt;/volume&gt;&lt;number&gt;1&lt;/number&gt;&lt;dates&gt;&lt;year&gt;2013&lt;/year&gt;&lt;/dates&gt;&lt;isbn&gt;1468-2435&lt;/isbn&gt;&lt;urls&gt;&lt;related-urls&gt;&lt;url&gt;http://dx.doi.org/10.1111/imig.12111&lt;/url&gt;&lt;/related-urls&gt;&lt;/urls&gt;&lt;electronic-resource-num&gt;10.1111/imig.12111&lt;/electronic-resource-num&gt;&lt;/record&gt;&lt;/Cite&gt;&lt;/EndNote&gt;</w:instrText>
      </w:r>
      <w:r w:rsidRPr="00BA7FB5">
        <w:rPr>
          <w:rFonts w:ascii="Times New Roman" w:hAnsi="Times New Roman" w:cs="Times New Roman"/>
          <w:sz w:val="24"/>
          <w:szCs w:val="24"/>
          <w:lang w:val="en-GB"/>
        </w:rPr>
        <w:fldChar w:fldCharType="separate"/>
      </w:r>
      <w:r w:rsidRPr="00BA7FB5">
        <w:rPr>
          <w:rFonts w:ascii="Times New Roman" w:hAnsi="Times New Roman" w:cs="Times New Roman"/>
          <w:noProof/>
          <w:sz w:val="24"/>
          <w:szCs w:val="24"/>
          <w:lang w:val="en-GB"/>
        </w:rPr>
        <w:t>(Ludwig 2013)</w:t>
      </w:r>
      <w:r w:rsidRPr="00BA7FB5">
        <w:rPr>
          <w:rFonts w:ascii="Times New Roman" w:hAnsi="Times New Roman" w:cs="Times New Roman"/>
          <w:sz w:val="24"/>
          <w:szCs w:val="24"/>
          <w:lang w:val="en-GB"/>
        </w:rPr>
        <w:fldChar w:fldCharType="end"/>
      </w:r>
      <w:r w:rsidRPr="00BA7FB5">
        <w:rPr>
          <w:rFonts w:ascii="Times New Roman" w:hAnsi="Times New Roman" w:cs="Times New Roman"/>
          <w:sz w:val="24"/>
          <w:szCs w:val="24"/>
          <w:lang w:val="en-GB"/>
        </w:rPr>
        <w:t xml:space="preserve">, or by matching certain criteria in order to gain access to diverse resources etc. </w:t>
      </w:r>
      <w:r w:rsidRPr="00BA7FB5">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&lt;EndNote&gt;&lt;Cite&gt;&lt;Author&gt;Inhetveen&lt;/Author&gt;&lt;Year&gt;2006&lt;/Year&gt;&lt;RecNum&gt;180&lt;/RecNum&gt;&lt;DisplayText&gt;(Inhetveen 2006, Jansen 2015)&lt;/DisplayText&gt;&lt;record&gt;&lt;rec-number&gt;180&lt;/rec-number&gt;&lt;foreign-keys&gt;&lt;key app="EN" db-id="2dawt5xe75pd9ie5eexvevei9vzsxawxzers" timestamp="1385465125"&gt;180&lt;/key&gt;&lt;/foreign-keys&gt;&lt;ref-type name="Report"&gt;27&lt;/ref-type&gt;&lt;contributors&gt;&lt;authors&gt;&lt;author&gt;Inhetveen, Katharina&lt;/author&gt;&lt;/authors&gt;&lt;/contributors&gt;&lt;titles&gt;&lt;title&gt;&amp;quot;Because we are refugees&amp;quot;: utilizing a legal label&lt;/title&gt;&lt;secondary-title&gt;New Issues in Refugee Research&lt;/secondary-title&gt;&lt;/titles&gt;&lt;periodical&gt;&lt;full-title&gt;New Issues in Refugee Research&lt;/full-title&gt;&lt;/periodical&gt;&lt;volume&gt;130&lt;/volume&gt;&lt;dates&gt;&lt;year&gt;2006&lt;/year&gt;&lt;/dates&gt;&lt;pub-location&gt;Geneva&lt;/pub-location&gt;&lt;publisher&gt;UNHCR&lt;/publisher&gt;&lt;urls&gt;&lt;related-urls&gt;&lt;url&gt;http://www.refworld.org/pdfid/4ff153a62.pdf&lt;/url&gt;&lt;/related-urls&gt;&lt;/urls&gt;&lt;/record&gt;&lt;/Cite&gt;&lt;Cite&gt;&lt;Author&gt;Jansen&lt;/Author&gt;&lt;Year&gt;2015&lt;/Year&gt;&lt;RecNum&gt;3142&lt;/RecNum&gt;&lt;record&gt;&lt;rec-number&gt;3142&lt;/rec-number&gt;&lt;foreign-keys&gt;&lt;key app="EN" db-id="2dawt5xe75pd9ie5eexvevei9vzsxawxzers" timestamp="1540831198"&gt;3142&lt;/key&gt;&lt;/foreign-keys&gt;&lt;ref-type name="Journal Article"&gt;17&lt;/ref-type&gt;&lt;contributors&gt;&lt;authors&gt;&lt;author&gt;Jansen, Bram J&lt;/author&gt;&lt;/authors&gt;&lt;/contributors&gt;&lt;titles&gt;&lt;title&gt;‘Digging Aid’: The Camp as an Option in East and the Horn of Africa&lt;/title&gt;&lt;secondary-title&gt;Journal of refugee studies&lt;/secondary-title&gt;&lt;/titles&gt;&lt;periodical&gt;&lt;full-title&gt;Journal of Refugee Studies&lt;/full-title&gt;&lt;/periodical&gt;&lt;pages&gt;149-165&lt;/pages&gt;&lt;volume&gt;29&lt;/volume&gt;&lt;number&gt;2&lt;/number&gt;&lt;dates&gt;&lt;year&gt;2015&lt;/year&gt;&lt;/dates&gt;&lt;isbn&gt;1471-6925&lt;/isbn&gt;&lt;urls&gt;&lt;/urls&gt;&lt;/record&gt;&lt;/Cite&gt;&lt;/EndNote&gt;</w:instrText>
      </w:r>
      <w:r w:rsidRPr="00BA7FB5">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(Inhetveen 2006, Jansen 2015)</w:t>
      </w:r>
      <w:r w:rsidRPr="00BA7FB5">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005A6169">
        <w:rPr>
          <w:rFonts w:ascii="Times New Roman" w:hAnsi="Times New Roman" w:cs="Times New Roman"/>
          <w:sz w:val="24"/>
          <w:szCs w:val="24"/>
          <w:lang w:val="en-GB"/>
        </w:rPr>
        <w:t>Thus, entering the social role of being a refugee informs also the expectations of others as well as it carries certain legal entitlements.</w:t>
      </w:r>
    </w:p>
    <w:p w14:paraId="3E04F412" w14:textId="77777777" w:rsidR="006F011F" w:rsidRDefault="006F011F" w:rsidP="00370D00">
      <w:pPr>
        <w:autoSpaceDE w:val="0"/>
        <w:autoSpaceDN w:val="0"/>
        <w:adjustRightInd w:val="0"/>
        <w:spacing w:after="0" w:line="360" w:lineRule="auto"/>
        <w:jc w:val="both"/>
        <w:rPr>
          <w:rFonts w:ascii="Times New Roman" w:hAnsi="Times New Roman" w:cs="Times New Roman"/>
          <w:color w:val="000000" w:themeColor="text1"/>
          <w:kern w:val="3"/>
          <w:sz w:val="24"/>
          <w:szCs w:val="24"/>
          <w:lang w:val="en-GB"/>
        </w:rPr>
      </w:pPr>
    </w:p>
    <w:p w14:paraId="5811BDCA" w14:textId="70D2809B" w:rsidR="00044CA7" w:rsidRPr="00833A91" w:rsidRDefault="00370D00" w:rsidP="00370D0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eastAsia="ACaslonPro-Regular" w:hAnsi="Times New Roman" w:cs="Times New Roman"/>
          <w:sz w:val="24"/>
          <w:szCs w:val="24"/>
          <w:lang w:val="en-GB"/>
        </w:rPr>
        <w:t>In Kyaka II,</w:t>
      </w:r>
      <w:r w:rsidR="00F872F1">
        <w:rPr>
          <w:rFonts w:ascii="Times New Roman" w:eastAsia="ACaslonPro-Regular" w:hAnsi="Times New Roman" w:cs="Times New Roman"/>
          <w:sz w:val="24"/>
          <w:szCs w:val="24"/>
          <w:lang w:val="en-GB"/>
        </w:rPr>
        <w:t xml:space="preserve"> indeed</w:t>
      </w:r>
      <w:r>
        <w:rPr>
          <w:rFonts w:ascii="Times New Roman" w:eastAsia="ACaslonPro-Regular" w:hAnsi="Times New Roman" w:cs="Times New Roman"/>
          <w:sz w:val="24"/>
          <w:szCs w:val="24"/>
          <w:lang w:val="en-GB"/>
        </w:rPr>
        <w:t xml:space="preserve"> </w:t>
      </w:r>
      <w:r w:rsidR="001B0380">
        <w:rPr>
          <w:rFonts w:ascii="Times New Roman" w:eastAsia="ACaslonPro-Regular" w:hAnsi="Times New Roman" w:cs="Times New Roman"/>
          <w:sz w:val="24"/>
          <w:szCs w:val="24"/>
          <w:lang w:val="en-GB"/>
        </w:rPr>
        <w:t>failed</w:t>
      </w:r>
      <w:r w:rsidR="00816BCD">
        <w:rPr>
          <w:rFonts w:ascii="Times New Roman" w:eastAsia="ACaslonPro-Regular" w:hAnsi="Times New Roman" w:cs="Times New Roman"/>
          <w:sz w:val="24"/>
          <w:szCs w:val="24"/>
          <w:lang w:val="en-GB"/>
        </w:rPr>
        <w:t xml:space="preserve"> expectations</w:t>
      </w:r>
      <w:r w:rsidR="001E7B79">
        <w:rPr>
          <w:rFonts w:ascii="Times New Roman" w:eastAsia="ACaslonPro-Regular" w:hAnsi="Times New Roman" w:cs="Times New Roman"/>
          <w:sz w:val="24"/>
          <w:szCs w:val="24"/>
          <w:lang w:val="en-GB"/>
        </w:rPr>
        <w:t xml:space="preserve"> of what th</w:t>
      </w:r>
      <w:r w:rsidR="001A791D">
        <w:rPr>
          <w:rFonts w:ascii="Times New Roman" w:eastAsia="ACaslonPro-Regular" w:hAnsi="Times New Roman" w:cs="Times New Roman"/>
          <w:sz w:val="24"/>
          <w:szCs w:val="24"/>
          <w:lang w:val="en-GB"/>
        </w:rPr>
        <w:t>e</w:t>
      </w:r>
      <w:r w:rsidR="001E7B79">
        <w:rPr>
          <w:rFonts w:ascii="Times New Roman" w:eastAsia="ACaslonPro-Regular" w:hAnsi="Times New Roman" w:cs="Times New Roman"/>
          <w:sz w:val="24"/>
          <w:szCs w:val="24"/>
          <w:lang w:val="en-GB"/>
        </w:rPr>
        <w:t xml:space="preserve"> positioning </w:t>
      </w:r>
      <w:r w:rsidR="001A791D">
        <w:rPr>
          <w:rFonts w:ascii="Times New Roman" w:eastAsia="ACaslonPro-Regular" w:hAnsi="Times New Roman" w:cs="Times New Roman"/>
          <w:sz w:val="24"/>
          <w:szCs w:val="24"/>
          <w:lang w:val="en-GB"/>
        </w:rPr>
        <w:t xml:space="preserve">of a refugee </w:t>
      </w:r>
      <w:r w:rsidR="001E7B79">
        <w:rPr>
          <w:rFonts w:ascii="Times New Roman" w:eastAsia="ACaslonPro-Regular" w:hAnsi="Times New Roman" w:cs="Times New Roman"/>
          <w:sz w:val="24"/>
          <w:szCs w:val="24"/>
          <w:lang w:val="en-GB"/>
        </w:rPr>
        <w:t>entails</w:t>
      </w:r>
      <w:r w:rsidR="00816BCD">
        <w:rPr>
          <w:rFonts w:ascii="Times New Roman" w:eastAsia="ACaslonPro-Regular" w:hAnsi="Times New Roman" w:cs="Times New Roman"/>
          <w:sz w:val="24"/>
          <w:szCs w:val="24"/>
          <w:lang w:val="en-GB"/>
        </w:rPr>
        <w:t xml:space="preserve"> d</w:t>
      </w:r>
      <w:r w:rsidR="001E7B79">
        <w:rPr>
          <w:rFonts w:ascii="Times New Roman" w:eastAsia="ACaslonPro-Regular" w:hAnsi="Times New Roman" w:cs="Times New Roman"/>
          <w:sz w:val="24"/>
          <w:szCs w:val="24"/>
          <w:lang w:val="en-GB"/>
        </w:rPr>
        <w:t>id</w:t>
      </w:r>
      <w:r w:rsidR="00816BCD">
        <w:rPr>
          <w:rFonts w:ascii="Times New Roman" w:eastAsia="ACaslonPro-Regular" w:hAnsi="Times New Roman" w:cs="Times New Roman"/>
          <w:sz w:val="24"/>
          <w:szCs w:val="24"/>
          <w:lang w:val="en-GB"/>
        </w:rPr>
        <w:t xml:space="preserve"> lead to widespread irritation </w:t>
      </w:r>
      <w:r w:rsidR="001B0380">
        <w:rPr>
          <w:rFonts w:ascii="Times New Roman" w:eastAsia="ACaslonPro-Regular" w:hAnsi="Times New Roman" w:cs="Times New Roman"/>
          <w:sz w:val="24"/>
          <w:szCs w:val="24"/>
          <w:lang w:val="en-GB"/>
        </w:rPr>
        <w:t>with the result of</w:t>
      </w:r>
      <w:r w:rsidR="00816BCD">
        <w:rPr>
          <w:rFonts w:ascii="Times New Roman" w:eastAsia="ACaslonPro-Regular" w:hAnsi="Times New Roman" w:cs="Times New Roman"/>
          <w:sz w:val="24"/>
          <w:szCs w:val="24"/>
          <w:lang w:val="en-GB"/>
        </w:rPr>
        <w:t xml:space="preserve"> questioning </w:t>
      </w:r>
      <w:r w:rsidR="001B0380">
        <w:rPr>
          <w:rFonts w:ascii="Times New Roman" w:eastAsia="ACaslonPro-Regular" w:hAnsi="Times New Roman" w:cs="Times New Roman"/>
          <w:sz w:val="24"/>
          <w:szCs w:val="24"/>
          <w:lang w:val="en-GB"/>
        </w:rPr>
        <w:t>the</w:t>
      </w:r>
      <w:r w:rsidR="00816BCD">
        <w:rPr>
          <w:rFonts w:ascii="Times New Roman" w:eastAsia="ACaslonPro-Regular" w:hAnsi="Times New Roman" w:cs="Times New Roman"/>
          <w:sz w:val="24"/>
          <w:szCs w:val="24"/>
          <w:lang w:val="en-GB"/>
        </w:rPr>
        <w:t xml:space="preserve"> relational positioning of both groups. Or phrased more directly: </w:t>
      </w:r>
      <w:r w:rsidR="007023E8">
        <w:rPr>
          <w:rFonts w:ascii="Times New Roman" w:eastAsia="ACaslonPro-Regular" w:hAnsi="Times New Roman" w:cs="Times New Roman"/>
          <w:sz w:val="24"/>
          <w:szCs w:val="24"/>
          <w:lang w:val="en-GB"/>
        </w:rPr>
        <w:t xml:space="preserve">The </w:t>
      </w:r>
      <w:r w:rsidR="00F872F1">
        <w:rPr>
          <w:rFonts w:ascii="Times New Roman" w:eastAsia="ACaslonPro-Regular" w:hAnsi="Times New Roman" w:cs="Times New Roman"/>
          <w:sz w:val="24"/>
          <w:szCs w:val="24"/>
          <w:lang w:val="en-GB"/>
        </w:rPr>
        <w:t xml:space="preserve">previously </w:t>
      </w:r>
      <w:r w:rsidR="00485261">
        <w:rPr>
          <w:rFonts w:ascii="Times New Roman" w:eastAsia="ACaslonPro-Regular" w:hAnsi="Times New Roman" w:cs="Times New Roman"/>
          <w:sz w:val="24"/>
          <w:szCs w:val="24"/>
          <w:lang w:val="en-GB"/>
        </w:rPr>
        <w:t xml:space="preserve">(xxx) </w:t>
      </w:r>
      <w:r w:rsidR="00F872F1">
        <w:rPr>
          <w:rFonts w:ascii="Times New Roman" w:eastAsia="ACaslonPro-Regular" w:hAnsi="Times New Roman" w:cs="Times New Roman"/>
          <w:sz w:val="24"/>
          <w:szCs w:val="24"/>
          <w:lang w:val="en-GB"/>
        </w:rPr>
        <w:t xml:space="preserve">discussed </w:t>
      </w:r>
      <w:r w:rsidR="007023E8">
        <w:rPr>
          <w:rFonts w:ascii="Times New Roman" w:eastAsia="ACaslonPro-Regular" w:hAnsi="Times New Roman" w:cs="Times New Roman"/>
          <w:sz w:val="24"/>
          <w:szCs w:val="24"/>
          <w:lang w:val="en-GB"/>
        </w:rPr>
        <w:t xml:space="preserve">insufficient material service provision immediately seemed to </w:t>
      </w:r>
      <w:r w:rsidR="00F872F1">
        <w:rPr>
          <w:rFonts w:ascii="Times New Roman" w:eastAsia="ACaslonPro-Regular" w:hAnsi="Times New Roman" w:cs="Times New Roman"/>
          <w:sz w:val="24"/>
          <w:szCs w:val="24"/>
          <w:lang w:val="en-GB"/>
        </w:rPr>
        <w:t>e</w:t>
      </w:r>
      <w:r w:rsidR="007023E8">
        <w:rPr>
          <w:rFonts w:ascii="Times New Roman" w:eastAsia="ACaslonPro-Regular" w:hAnsi="Times New Roman" w:cs="Times New Roman"/>
          <w:sz w:val="24"/>
          <w:szCs w:val="24"/>
          <w:lang w:val="en-GB"/>
        </w:rPr>
        <w:t xml:space="preserve">ffect the relation between humanitarians and </w:t>
      </w:r>
      <w:r w:rsidR="007023E8" w:rsidRPr="00833A91">
        <w:rPr>
          <w:rFonts w:ascii="Times New Roman" w:eastAsia="ACaslonPro-Regular" w:hAnsi="Times New Roman" w:cs="Times New Roman"/>
          <w:sz w:val="24"/>
          <w:szCs w:val="24"/>
          <w:lang w:val="en-GB"/>
        </w:rPr>
        <w:t>refugees. One man in the camp described his loss of trust to the agencies over the years</w:t>
      </w:r>
      <w:r w:rsidR="00F872F1">
        <w:rPr>
          <w:rFonts w:ascii="Times New Roman" w:eastAsia="ACaslonPro-Regular" w:hAnsi="Times New Roman" w:cs="Times New Roman"/>
          <w:sz w:val="24"/>
          <w:szCs w:val="24"/>
          <w:lang w:val="en-GB"/>
        </w:rPr>
        <w:t xml:space="preserve"> as follows</w:t>
      </w:r>
      <w:r w:rsidR="007023E8" w:rsidRPr="00833A91">
        <w:rPr>
          <w:rFonts w:ascii="Times New Roman" w:eastAsia="ACaslonPro-Regular" w:hAnsi="Times New Roman" w:cs="Times New Roman"/>
          <w:sz w:val="24"/>
          <w:szCs w:val="24"/>
          <w:lang w:val="en-GB"/>
        </w:rPr>
        <w:t>: “</w:t>
      </w:r>
      <w:r w:rsidR="007023E8" w:rsidRPr="00833A91">
        <w:rPr>
          <w:rFonts w:ascii="Times New Roman" w:hAnsi="Times New Roman" w:cs="Times New Roman"/>
          <w:sz w:val="24"/>
          <w:szCs w:val="24"/>
          <w:lang w:val="en-US"/>
        </w:rPr>
        <w:t xml:space="preserve">They gave us a good reception and they took care of us. </w:t>
      </w:r>
      <w:r w:rsidR="00E42AF2" w:rsidRPr="00833A91">
        <w:rPr>
          <w:rFonts w:ascii="Times New Roman" w:hAnsi="Times New Roman" w:cs="Times New Roman"/>
          <w:sz w:val="24"/>
          <w:szCs w:val="24"/>
          <w:lang w:val="en-US"/>
        </w:rPr>
        <w:t>[…]</w:t>
      </w:r>
      <w:r w:rsidR="007023E8" w:rsidRPr="00833A91">
        <w:rPr>
          <w:rFonts w:ascii="Times New Roman" w:hAnsi="Times New Roman" w:cs="Times New Roman"/>
          <w:sz w:val="24"/>
          <w:szCs w:val="24"/>
          <w:lang w:val="en-US"/>
        </w:rPr>
        <w:t xml:space="preserve"> But later, the care and concern stopped.“</w:t>
      </w:r>
      <w:r w:rsidR="007023E8" w:rsidRPr="00833A91">
        <w:rPr>
          <w:rStyle w:val="Funotenzeichen"/>
          <w:rFonts w:ascii="Times New Roman" w:hAnsi="Times New Roman" w:cs="Times New Roman"/>
          <w:sz w:val="24"/>
          <w:szCs w:val="24"/>
        </w:rPr>
        <w:footnoteReference w:id="6"/>
      </w:r>
      <w:r w:rsidR="007023E8" w:rsidRPr="00833A91">
        <w:rPr>
          <w:rFonts w:ascii="Times New Roman" w:hAnsi="Times New Roman" w:cs="Times New Roman"/>
          <w:sz w:val="24"/>
          <w:szCs w:val="24"/>
          <w:lang w:val="en-US"/>
        </w:rPr>
        <w:t xml:space="preserve"> </w:t>
      </w:r>
      <w:r w:rsidR="007023E8" w:rsidRPr="00833A91">
        <w:rPr>
          <w:rFonts w:ascii="Times New Roman" w:hAnsi="Times New Roman" w:cs="Times New Roman"/>
          <w:sz w:val="24"/>
          <w:szCs w:val="24"/>
          <w:lang w:val="en-GB"/>
        </w:rPr>
        <w:t>Th</w:t>
      </w:r>
      <w:r w:rsidR="001E7B79" w:rsidRPr="00833A91">
        <w:rPr>
          <w:rFonts w:ascii="Times New Roman" w:hAnsi="Times New Roman" w:cs="Times New Roman"/>
          <w:sz w:val="24"/>
          <w:szCs w:val="24"/>
          <w:lang w:val="en-GB"/>
        </w:rPr>
        <w:t xml:space="preserve">e reduced land and support due to the recent influx as well as policy aims (described in chapter xxx) </w:t>
      </w:r>
      <w:r w:rsidR="007023E8" w:rsidRPr="00833A91">
        <w:rPr>
          <w:rFonts w:ascii="Times New Roman" w:hAnsi="Times New Roman" w:cs="Times New Roman"/>
          <w:sz w:val="24"/>
          <w:szCs w:val="24"/>
          <w:lang w:val="en-GB"/>
        </w:rPr>
        <w:t>seemed to cause massive rearranging of the landscapes of livelihood, social networks and neighbourhood relations. Whereas this sometimes resulted in conflicts within the communities and especially between refugees and nationals</w:t>
      </w:r>
      <w:r w:rsidR="007023E8" w:rsidRPr="00833A91">
        <w:rPr>
          <w:rStyle w:val="Funotenzeichen"/>
          <w:rFonts w:ascii="Times New Roman" w:hAnsi="Times New Roman" w:cs="Times New Roman"/>
          <w:color w:val="000000" w:themeColor="text1"/>
          <w:sz w:val="24"/>
          <w:szCs w:val="24"/>
          <w:lang w:val="en-GB"/>
        </w:rPr>
        <w:footnoteReference w:id="7"/>
      </w:r>
      <w:r w:rsidR="007023E8" w:rsidRPr="00833A91">
        <w:rPr>
          <w:rFonts w:ascii="Times New Roman" w:hAnsi="Times New Roman" w:cs="Times New Roman"/>
          <w:sz w:val="24"/>
          <w:szCs w:val="24"/>
          <w:lang w:val="en-GB"/>
        </w:rPr>
        <w:t xml:space="preserve">, many of the participants connected it with a sudden loss of trust to the agencies and even more to the questioning of the </w:t>
      </w:r>
      <w:r w:rsidR="001E7B79" w:rsidRPr="00833A91">
        <w:rPr>
          <w:rFonts w:ascii="Times New Roman" w:hAnsi="Times New Roman" w:cs="Times New Roman"/>
          <w:sz w:val="24"/>
          <w:szCs w:val="24"/>
          <w:lang w:val="en-GB"/>
        </w:rPr>
        <w:t xml:space="preserve">refugee </w:t>
      </w:r>
      <w:r w:rsidR="007023E8" w:rsidRPr="00833A91">
        <w:rPr>
          <w:rFonts w:ascii="Times New Roman" w:hAnsi="Times New Roman" w:cs="Times New Roman"/>
          <w:sz w:val="24"/>
          <w:szCs w:val="24"/>
          <w:lang w:val="en-GB"/>
        </w:rPr>
        <w:t>status itself</w:t>
      </w:r>
      <w:r w:rsidR="001E7B79" w:rsidRPr="00833A91">
        <w:rPr>
          <w:rFonts w:ascii="Times New Roman" w:hAnsi="Times New Roman" w:cs="Times New Roman"/>
          <w:sz w:val="24"/>
          <w:szCs w:val="24"/>
          <w:lang w:val="en-GB"/>
        </w:rPr>
        <w:t>. Consequently</w:t>
      </w:r>
      <w:r w:rsidR="001E7B79" w:rsidRPr="00833A91">
        <w:rPr>
          <w:rFonts w:ascii="Times New Roman" w:hAnsi="Times New Roman" w:cs="Times New Roman"/>
          <w:sz w:val="24"/>
          <w:szCs w:val="24"/>
          <w:lang w:val="en-US"/>
        </w:rPr>
        <w:t xml:space="preserve"> a very common phrase in the camp in reaction to the reductions was “we are like nationals”</w:t>
      </w:r>
      <w:r w:rsidR="001E7B79" w:rsidRPr="00833A91">
        <w:rPr>
          <w:rStyle w:val="Funotenzeichen"/>
          <w:rFonts w:ascii="Times New Roman" w:hAnsi="Times New Roman" w:cs="Times New Roman"/>
          <w:color w:val="000000" w:themeColor="text1"/>
          <w:sz w:val="24"/>
          <w:szCs w:val="24"/>
          <w:lang w:val="en-US"/>
        </w:rPr>
        <w:footnoteReference w:id="8"/>
      </w:r>
      <w:r w:rsidR="001E7B79" w:rsidRPr="00833A91">
        <w:rPr>
          <w:rFonts w:ascii="Times New Roman" w:hAnsi="Times New Roman" w:cs="Times New Roman"/>
          <w:sz w:val="24"/>
          <w:szCs w:val="24"/>
          <w:lang w:val="en-US"/>
        </w:rPr>
        <w:t xml:space="preserve"> </w:t>
      </w:r>
      <w:r w:rsidR="00044CA7" w:rsidRPr="00833A91">
        <w:rPr>
          <w:rFonts w:ascii="Times New Roman" w:hAnsi="Times New Roman" w:cs="Times New Roman"/>
          <w:sz w:val="24"/>
          <w:szCs w:val="24"/>
          <w:lang w:val="en-US"/>
        </w:rPr>
        <w:t xml:space="preserve">dismissing the link to the humanitarian agencies as </w:t>
      </w:r>
      <w:r w:rsidR="00F872F1">
        <w:rPr>
          <w:rFonts w:ascii="Times New Roman" w:hAnsi="Times New Roman" w:cs="Times New Roman"/>
          <w:sz w:val="24"/>
          <w:szCs w:val="24"/>
          <w:lang w:val="en-US"/>
        </w:rPr>
        <w:t xml:space="preserve">if </w:t>
      </w:r>
      <w:r w:rsidR="00044CA7" w:rsidRPr="00833A91">
        <w:rPr>
          <w:rFonts w:ascii="Times New Roman" w:hAnsi="Times New Roman" w:cs="Times New Roman"/>
          <w:sz w:val="24"/>
          <w:szCs w:val="24"/>
          <w:lang w:val="en-US"/>
        </w:rPr>
        <w:t xml:space="preserve">it would loose its validity and therefore also </w:t>
      </w:r>
      <w:r w:rsidR="001B0380">
        <w:rPr>
          <w:rFonts w:ascii="Times New Roman" w:hAnsi="Times New Roman" w:cs="Times New Roman"/>
          <w:sz w:val="24"/>
          <w:szCs w:val="24"/>
          <w:lang w:val="en-US"/>
        </w:rPr>
        <w:t xml:space="preserve">the structuring </w:t>
      </w:r>
      <w:r w:rsidR="00044CA7" w:rsidRPr="00833A91">
        <w:rPr>
          <w:rFonts w:ascii="Times New Roman" w:hAnsi="Times New Roman" w:cs="Times New Roman"/>
          <w:sz w:val="24"/>
          <w:szCs w:val="24"/>
          <w:lang w:val="en-US"/>
        </w:rPr>
        <w:t>effect on the positioning</w:t>
      </w:r>
      <w:r w:rsidR="00F872F1">
        <w:rPr>
          <w:rFonts w:ascii="Times New Roman" w:hAnsi="Times New Roman" w:cs="Times New Roman"/>
          <w:sz w:val="24"/>
          <w:szCs w:val="24"/>
          <w:lang w:val="en-US"/>
        </w:rPr>
        <w:t xml:space="preserve"> without </w:t>
      </w:r>
      <w:r w:rsidR="00EE5010">
        <w:rPr>
          <w:rFonts w:ascii="Times New Roman" w:hAnsi="Times New Roman" w:cs="Times New Roman"/>
          <w:sz w:val="24"/>
          <w:szCs w:val="24"/>
          <w:lang w:val="en-US"/>
        </w:rPr>
        <w:t>hand-outs</w:t>
      </w:r>
      <w:r w:rsidR="00F872F1">
        <w:rPr>
          <w:rFonts w:ascii="Times New Roman" w:hAnsi="Times New Roman" w:cs="Times New Roman"/>
          <w:sz w:val="24"/>
          <w:szCs w:val="24"/>
          <w:lang w:val="en-US"/>
        </w:rPr>
        <w:t xml:space="preserve"> as reproducing practices</w:t>
      </w:r>
      <w:r w:rsidR="00044CA7" w:rsidRPr="00833A91">
        <w:rPr>
          <w:rFonts w:ascii="Times New Roman" w:hAnsi="Times New Roman" w:cs="Times New Roman"/>
          <w:sz w:val="24"/>
          <w:szCs w:val="24"/>
          <w:lang w:val="en-US"/>
        </w:rPr>
        <w:t>.</w:t>
      </w:r>
      <w:r w:rsidR="00833A91">
        <w:rPr>
          <w:rFonts w:ascii="Times New Roman" w:hAnsi="Times New Roman" w:cs="Times New Roman"/>
          <w:sz w:val="24"/>
          <w:szCs w:val="24"/>
          <w:lang w:val="en-US"/>
        </w:rPr>
        <w:t xml:space="preserve"> </w:t>
      </w:r>
      <w:r w:rsidR="00044CA7" w:rsidRPr="00833A91">
        <w:rPr>
          <w:rFonts w:ascii="Times New Roman" w:hAnsi="Times New Roman" w:cs="Times New Roman"/>
          <w:sz w:val="24"/>
          <w:szCs w:val="24"/>
          <w:lang w:val="en-US"/>
        </w:rPr>
        <w:t xml:space="preserve">However, as some </w:t>
      </w:r>
      <w:r w:rsidR="00EE5010">
        <w:rPr>
          <w:rFonts w:ascii="Times New Roman" w:hAnsi="Times New Roman" w:cs="Times New Roman"/>
          <w:sz w:val="24"/>
          <w:szCs w:val="24"/>
          <w:lang w:val="en-US"/>
        </w:rPr>
        <w:t xml:space="preserve">people </w:t>
      </w:r>
      <w:r w:rsidR="00044CA7" w:rsidRPr="00833A91">
        <w:rPr>
          <w:rFonts w:ascii="Times New Roman" w:hAnsi="Times New Roman" w:cs="Times New Roman"/>
          <w:sz w:val="24"/>
          <w:szCs w:val="24"/>
          <w:lang w:val="en-US"/>
        </w:rPr>
        <w:t xml:space="preserve">further explained their condition is </w:t>
      </w:r>
      <w:r w:rsidR="00EE5010">
        <w:rPr>
          <w:rFonts w:ascii="Times New Roman" w:hAnsi="Times New Roman" w:cs="Times New Roman"/>
          <w:sz w:val="24"/>
          <w:szCs w:val="24"/>
          <w:lang w:val="en-US"/>
        </w:rPr>
        <w:t xml:space="preserve">presumably worse than those </w:t>
      </w:r>
      <w:r w:rsidR="00044CA7" w:rsidRPr="00833A91">
        <w:rPr>
          <w:rFonts w:ascii="Times New Roman" w:hAnsi="Times New Roman" w:cs="Times New Roman"/>
          <w:sz w:val="24"/>
          <w:szCs w:val="24"/>
          <w:lang w:val="en-US"/>
        </w:rPr>
        <w:t xml:space="preserve">of </w:t>
      </w:r>
      <w:r w:rsidR="00EE5010">
        <w:rPr>
          <w:rFonts w:ascii="Times New Roman" w:hAnsi="Times New Roman" w:cs="Times New Roman"/>
          <w:sz w:val="24"/>
          <w:szCs w:val="24"/>
          <w:lang w:val="en-US"/>
        </w:rPr>
        <w:t xml:space="preserve">the national neighbours </w:t>
      </w:r>
      <w:r w:rsidR="00044CA7" w:rsidRPr="00833A91">
        <w:rPr>
          <w:rFonts w:ascii="Times New Roman" w:hAnsi="Times New Roman" w:cs="Times New Roman"/>
          <w:sz w:val="24"/>
          <w:szCs w:val="24"/>
          <w:lang w:val="en-US"/>
        </w:rPr>
        <w:t>as the structural constraints</w:t>
      </w:r>
      <w:r w:rsidR="00EE5010">
        <w:rPr>
          <w:rFonts w:ascii="Times New Roman" w:hAnsi="Times New Roman" w:cs="Times New Roman"/>
          <w:sz w:val="24"/>
          <w:szCs w:val="24"/>
          <w:lang w:val="en-US"/>
        </w:rPr>
        <w:t xml:space="preserve"> of being a refugee</w:t>
      </w:r>
      <w:r w:rsidR="00044CA7" w:rsidRPr="00833A91">
        <w:rPr>
          <w:rFonts w:ascii="Times New Roman" w:hAnsi="Times New Roman" w:cs="Times New Roman"/>
          <w:sz w:val="24"/>
          <w:szCs w:val="24"/>
          <w:lang w:val="en-US"/>
        </w:rPr>
        <w:t xml:space="preserve"> are still at place</w:t>
      </w:r>
      <w:r w:rsidR="00833A91" w:rsidRPr="00833A91">
        <w:rPr>
          <w:rFonts w:ascii="Times New Roman" w:hAnsi="Times New Roman" w:cs="Times New Roman"/>
          <w:sz w:val="24"/>
          <w:szCs w:val="24"/>
          <w:lang w:val="en-US"/>
        </w:rPr>
        <w:t>.</w:t>
      </w:r>
      <w:r w:rsidR="00044CA7" w:rsidRPr="00833A91">
        <w:rPr>
          <w:rFonts w:ascii="Times New Roman" w:hAnsi="Times New Roman" w:cs="Times New Roman"/>
          <w:sz w:val="24"/>
          <w:szCs w:val="24"/>
          <w:lang w:val="en-US"/>
        </w:rPr>
        <w:t xml:space="preserve"> </w:t>
      </w:r>
      <w:r w:rsidR="00833A91" w:rsidRPr="0007563C">
        <w:rPr>
          <w:rFonts w:ascii="Times New Roman" w:hAnsi="Times New Roman" w:cs="Times New Roman"/>
          <w:sz w:val="24"/>
          <w:szCs w:val="24"/>
          <w:lang w:val="en-GB"/>
        </w:rPr>
        <w:t>In contrast to nationals who</w:t>
      </w:r>
      <w:r w:rsidR="00EE5010">
        <w:rPr>
          <w:rFonts w:ascii="Times New Roman" w:hAnsi="Times New Roman" w:cs="Times New Roman"/>
          <w:sz w:val="24"/>
          <w:szCs w:val="24"/>
          <w:lang w:val="en-GB"/>
        </w:rPr>
        <w:t xml:space="preserve"> </w:t>
      </w:r>
      <w:r w:rsidR="00EE5010" w:rsidRPr="00EE5010">
        <w:rPr>
          <w:rFonts w:ascii="Times New Roman" w:hAnsi="Times New Roman" w:cs="Times New Roman"/>
          <w:i/>
          <w:iCs/>
          <w:sz w:val="24"/>
          <w:szCs w:val="24"/>
          <w:lang w:val="en-GB"/>
        </w:rPr>
        <w:t>own</w:t>
      </w:r>
      <w:r w:rsidR="00833A91" w:rsidRPr="0007563C">
        <w:rPr>
          <w:rFonts w:ascii="Times New Roman" w:hAnsi="Times New Roman" w:cs="Times New Roman"/>
          <w:sz w:val="24"/>
          <w:szCs w:val="24"/>
          <w:lang w:val="en-GB"/>
        </w:rPr>
        <w:t xml:space="preserve"> “</w:t>
      </w:r>
      <w:r w:rsidR="00833A91" w:rsidRPr="00833A91">
        <w:rPr>
          <w:rFonts w:ascii="Times New Roman" w:hAnsi="Times New Roman" w:cs="Times New Roman"/>
          <w:sz w:val="24"/>
          <w:szCs w:val="24"/>
          <w:lang w:val="en-US"/>
        </w:rPr>
        <w:t>land they can plant food”</w:t>
      </w:r>
      <w:r w:rsidR="0088598F">
        <w:rPr>
          <w:rStyle w:val="Funotenzeichen"/>
          <w:rFonts w:ascii="Times New Roman" w:hAnsi="Times New Roman" w:cs="Times New Roman"/>
          <w:sz w:val="24"/>
          <w:szCs w:val="24"/>
          <w:lang w:val="en-US"/>
        </w:rPr>
        <w:footnoteReference w:id="9"/>
      </w:r>
      <w:r w:rsidR="00833A91" w:rsidRPr="0007563C">
        <w:rPr>
          <w:rFonts w:ascii="Times New Roman" w:hAnsi="Times New Roman" w:cs="Times New Roman"/>
          <w:sz w:val="24"/>
          <w:szCs w:val="24"/>
          <w:lang w:val="en-GB"/>
        </w:rPr>
        <w:t xml:space="preserve"> and who </w:t>
      </w:r>
      <w:r w:rsidR="00EE5010">
        <w:rPr>
          <w:rFonts w:ascii="Times New Roman" w:hAnsi="Times New Roman" w:cs="Times New Roman"/>
          <w:sz w:val="24"/>
          <w:szCs w:val="24"/>
          <w:lang w:val="en-GB"/>
        </w:rPr>
        <w:t xml:space="preserve">because it is their own they </w:t>
      </w:r>
      <w:r w:rsidR="00833A91" w:rsidRPr="0007563C">
        <w:rPr>
          <w:rFonts w:ascii="Times New Roman" w:hAnsi="Times New Roman" w:cs="Times New Roman"/>
          <w:sz w:val="24"/>
          <w:szCs w:val="24"/>
          <w:lang w:val="en-GB"/>
        </w:rPr>
        <w:t>“</w:t>
      </w:r>
      <w:r w:rsidR="00833A91" w:rsidRPr="00833A91">
        <w:rPr>
          <w:rFonts w:ascii="Times New Roman" w:hAnsi="Times New Roman" w:cs="Times New Roman"/>
          <w:sz w:val="24"/>
          <w:szCs w:val="24"/>
          <w:lang w:val="en-US"/>
        </w:rPr>
        <w:t>can do whatever they want”</w:t>
      </w:r>
      <w:r w:rsidR="0088598F">
        <w:rPr>
          <w:rStyle w:val="Funotenzeichen"/>
          <w:rFonts w:ascii="Times New Roman" w:hAnsi="Times New Roman" w:cs="Times New Roman"/>
          <w:sz w:val="24"/>
          <w:szCs w:val="24"/>
          <w:lang w:val="en-US"/>
        </w:rPr>
        <w:footnoteReference w:id="10"/>
      </w:r>
      <w:r w:rsidR="00833A91" w:rsidRPr="00833A91">
        <w:rPr>
          <w:rFonts w:ascii="Times New Roman" w:hAnsi="Times New Roman" w:cs="Times New Roman"/>
          <w:sz w:val="24"/>
          <w:szCs w:val="24"/>
          <w:lang w:val="en-US"/>
        </w:rPr>
        <w:t xml:space="preserve">, refugees in Kyaka II are in a situation in between: </w:t>
      </w:r>
    </w:p>
    <w:p w14:paraId="2CA655A1" w14:textId="506E7B3A" w:rsidR="007023E8" w:rsidRDefault="007023E8" w:rsidP="007023E8">
      <w:pPr>
        <w:pStyle w:val="Zitatediss"/>
      </w:pPr>
      <w:r w:rsidRPr="00BD2388">
        <w:t>But these days it’s different</w:t>
      </w:r>
      <w:r>
        <w:t xml:space="preserve"> […] t</w:t>
      </w:r>
      <w:r w:rsidRPr="00BD2388">
        <w:t xml:space="preserve">hey have reduced land…so you are there like a national and you are not a national and you are not even being considered like a refugee because you are not given any assistance. And you are there, wondering, asking yourselves, “Who are we and what </w:t>
      </w:r>
      <w:r w:rsidRPr="00BD2388">
        <w:lastRenderedPageBreak/>
        <w:t>shall we be in the future. What will we do? How shall our lives be?” You are not a refugee neither are you a national but you are there living there like that without vision of the future.</w:t>
      </w:r>
      <w:r w:rsidRPr="00BD2388">
        <w:rPr>
          <w:rStyle w:val="Funotenzeichen"/>
        </w:rPr>
        <w:footnoteReference w:id="11"/>
      </w:r>
    </w:p>
    <w:p w14:paraId="042FC5AD" w14:textId="6A0FC801" w:rsidR="007023E8" w:rsidRDefault="007023E8" w:rsidP="007023E8">
      <w:pPr>
        <w:autoSpaceDE w:val="0"/>
        <w:autoSpaceDN w:val="0"/>
        <w:adjustRightInd w:val="0"/>
        <w:spacing w:after="0" w:line="360" w:lineRule="auto"/>
        <w:jc w:val="both"/>
        <w:rPr>
          <w:lang w:val="en-US"/>
        </w:rPr>
      </w:pPr>
      <w:r w:rsidRPr="00BD2388">
        <w:rPr>
          <w:rFonts w:ascii="Times New Roman" w:hAnsi="Times New Roman" w:cs="Times New Roman"/>
          <w:color w:val="000000" w:themeColor="text1"/>
          <w:sz w:val="24"/>
          <w:szCs w:val="24"/>
          <w:lang w:val="en-US"/>
        </w:rPr>
        <w:t>This went to th</w:t>
      </w:r>
      <w:r>
        <w:rPr>
          <w:rFonts w:ascii="Times New Roman" w:hAnsi="Times New Roman" w:cs="Times New Roman"/>
          <w:color w:val="000000" w:themeColor="text1"/>
          <w:sz w:val="24"/>
          <w:szCs w:val="24"/>
          <w:lang w:val="en-US"/>
        </w:rPr>
        <w:t>e</w:t>
      </w:r>
      <w:r w:rsidRPr="00BD2388">
        <w:rPr>
          <w:rFonts w:ascii="Times New Roman" w:hAnsi="Times New Roman" w:cs="Times New Roman"/>
          <w:color w:val="000000" w:themeColor="text1"/>
          <w:sz w:val="24"/>
          <w:szCs w:val="24"/>
          <w:lang w:val="en-US"/>
        </w:rPr>
        <w:t xml:space="preserve"> extent that people were even considering rejecting the status of a refugee as a whole,</w:t>
      </w:r>
      <w:r w:rsidRPr="00BD2388">
        <w:rPr>
          <w:rFonts w:ascii="Times New Roman" w:hAnsi="Times New Roman" w:cs="Times New Roman"/>
          <w:sz w:val="24"/>
          <w:szCs w:val="24"/>
          <w:lang w:val="en-GB"/>
        </w:rPr>
        <w:t xml:space="preserve"> questioning the placing within the camps</w:t>
      </w:r>
      <w:r w:rsidRPr="00BD2388">
        <w:rPr>
          <w:rFonts w:ascii="Times New Roman" w:hAnsi="Times New Roman" w:cs="Times New Roman"/>
          <w:color w:val="000000" w:themeColor="text1"/>
          <w:sz w:val="24"/>
          <w:szCs w:val="24"/>
          <w:lang w:val="en-US"/>
        </w:rPr>
        <w:t xml:space="preserve"> and go back to their countries of origin. </w:t>
      </w:r>
      <w:r>
        <w:rPr>
          <w:rFonts w:ascii="Times New Roman" w:hAnsi="Times New Roman" w:cs="Times New Roman"/>
          <w:color w:val="000000" w:themeColor="text1"/>
          <w:sz w:val="24"/>
          <w:szCs w:val="24"/>
          <w:lang w:val="en-US"/>
        </w:rPr>
        <w:t>Among other peo</w:t>
      </w:r>
      <w:r w:rsidRPr="00422466">
        <w:rPr>
          <w:rFonts w:ascii="Times New Roman" w:hAnsi="Times New Roman" w:cs="Times New Roman"/>
          <w:color w:val="000000" w:themeColor="text1"/>
          <w:sz w:val="24"/>
          <w:szCs w:val="24"/>
          <w:lang w:val="en-US"/>
        </w:rPr>
        <w:t xml:space="preserve">ple, one man argued: </w:t>
      </w:r>
      <w:r>
        <w:rPr>
          <w:rFonts w:ascii="Times New Roman" w:hAnsi="Times New Roman" w:cs="Times New Roman"/>
          <w:sz w:val="24"/>
          <w:szCs w:val="24"/>
          <w:lang w:val="en-US"/>
        </w:rPr>
        <w:t>“</w:t>
      </w:r>
      <w:r w:rsidRPr="00E86E63">
        <w:rPr>
          <w:rFonts w:ascii="Times New Roman" w:hAnsi="Times New Roman" w:cs="Times New Roman"/>
          <w:sz w:val="24"/>
          <w:szCs w:val="24"/>
          <w:lang w:val="en-US"/>
        </w:rPr>
        <w:t>I wish they would tell us the reason why we are not receiving assistance and then I would get to decide whether I should stay here or risk my life and return back to Congo.”</w:t>
      </w:r>
      <w:r w:rsidRPr="00E86E63">
        <w:rPr>
          <w:rStyle w:val="Funotenzeichen"/>
          <w:rFonts w:ascii="Times New Roman" w:hAnsi="Times New Roman" w:cs="Times New Roman"/>
          <w:sz w:val="24"/>
          <w:szCs w:val="24"/>
        </w:rPr>
        <w:footnoteReference w:id="12"/>
      </w:r>
      <w:r w:rsidRPr="00E86E63">
        <w:rPr>
          <w:rFonts w:ascii="Times New Roman" w:hAnsi="Times New Roman" w:cs="Times New Roman"/>
          <w:sz w:val="24"/>
          <w:szCs w:val="24"/>
          <w:lang w:val="en-US"/>
        </w:rPr>
        <w:t xml:space="preserve"> </w:t>
      </w:r>
      <w:r w:rsidRPr="00E86E63">
        <w:rPr>
          <w:lang w:val="en-US"/>
        </w:rPr>
        <w:t xml:space="preserve"> </w:t>
      </w:r>
    </w:p>
    <w:p w14:paraId="75730EEF" w14:textId="77777777" w:rsidR="0084336C" w:rsidRDefault="0084336C" w:rsidP="007023E8">
      <w:pPr>
        <w:autoSpaceDE w:val="0"/>
        <w:autoSpaceDN w:val="0"/>
        <w:adjustRightInd w:val="0"/>
        <w:spacing w:after="0" w:line="360" w:lineRule="auto"/>
        <w:jc w:val="both"/>
        <w:rPr>
          <w:lang w:val="en-US"/>
        </w:rPr>
      </w:pPr>
    </w:p>
    <w:p w14:paraId="7A78C08D" w14:textId="4159BC20" w:rsidR="0084336C" w:rsidRDefault="0084336C" w:rsidP="007023E8">
      <w:pPr>
        <w:autoSpaceDE w:val="0"/>
        <w:autoSpaceDN w:val="0"/>
        <w:adjustRightInd w:val="0"/>
        <w:spacing w:after="0" w:line="360" w:lineRule="auto"/>
        <w:jc w:val="both"/>
        <w:rPr>
          <w:rFonts w:ascii="Times New Roman" w:hAnsi="Times New Roman" w:cs="Times New Roman"/>
          <w:sz w:val="24"/>
          <w:szCs w:val="24"/>
          <w:lang w:val="en-US"/>
        </w:rPr>
      </w:pPr>
      <w:r w:rsidRPr="0084336C">
        <w:rPr>
          <w:rFonts w:ascii="Times New Roman" w:hAnsi="Times New Roman" w:cs="Times New Roman"/>
          <w:sz w:val="24"/>
          <w:szCs w:val="24"/>
          <w:lang w:val="en-US"/>
        </w:rPr>
        <w:t>How is this relevant for the question of reproduction of the camp? In the following I argue, that this leaves gaps to be filled</w:t>
      </w:r>
      <w:r w:rsidR="00EE5010">
        <w:rPr>
          <w:rFonts w:ascii="Times New Roman" w:hAnsi="Times New Roman" w:cs="Times New Roman"/>
          <w:sz w:val="24"/>
          <w:szCs w:val="24"/>
          <w:lang w:val="en-US"/>
        </w:rPr>
        <w:t xml:space="preserve">. Whereas primarily these gaps are filled with material practices (e.g. supporting others with food etc.) in the following I argue that as a side-effect the rearranged interaction possibly re-position people in the camp. </w:t>
      </w:r>
      <w:r w:rsidRPr="0084336C">
        <w:rPr>
          <w:rFonts w:ascii="Times New Roman" w:hAnsi="Times New Roman" w:cs="Times New Roman"/>
          <w:sz w:val="24"/>
          <w:szCs w:val="24"/>
          <w:lang w:val="en-US"/>
        </w:rPr>
        <w:t xml:space="preserve">In the context of experienced absence of humanitarian support, </w:t>
      </w:r>
      <w:r w:rsidR="001A791D">
        <w:rPr>
          <w:rFonts w:ascii="Times New Roman" w:hAnsi="Times New Roman" w:cs="Times New Roman"/>
          <w:sz w:val="24"/>
          <w:szCs w:val="24"/>
          <w:lang w:val="en-US"/>
        </w:rPr>
        <w:t>there is also a lack of</w:t>
      </w:r>
      <w:r w:rsidR="001B0380">
        <w:rPr>
          <w:rFonts w:ascii="Times New Roman" w:hAnsi="Times New Roman" w:cs="Times New Roman"/>
          <w:sz w:val="24"/>
          <w:szCs w:val="24"/>
          <w:lang w:val="en-US"/>
        </w:rPr>
        <w:t xml:space="preserve"> interaction between refugees and humanitarians</w:t>
      </w:r>
      <w:r w:rsidR="001A791D">
        <w:rPr>
          <w:rFonts w:ascii="Times New Roman" w:hAnsi="Times New Roman" w:cs="Times New Roman"/>
          <w:sz w:val="24"/>
          <w:szCs w:val="24"/>
          <w:lang w:val="en-US"/>
        </w:rPr>
        <w:t xml:space="preserve">. </w:t>
      </w:r>
      <w:r w:rsidR="00EE5010">
        <w:rPr>
          <w:rFonts w:ascii="Times New Roman" w:hAnsi="Times New Roman" w:cs="Times New Roman"/>
          <w:sz w:val="24"/>
          <w:szCs w:val="24"/>
          <w:lang w:val="en-US"/>
        </w:rPr>
        <w:t>Yet, w</w:t>
      </w:r>
      <w:r w:rsidR="001A791D">
        <w:rPr>
          <w:rFonts w:ascii="Times New Roman" w:hAnsi="Times New Roman" w:cs="Times New Roman"/>
          <w:sz w:val="24"/>
          <w:szCs w:val="24"/>
          <w:lang w:val="en-US"/>
        </w:rPr>
        <w:t xml:space="preserve">hen interaction is an important mean for reproduction this </w:t>
      </w:r>
      <w:r w:rsidR="001C7AE4">
        <w:rPr>
          <w:rFonts w:ascii="Times New Roman" w:hAnsi="Times New Roman" w:cs="Times New Roman"/>
          <w:sz w:val="24"/>
          <w:szCs w:val="24"/>
          <w:lang w:val="en-US"/>
        </w:rPr>
        <w:t>implies</w:t>
      </w:r>
      <w:r w:rsidR="001A791D">
        <w:rPr>
          <w:rFonts w:ascii="Times New Roman" w:hAnsi="Times New Roman" w:cs="Times New Roman"/>
          <w:sz w:val="24"/>
          <w:szCs w:val="24"/>
          <w:lang w:val="en-US"/>
        </w:rPr>
        <w:t xml:space="preserve"> that in the context of decreased interaction with humanitarian staff, interaction with other people increases which can contribute to meaningful other interpretations</w:t>
      </w:r>
      <w:r w:rsidR="00EE5010">
        <w:rPr>
          <w:rFonts w:ascii="Times New Roman" w:hAnsi="Times New Roman" w:cs="Times New Roman"/>
          <w:sz w:val="24"/>
          <w:szCs w:val="24"/>
          <w:lang w:val="en-US"/>
        </w:rPr>
        <w:t xml:space="preserve"> and open room for interpretations of the camp beyond the humanitarian design</w:t>
      </w:r>
      <w:r w:rsidRPr="0084336C">
        <w:rPr>
          <w:rFonts w:ascii="Times New Roman" w:hAnsi="Times New Roman" w:cs="Times New Roman"/>
          <w:sz w:val="24"/>
          <w:szCs w:val="24"/>
          <w:lang w:val="en-US"/>
        </w:rPr>
        <w:t xml:space="preserve">. </w:t>
      </w:r>
    </w:p>
    <w:p w14:paraId="408BD42E" w14:textId="77777777" w:rsidR="007023E8" w:rsidRPr="007023E8" w:rsidRDefault="007023E8" w:rsidP="005132B1">
      <w:pPr>
        <w:rPr>
          <w:lang w:val="en-US"/>
        </w:rPr>
      </w:pPr>
    </w:p>
    <w:p w14:paraId="45883E76" w14:textId="54B28E1B" w:rsidR="00533120" w:rsidRPr="008B0C37" w:rsidRDefault="00533120" w:rsidP="00E42AF2">
      <w:pPr>
        <w:pStyle w:val="berschrift2"/>
      </w:pPr>
      <w:r w:rsidRPr="008B0C37">
        <w:t>Reworked Intersections</w:t>
      </w:r>
    </w:p>
    <w:p w14:paraId="648D351B" w14:textId="5F0FD8D9" w:rsidR="00A519C3" w:rsidRDefault="00A519C3" w:rsidP="00A519C3">
      <w:pPr>
        <w:autoSpaceDE w:val="0"/>
        <w:autoSpaceDN w:val="0"/>
        <w:adjustRightInd w:val="0"/>
        <w:spacing w:after="0" w:line="360" w:lineRule="auto"/>
        <w:jc w:val="both"/>
        <w:rPr>
          <w:rFonts w:ascii="Times New Roman" w:hAnsi="Times New Roman" w:cs="Times New Roman"/>
          <w:sz w:val="24"/>
          <w:szCs w:val="24"/>
          <w:lang w:val="en-US"/>
        </w:rPr>
      </w:pPr>
    </w:p>
    <w:p w14:paraId="27C117B6" w14:textId="77777777" w:rsidR="00EE5010" w:rsidRDefault="00BA3FF9" w:rsidP="00EE5010">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US"/>
        </w:rPr>
        <w:t xml:space="preserve">Whereas the social </w:t>
      </w:r>
      <w:r w:rsidRPr="00AF59E8">
        <w:rPr>
          <w:rFonts w:ascii="Times New Roman" w:hAnsi="Times New Roman" w:cs="Times New Roman"/>
          <w:sz w:val="24"/>
          <w:szCs w:val="24"/>
          <w:lang w:val="en-US"/>
        </w:rPr>
        <w:t xml:space="preserve">positioning as </w:t>
      </w:r>
      <w:r w:rsidRPr="00EE5010">
        <w:rPr>
          <w:rFonts w:ascii="Times New Roman" w:hAnsi="Times New Roman" w:cs="Times New Roman"/>
          <w:sz w:val="24"/>
          <w:szCs w:val="24"/>
          <w:lang w:val="en-GB"/>
        </w:rPr>
        <w:t>role- prescriptions</w:t>
      </w:r>
      <w:r w:rsidRPr="0054446A">
        <w:rPr>
          <w:rFonts w:ascii="Times New Roman" w:hAnsi="Times New Roman" w:cs="Times New Roman"/>
          <w:lang w:val="en-GB"/>
        </w:rPr>
        <w:t xml:space="preserve"> </w:t>
      </w:r>
      <w:r>
        <w:rPr>
          <w:rFonts w:ascii="Times New Roman" w:hAnsi="Times New Roman" w:cs="Times New Roman"/>
          <w:sz w:val="24"/>
          <w:szCs w:val="24"/>
          <w:lang w:val="en-US"/>
        </w:rPr>
        <w:t xml:space="preserve">is pre-structured due to rules and resources it is also reproduced in everyday interaction as actors mutually recognize each other and confirm their expectations by choosing the </w:t>
      </w:r>
      <w:r w:rsidR="001C7AE4">
        <w:rPr>
          <w:rFonts w:ascii="Times New Roman" w:hAnsi="Times New Roman" w:cs="Times New Roman"/>
          <w:sz w:val="24"/>
          <w:szCs w:val="24"/>
          <w:lang w:val="en-US"/>
        </w:rPr>
        <w:t>appropriate</w:t>
      </w:r>
      <w:r>
        <w:rPr>
          <w:rFonts w:ascii="Times New Roman" w:hAnsi="Times New Roman" w:cs="Times New Roman"/>
          <w:sz w:val="24"/>
          <w:szCs w:val="24"/>
          <w:lang w:val="en-US"/>
        </w:rPr>
        <w:t xml:space="preserve"> routines and practices. When applying the theoretical perspective of multiple spaces in th</w:t>
      </w:r>
      <w:r w:rsidRPr="00BA3FF9">
        <w:rPr>
          <w:rFonts w:ascii="Times New Roman" w:hAnsi="Times New Roman" w:cs="Times New Roman"/>
          <w:color w:val="000000" w:themeColor="text1"/>
          <w:sz w:val="24"/>
          <w:szCs w:val="24"/>
          <w:lang w:val="en-US"/>
        </w:rPr>
        <w:t xml:space="preserve">e camp, </w:t>
      </w:r>
      <w:r w:rsidRPr="00BA3FF9">
        <w:rPr>
          <w:rFonts w:ascii="Times New Roman" w:hAnsi="Times New Roman" w:cs="Times New Roman"/>
          <w:color w:val="000000" w:themeColor="text1"/>
          <w:sz w:val="24"/>
          <w:szCs w:val="24"/>
          <w:lang w:val="en-GB"/>
        </w:rPr>
        <w:t xml:space="preserve">“everyday routines are regularly disrupted simply through the activities of the various people” </w:t>
      </w:r>
      <w:r w:rsidRPr="00BA3FF9">
        <w:rPr>
          <w:rFonts w:ascii="Times New Roman" w:hAnsi="Times New Roman" w:cs="Times New Roman"/>
          <w:color w:val="000000" w:themeColor="text1"/>
          <w:sz w:val="24"/>
          <w:szCs w:val="24"/>
          <w:lang w:val="en-GB"/>
        </w:rPr>
        <w:fldChar w:fldCharType="begin"/>
      </w:r>
      <w:r w:rsidRPr="00BA3FF9">
        <w:rPr>
          <w:rFonts w:ascii="Times New Roman" w:hAnsi="Times New Roman" w:cs="Times New Roman"/>
          <w:color w:val="000000" w:themeColor="text1"/>
          <w:sz w:val="24"/>
          <w:szCs w:val="24"/>
          <w:lang w:val="en-GB"/>
        </w:rPr>
        <w:instrText xml:space="preserve"> ADDIN EN.CITE &lt;EndNote&gt;&lt;Cite&gt;&lt;Author&gt;Löw&lt;/Author&gt;&lt;Year&gt;2016&lt;/Year&gt;&lt;RecNum&gt;3115&lt;/RecNum&gt;&lt;Pages&gt;155&lt;/Pages&gt;&lt;DisplayText&gt;(Löw 2016: 155)&lt;/DisplayText&gt;&lt;record&gt;&lt;rec-number&gt;3115&lt;/rec-number&gt;&lt;foreign-keys&gt;&lt;key app="EN" db-id="2dawt5xe75pd9ie5eexvevei9vzsxawxzers" timestamp="1521453472"&gt;3115&lt;/key&gt;&lt;/foreign-keys&gt;&lt;ref-type name="Book"&gt;6&lt;/ref-type&gt;&lt;contributors&gt;&lt;authors&gt;&lt;author&gt;Löw, Martina&lt;/author&gt;&lt;/authors&gt;&lt;/contributors&gt;&lt;titles&gt;&lt;title&gt;The Sociology of Space: Materiality, Social Structures, and Action&lt;/title&gt;&lt;/titles&gt;&lt;dates&gt;&lt;year&gt;2016&lt;/year&gt;&lt;/dates&gt;&lt;publisher&gt;Springer&lt;/publisher&gt;&lt;isbn&gt;1349695688&lt;/isbn&gt;&lt;urls&gt;&lt;/urls&gt;&lt;/record&gt;&lt;/Cite&gt;&lt;/EndNote&gt;</w:instrText>
      </w:r>
      <w:r w:rsidRPr="00BA3FF9">
        <w:rPr>
          <w:rFonts w:ascii="Times New Roman" w:hAnsi="Times New Roman" w:cs="Times New Roman"/>
          <w:color w:val="000000" w:themeColor="text1"/>
          <w:sz w:val="24"/>
          <w:szCs w:val="24"/>
          <w:lang w:val="en-GB"/>
        </w:rPr>
        <w:fldChar w:fldCharType="separate"/>
      </w:r>
      <w:r w:rsidRPr="00BA3FF9">
        <w:rPr>
          <w:rFonts w:ascii="Times New Roman" w:hAnsi="Times New Roman" w:cs="Times New Roman"/>
          <w:noProof/>
          <w:color w:val="000000" w:themeColor="text1"/>
          <w:sz w:val="24"/>
          <w:szCs w:val="24"/>
          <w:lang w:val="en-GB"/>
        </w:rPr>
        <w:t>(Löw 2016: 155)</w:t>
      </w:r>
      <w:r w:rsidRPr="00BA3FF9">
        <w:rPr>
          <w:rFonts w:ascii="Times New Roman" w:hAnsi="Times New Roman" w:cs="Times New Roman"/>
          <w:color w:val="000000" w:themeColor="text1"/>
          <w:sz w:val="24"/>
          <w:szCs w:val="24"/>
          <w:lang w:val="en-GB"/>
        </w:rPr>
        <w:fldChar w:fldCharType="end"/>
      </w:r>
      <w:r w:rsidRPr="00BA3FF9">
        <w:rPr>
          <w:rFonts w:ascii="Times New Roman" w:hAnsi="Times New Roman" w:cs="Times New Roman"/>
          <w:color w:val="000000" w:themeColor="text1"/>
          <w:sz w:val="24"/>
          <w:szCs w:val="24"/>
          <w:lang w:val="en-GB"/>
        </w:rPr>
        <w:t>. Thus, the regular interaction with other inhabitants of Kyaka II do</w:t>
      </w:r>
      <w:r w:rsidR="001A791D">
        <w:rPr>
          <w:rFonts w:ascii="Times New Roman" w:hAnsi="Times New Roman" w:cs="Times New Roman"/>
          <w:color w:val="000000" w:themeColor="text1"/>
          <w:sz w:val="24"/>
          <w:szCs w:val="24"/>
          <w:lang w:val="en-GB"/>
        </w:rPr>
        <w:t>es</w:t>
      </w:r>
      <w:r w:rsidRPr="00BA3FF9">
        <w:rPr>
          <w:rFonts w:ascii="Times New Roman" w:hAnsi="Times New Roman" w:cs="Times New Roman"/>
          <w:color w:val="000000" w:themeColor="text1"/>
          <w:sz w:val="24"/>
          <w:szCs w:val="24"/>
          <w:lang w:val="en-GB"/>
        </w:rPr>
        <w:t xml:space="preserve"> provide the grounds for multiple, sometimes diverging rationalisations of actions. Within this diversity entering </w:t>
      </w:r>
      <w:r w:rsidR="001B0380">
        <w:rPr>
          <w:rFonts w:ascii="Times New Roman" w:hAnsi="Times New Roman" w:cs="Times New Roman"/>
          <w:color w:val="000000" w:themeColor="text1"/>
          <w:sz w:val="24"/>
          <w:szCs w:val="24"/>
          <w:lang w:val="en-GB"/>
        </w:rPr>
        <w:t xml:space="preserve">a </w:t>
      </w:r>
      <w:r w:rsidRPr="00BA3FF9">
        <w:rPr>
          <w:rFonts w:ascii="Times New Roman" w:hAnsi="Times New Roman" w:cs="Times New Roman"/>
          <w:color w:val="000000" w:themeColor="text1"/>
          <w:sz w:val="24"/>
          <w:szCs w:val="24"/>
          <w:lang w:val="en-GB"/>
        </w:rPr>
        <w:t xml:space="preserve">specific social roles is an active process of adapting to shared “repertoires of interpretation and practice” </w:t>
      </w:r>
      <w:r w:rsidRPr="00BA3FF9">
        <w:rPr>
          <w:rFonts w:ascii="Times New Roman" w:hAnsi="Times New Roman" w:cs="Times New Roman"/>
          <w:color w:val="000000" w:themeColor="text1"/>
          <w:sz w:val="24"/>
          <w:szCs w:val="24"/>
        </w:rPr>
        <w:fldChar w:fldCharType="begin"/>
      </w:r>
      <w:r w:rsidRPr="00BA3FF9">
        <w:rPr>
          <w:rFonts w:ascii="Times New Roman" w:hAnsi="Times New Roman" w:cs="Times New Roman"/>
          <w:color w:val="000000" w:themeColor="text1"/>
          <w:sz w:val="24"/>
          <w:szCs w:val="24"/>
          <w:lang w:val="en-GB"/>
        </w:rPr>
        <w:instrText xml:space="preserve"> ADDIN EN.CITE &lt;EndNote&gt;&lt;Cite&gt;&lt;Author&gt;Zifonun&lt;/Author&gt;&lt;Year&gt;2016&lt;/Year&gt;&lt;RecNum&gt;3206&lt;/RecNum&gt;&lt;Pages&gt;27 own translation&lt;/Pages&gt;&lt;DisplayText&gt;(Zifonun 2016: 27 own translation)&lt;/DisplayText&gt;&lt;record&gt;&lt;rec-number&gt;3206&lt;/rec-number&gt;&lt;foreign-keys&gt;&lt;key app="EN" db-id="2dawt5xe75pd9ie5eexvevei9vzsxawxzers" timestamp="1551711836"&gt;3206&lt;/key&gt;&lt;/foreign-keys&gt;&lt;ref-type name="Book"&gt;6&lt;/ref-type&gt;&lt;contributors&gt;&lt;authors&gt;&lt;author&gt;Zifonun, D.&lt;/author&gt;&lt;/authors&gt;&lt;/contributors&gt;&lt;titles&gt;&lt;title&gt;Versionen: Soziologie sozialer Welten&lt;/title&gt;&lt;/titles&gt;&lt;dates&gt;&lt;year&gt;2016&lt;/year&gt;&lt;/dates&gt;&lt;publisher&gt;Beltz Juventa Verlagsgruppe&lt;/publisher&gt;&lt;isbn&gt;9783779944096&lt;/isbn&gt;&lt;urls&gt;&lt;related-urls&gt;&lt;url&gt;https://books.google.co.za/books?id=MlOsnQAACAAJ&lt;/url&gt;&lt;/related-urls&gt;&lt;/urls&gt;&lt;/record&gt;&lt;/Cite&gt;&lt;/EndNote&gt;</w:instrText>
      </w:r>
      <w:r w:rsidRPr="00BA3FF9">
        <w:rPr>
          <w:rFonts w:ascii="Times New Roman" w:hAnsi="Times New Roman" w:cs="Times New Roman"/>
          <w:color w:val="000000" w:themeColor="text1"/>
          <w:sz w:val="24"/>
          <w:szCs w:val="24"/>
        </w:rPr>
        <w:fldChar w:fldCharType="separate"/>
      </w:r>
      <w:r w:rsidRPr="00BA3FF9">
        <w:rPr>
          <w:rFonts w:ascii="Times New Roman" w:hAnsi="Times New Roman" w:cs="Times New Roman"/>
          <w:noProof/>
          <w:color w:val="000000" w:themeColor="text1"/>
          <w:sz w:val="24"/>
          <w:szCs w:val="24"/>
          <w:lang w:val="en-GB"/>
        </w:rPr>
        <w:t>(Zifonun 2016: 27 own translation)</w:t>
      </w:r>
      <w:r w:rsidRPr="00BA3FF9">
        <w:rPr>
          <w:rFonts w:ascii="Times New Roman" w:hAnsi="Times New Roman" w:cs="Times New Roman"/>
          <w:color w:val="000000" w:themeColor="text1"/>
          <w:sz w:val="24"/>
          <w:szCs w:val="24"/>
        </w:rPr>
        <w:fldChar w:fldCharType="end"/>
      </w:r>
      <w:r w:rsidRPr="00BA3FF9">
        <w:rPr>
          <w:rFonts w:ascii="Times New Roman" w:hAnsi="Times New Roman" w:cs="Times New Roman"/>
          <w:color w:val="000000" w:themeColor="text1"/>
          <w:sz w:val="24"/>
          <w:szCs w:val="24"/>
          <w:lang w:val="en-GB"/>
        </w:rPr>
        <w:t xml:space="preserve"> which is drawn on </w:t>
      </w:r>
      <w:r w:rsidR="00EE5010">
        <w:rPr>
          <w:rFonts w:ascii="Times New Roman" w:hAnsi="Times New Roman" w:cs="Times New Roman"/>
          <w:color w:val="000000" w:themeColor="text1"/>
          <w:sz w:val="24"/>
          <w:szCs w:val="24"/>
          <w:lang w:val="en-GB"/>
        </w:rPr>
        <w:t>searching for</w:t>
      </w:r>
      <w:r w:rsidRPr="00BA3FF9">
        <w:rPr>
          <w:rFonts w:ascii="Times New Roman" w:hAnsi="Times New Roman" w:cs="Times New Roman"/>
          <w:color w:val="000000" w:themeColor="text1"/>
          <w:sz w:val="24"/>
          <w:szCs w:val="24"/>
          <w:lang w:val="en-GB"/>
        </w:rPr>
        <w:t xml:space="preserve"> solutions in the shared stock of knowledge for problems </w:t>
      </w:r>
      <w:r w:rsidR="00EE5010">
        <w:rPr>
          <w:rFonts w:ascii="Times New Roman" w:hAnsi="Times New Roman" w:cs="Times New Roman"/>
          <w:color w:val="000000" w:themeColor="text1"/>
          <w:sz w:val="24"/>
          <w:szCs w:val="24"/>
          <w:lang w:val="en-GB"/>
        </w:rPr>
        <w:t>people</w:t>
      </w:r>
      <w:r w:rsidRPr="00BA3FF9">
        <w:rPr>
          <w:rFonts w:ascii="Times New Roman" w:hAnsi="Times New Roman" w:cs="Times New Roman"/>
          <w:color w:val="000000" w:themeColor="text1"/>
          <w:sz w:val="24"/>
          <w:szCs w:val="24"/>
          <w:lang w:val="en-GB"/>
        </w:rPr>
        <w:t xml:space="preserve"> might encounter. On the one hand this emphasises the structuring factors, which are evident in shared challenges, on the other hand it situates other </w:t>
      </w:r>
      <w:r w:rsidRPr="00BA3FF9">
        <w:rPr>
          <w:rFonts w:ascii="Times New Roman" w:hAnsi="Times New Roman" w:cs="Times New Roman"/>
          <w:color w:val="000000" w:themeColor="text1"/>
          <w:sz w:val="24"/>
          <w:szCs w:val="24"/>
          <w:lang w:val="en-GB"/>
        </w:rPr>
        <w:lastRenderedPageBreak/>
        <w:t>inhabitants in the centre</w:t>
      </w:r>
      <w:r w:rsidR="00EE5010">
        <w:rPr>
          <w:rFonts w:ascii="Times New Roman" w:hAnsi="Times New Roman" w:cs="Times New Roman"/>
          <w:color w:val="000000" w:themeColor="text1"/>
          <w:sz w:val="24"/>
          <w:szCs w:val="24"/>
          <w:lang w:val="en-GB"/>
        </w:rPr>
        <w:t>,</w:t>
      </w:r>
      <w:r w:rsidRPr="00BA3FF9">
        <w:rPr>
          <w:rFonts w:ascii="Times New Roman" w:hAnsi="Times New Roman" w:cs="Times New Roman"/>
          <w:color w:val="000000" w:themeColor="text1"/>
          <w:sz w:val="24"/>
          <w:szCs w:val="24"/>
          <w:lang w:val="en-GB"/>
        </w:rPr>
        <w:t xml:space="preserve"> as it is often them who are actively looking for ways to counter those challenges within their given circumstances. </w:t>
      </w:r>
    </w:p>
    <w:p w14:paraId="183B2D78" w14:textId="080AF762" w:rsidR="00A519C3" w:rsidRPr="00BD2388" w:rsidRDefault="00BA3FF9" w:rsidP="00EE501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Coming back to the case of Kyaka II, a</w:t>
      </w:r>
      <w:r w:rsidR="00A519C3">
        <w:rPr>
          <w:rFonts w:ascii="Times New Roman" w:hAnsi="Times New Roman" w:cs="Times New Roman"/>
          <w:sz w:val="24"/>
          <w:szCs w:val="24"/>
          <w:lang w:val="en-US"/>
        </w:rPr>
        <w:t xml:space="preserve">s a result </w:t>
      </w:r>
      <w:r w:rsidR="00BF6D88">
        <w:rPr>
          <w:rFonts w:ascii="Times New Roman" w:hAnsi="Times New Roman" w:cs="Times New Roman"/>
          <w:sz w:val="24"/>
          <w:szCs w:val="24"/>
          <w:lang w:val="en-US"/>
        </w:rPr>
        <w:t xml:space="preserve">of the reductions </w:t>
      </w:r>
      <w:r w:rsidR="00A519C3">
        <w:rPr>
          <w:rFonts w:ascii="Times New Roman" w:hAnsi="Times New Roman" w:cs="Times New Roman"/>
          <w:sz w:val="24"/>
          <w:szCs w:val="24"/>
          <w:lang w:val="en-US"/>
        </w:rPr>
        <w:t xml:space="preserve">the </w:t>
      </w:r>
      <w:r w:rsidR="00BF6D88">
        <w:rPr>
          <w:rFonts w:ascii="Times New Roman" w:hAnsi="Times New Roman" w:cs="Times New Roman"/>
          <w:sz w:val="24"/>
          <w:szCs w:val="24"/>
          <w:lang w:val="en-US"/>
        </w:rPr>
        <w:t xml:space="preserve">shared experience </w:t>
      </w:r>
      <w:r w:rsidR="00A519C3">
        <w:rPr>
          <w:rFonts w:ascii="Times New Roman" w:hAnsi="Times New Roman" w:cs="Times New Roman"/>
          <w:sz w:val="24"/>
          <w:szCs w:val="24"/>
          <w:lang w:val="en-US"/>
        </w:rPr>
        <w:t xml:space="preserve">of being a refugee in Kyaka II </w:t>
      </w:r>
      <w:r w:rsidR="00E42AF2">
        <w:rPr>
          <w:rFonts w:ascii="Times New Roman" w:hAnsi="Times New Roman" w:cs="Times New Roman"/>
          <w:sz w:val="24"/>
          <w:szCs w:val="24"/>
          <w:lang w:val="en-US"/>
        </w:rPr>
        <w:t>is</w:t>
      </w:r>
      <w:r w:rsidR="00A519C3">
        <w:rPr>
          <w:rFonts w:ascii="Times New Roman" w:hAnsi="Times New Roman" w:cs="Times New Roman"/>
          <w:sz w:val="24"/>
          <w:szCs w:val="24"/>
          <w:lang w:val="en-US"/>
        </w:rPr>
        <w:t xml:space="preserve"> less the received assistance but rather the encountered living situation, and more specifically the hardships. </w:t>
      </w:r>
      <w:r w:rsidR="00A519C3" w:rsidRPr="00BD2388">
        <w:rPr>
          <w:rFonts w:ascii="Times New Roman" w:hAnsi="Times New Roman" w:cs="Times New Roman"/>
          <w:color w:val="000000" w:themeColor="text1"/>
          <w:kern w:val="3"/>
          <w:sz w:val="24"/>
          <w:szCs w:val="24"/>
          <w:lang w:val="en-GB"/>
        </w:rPr>
        <w:t xml:space="preserve">In contrast to the “promised care” the majority of the participants described Kyaka II as a place of experienced scarcity and deprivation. </w:t>
      </w:r>
      <w:r w:rsidR="00A519C3" w:rsidRPr="00BD2388">
        <w:rPr>
          <w:rFonts w:ascii="Times New Roman" w:hAnsi="Times New Roman" w:cs="Times New Roman"/>
          <w:sz w:val="24"/>
          <w:szCs w:val="24"/>
          <w:lang w:val="en-US"/>
        </w:rPr>
        <w:t>Poverty related challenges extend beyond basic needs and lead to increased crime</w:t>
      </w:r>
      <w:r w:rsidR="00A519C3" w:rsidRPr="00BD2388">
        <w:rPr>
          <w:rStyle w:val="Funotenzeichen"/>
          <w:rFonts w:ascii="Times New Roman" w:hAnsi="Times New Roman" w:cs="Times New Roman"/>
          <w:sz w:val="24"/>
          <w:szCs w:val="24"/>
          <w:lang w:val="en-US"/>
        </w:rPr>
        <w:footnoteReference w:id="13"/>
      </w:r>
      <w:r w:rsidR="00A519C3" w:rsidRPr="00BD2388">
        <w:rPr>
          <w:rFonts w:ascii="Times New Roman" w:hAnsi="Times New Roman" w:cs="Times New Roman"/>
          <w:sz w:val="24"/>
          <w:szCs w:val="24"/>
          <w:lang w:val="en-US"/>
        </w:rPr>
        <w:t>, early and forced marriages</w:t>
      </w:r>
      <w:r w:rsidR="00A519C3" w:rsidRPr="00BD2388">
        <w:rPr>
          <w:rStyle w:val="Funotenzeichen"/>
          <w:rFonts w:ascii="Times New Roman" w:hAnsi="Times New Roman" w:cs="Times New Roman"/>
          <w:sz w:val="24"/>
          <w:szCs w:val="24"/>
          <w:lang w:val="en-GB"/>
        </w:rPr>
        <w:footnoteReference w:id="14"/>
      </w:r>
      <w:r w:rsidR="00A519C3" w:rsidRPr="00BD2388">
        <w:rPr>
          <w:rFonts w:ascii="Times New Roman" w:hAnsi="Times New Roman" w:cs="Times New Roman"/>
          <w:sz w:val="24"/>
          <w:szCs w:val="24"/>
          <w:lang w:val="en-US"/>
        </w:rPr>
        <w:t>, and domestic violence, as one woman stated:</w:t>
      </w:r>
    </w:p>
    <w:p w14:paraId="314C1436" w14:textId="77777777" w:rsidR="00A519C3" w:rsidRPr="00BD2388" w:rsidRDefault="00A519C3" w:rsidP="005132B1">
      <w:pPr>
        <w:pStyle w:val="ZitateDiss0"/>
      </w:pPr>
      <w:r w:rsidRPr="00BD2388">
        <w:t>„[T]he problems at home are mostly related to poverty. The wife and the husband can fight because they don’t have what to give children or the woman doesn’t have a dress and the husband is going to use the money for alcohol.“</w:t>
      </w:r>
      <w:r w:rsidRPr="00BD2388">
        <w:rPr>
          <w:vertAlign w:val="superscript"/>
        </w:rPr>
        <w:footnoteReference w:id="15"/>
      </w:r>
    </w:p>
    <w:p w14:paraId="4EB01742" w14:textId="57EB418D" w:rsidR="00A519C3" w:rsidRPr="00BD2388" w:rsidRDefault="00BA3FF9" w:rsidP="00A519C3">
      <w:pPr>
        <w:autoSpaceDE w:val="0"/>
        <w:autoSpaceDN w:val="0"/>
        <w:adjustRightInd w:val="0"/>
        <w:spacing w:after="0" w:line="360" w:lineRule="auto"/>
        <w:jc w:val="both"/>
        <w:rPr>
          <w:rFonts w:ascii="Times New Roman" w:eastAsia="ACaslonPro-Regular" w:hAnsi="Times New Roman" w:cs="Times New Roman"/>
          <w:sz w:val="24"/>
          <w:szCs w:val="24"/>
          <w:lang w:val="en-GB"/>
        </w:rPr>
      </w:pPr>
      <w:r>
        <w:rPr>
          <w:rFonts w:ascii="Times New Roman" w:eastAsia="ACaslonPro-Regular" w:hAnsi="Times New Roman" w:cs="Times New Roman"/>
          <w:sz w:val="24"/>
          <w:szCs w:val="24"/>
          <w:lang w:val="en-GB"/>
        </w:rPr>
        <w:t>In effect,</w:t>
      </w:r>
      <w:r w:rsidR="00A519C3" w:rsidRPr="00BD2388">
        <w:rPr>
          <w:rFonts w:ascii="Times New Roman" w:eastAsia="ACaslonPro-Regular" w:hAnsi="Times New Roman" w:cs="Times New Roman"/>
          <w:sz w:val="24"/>
          <w:szCs w:val="24"/>
          <w:lang w:val="en-GB"/>
        </w:rPr>
        <w:t xml:space="preserve"> f</w:t>
      </w:r>
      <w:r w:rsidR="00A519C3" w:rsidRPr="00BD2388">
        <w:rPr>
          <w:rFonts w:ascii="Times New Roman" w:hAnsi="Times New Roman" w:cs="Times New Roman"/>
          <w:color w:val="000000" w:themeColor="text1"/>
          <w:sz w:val="24"/>
          <w:szCs w:val="24"/>
          <w:lang w:val="en-GB"/>
        </w:rPr>
        <w:t>or some participants it was not only the flight itself marking them as a refugee but the specific way of living in the host country, as also this man remembers: “</w:t>
      </w:r>
      <w:r w:rsidR="00A519C3" w:rsidRPr="00BD2388">
        <w:rPr>
          <w:rFonts w:ascii="Times New Roman" w:hAnsi="Times New Roman" w:cs="Times New Roman"/>
          <w:color w:val="000000" w:themeColor="text1"/>
          <w:sz w:val="24"/>
          <w:szCs w:val="24"/>
          <w:lang w:val="en-US"/>
        </w:rPr>
        <w:t>I left my property, my country, I am starting a life of being a refugee”</w:t>
      </w:r>
      <w:r w:rsidR="00485261">
        <w:rPr>
          <w:rFonts w:ascii="Times New Roman" w:hAnsi="Times New Roman" w:cs="Times New Roman"/>
          <w:color w:val="000000" w:themeColor="text1"/>
          <w:sz w:val="24"/>
          <w:szCs w:val="24"/>
          <w:lang w:val="en-US"/>
        </w:rPr>
        <w:t>(lit)</w:t>
      </w:r>
      <w:r w:rsidR="00A519C3" w:rsidRPr="00BD2388">
        <w:rPr>
          <w:rFonts w:ascii="Times New Roman" w:hAnsi="Times New Roman" w:cs="Times New Roman"/>
          <w:color w:val="000000" w:themeColor="text1"/>
          <w:sz w:val="24"/>
          <w:szCs w:val="24"/>
          <w:lang w:val="en-US"/>
        </w:rPr>
        <w:t>.</w:t>
      </w:r>
      <w:r w:rsidR="00A519C3" w:rsidRPr="00BD2388">
        <w:rPr>
          <w:rFonts w:ascii="Times New Roman" w:hAnsi="Times New Roman" w:cs="Times New Roman"/>
          <w:i/>
          <w:iCs/>
          <w:color w:val="000000" w:themeColor="text1"/>
          <w:sz w:val="24"/>
          <w:szCs w:val="24"/>
          <w:lang w:val="en-US"/>
        </w:rPr>
        <w:t xml:space="preserve"> </w:t>
      </w:r>
      <w:r w:rsidR="00A519C3" w:rsidRPr="00BD2388">
        <w:rPr>
          <w:rFonts w:ascii="Times New Roman" w:hAnsi="Times New Roman" w:cs="Times New Roman"/>
          <w:color w:val="000000" w:themeColor="text1"/>
          <w:sz w:val="24"/>
          <w:szCs w:val="24"/>
          <w:lang w:val="en-GB"/>
        </w:rPr>
        <w:t xml:space="preserve">By that it exceeded the legal definition and </w:t>
      </w:r>
      <w:r w:rsidR="00A519C3" w:rsidRPr="00BD2388">
        <w:rPr>
          <w:rFonts w:ascii="Times New Roman" w:hAnsi="Times New Roman" w:cs="Times New Roman"/>
          <w:color w:val="000000" w:themeColor="text1"/>
          <w:sz w:val="24"/>
          <w:szCs w:val="24"/>
          <w:lang w:val="en-US"/>
        </w:rPr>
        <w:t>the moment of flight or the obtainment of the legal status</w:t>
      </w:r>
      <w:r w:rsidR="00A519C3" w:rsidRPr="00BD2388">
        <w:rPr>
          <w:rFonts w:ascii="Times New Roman" w:hAnsi="Times New Roman" w:cs="Times New Roman"/>
          <w:color w:val="000000" w:themeColor="text1"/>
          <w:sz w:val="24"/>
          <w:szCs w:val="24"/>
          <w:lang w:val="en-GB"/>
        </w:rPr>
        <w:t xml:space="preserve"> and was </w:t>
      </w:r>
      <w:r w:rsidR="00A519C3" w:rsidRPr="00BD2388">
        <w:rPr>
          <w:rFonts w:ascii="Times New Roman" w:hAnsi="Times New Roman" w:cs="Times New Roman"/>
          <w:color w:val="000000" w:themeColor="text1"/>
          <w:sz w:val="24"/>
          <w:szCs w:val="24"/>
          <w:lang w:val="en-US"/>
        </w:rPr>
        <w:t>often pinned to the actual and present living situation</w:t>
      </w:r>
      <w:r w:rsidR="00A519C3">
        <w:rPr>
          <w:rFonts w:ascii="Times New Roman" w:hAnsi="Times New Roman" w:cs="Times New Roman"/>
          <w:color w:val="000000" w:themeColor="text1"/>
          <w:sz w:val="24"/>
          <w:szCs w:val="24"/>
          <w:lang w:val="en-US"/>
        </w:rPr>
        <w:t>,</w:t>
      </w:r>
      <w:r w:rsidR="00A519C3" w:rsidRPr="00BD2388">
        <w:rPr>
          <w:rFonts w:ascii="Times New Roman" w:hAnsi="Times New Roman" w:cs="Times New Roman"/>
          <w:color w:val="000000" w:themeColor="text1"/>
          <w:sz w:val="24"/>
          <w:szCs w:val="24"/>
          <w:lang w:val="en-US"/>
        </w:rPr>
        <w:t xml:space="preserve"> which was – in most cases – one of material deprivation. </w:t>
      </w:r>
    </w:p>
    <w:p w14:paraId="54792F4B" w14:textId="4390969F" w:rsidR="00A519C3" w:rsidRDefault="00A519C3" w:rsidP="00A519C3">
      <w:pPr>
        <w:autoSpaceDE w:val="0"/>
        <w:autoSpaceDN w:val="0"/>
        <w:adjustRightInd w:val="0"/>
        <w:spacing w:after="0" w:line="360" w:lineRule="auto"/>
        <w:jc w:val="both"/>
        <w:rPr>
          <w:rFonts w:ascii="Times New Roman" w:hAnsi="Times New Roman" w:cs="Times New Roman"/>
          <w:sz w:val="24"/>
          <w:szCs w:val="24"/>
          <w:lang w:val="en-GB"/>
        </w:rPr>
      </w:pPr>
    </w:p>
    <w:p w14:paraId="3F572F73" w14:textId="02F24839" w:rsidR="00997BC0" w:rsidRDefault="00997BC0" w:rsidP="00E42AF2">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GB"/>
        </w:rPr>
        <w:t xml:space="preserve">This also tells about different measures of in- and exclusion </w:t>
      </w:r>
      <w:r w:rsidR="00E42AF2">
        <w:rPr>
          <w:rFonts w:ascii="Times New Roman" w:hAnsi="Times New Roman" w:cs="Times New Roman"/>
          <w:sz w:val="24"/>
          <w:szCs w:val="24"/>
          <w:lang w:val="en-GB"/>
        </w:rPr>
        <w:t>into the in-group of Kyaka II inhabitants</w:t>
      </w:r>
      <w:r>
        <w:rPr>
          <w:rFonts w:ascii="Times New Roman" w:hAnsi="Times New Roman" w:cs="Times New Roman"/>
          <w:sz w:val="24"/>
          <w:szCs w:val="24"/>
          <w:lang w:val="en-GB"/>
        </w:rPr>
        <w:t xml:space="preserve">. To be recognized </w:t>
      </w:r>
      <w:r w:rsidRPr="00997BC0">
        <w:rPr>
          <w:rFonts w:ascii="Times New Roman" w:hAnsi="Times New Roman" w:cs="Times New Roman"/>
          <w:sz w:val="24"/>
          <w:szCs w:val="24"/>
          <w:lang w:val="en-GB"/>
        </w:rPr>
        <w:t xml:space="preserve">as refugee in the village the legal status is rather irrelevant, as for example this man illustrates: </w:t>
      </w:r>
      <w:r w:rsidRPr="00997BC0">
        <w:rPr>
          <w:rFonts w:ascii="Times New Roman" w:hAnsi="Times New Roman" w:cs="Times New Roman"/>
          <w:color w:val="000000" w:themeColor="text1"/>
          <w:sz w:val="24"/>
          <w:szCs w:val="24"/>
          <w:lang w:val="en-US"/>
        </w:rPr>
        <w:t>“</w:t>
      </w:r>
      <w:r w:rsidRPr="00997BC0">
        <w:rPr>
          <w:rFonts w:ascii="Times New Roman" w:hAnsi="Times New Roman" w:cs="Times New Roman"/>
          <w:color w:val="000000" w:themeColor="text1"/>
          <w:kern w:val="3"/>
          <w:sz w:val="24"/>
          <w:szCs w:val="24"/>
          <w:lang w:val="en-GB"/>
        </w:rPr>
        <w:t>Then there other refugees who have no ration cards and for those ones, it is even worse”</w:t>
      </w:r>
      <w:r w:rsidRPr="00997BC0">
        <w:rPr>
          <w:rStyle w:val="Funotenzeichen"/>
          <w:rFonts w:ascii="Times New Roman" w:hAnsi="Times New Roman" w:cs="Times New Roman"/>
          <w:color w:val="000000" w:themeColor="text1"/>
          <w:kern w:val="3"/>
          <w:sz w:val="24"/>
          <w:szCs w:val="24"/>
          <w:lang w:val="en-GB"/>
        </w:rPr>
        <w:footnoteReference w:id="16"/>
      </w:r>
      <w:r w:rsidRPr="00997BC0">
        <w:rPr>
          <w:rFonts w:ascii="Times New Roman" w:hAnsi="Times New Roman" w:cs="Times New Roman"/>
          <w:color w:val="000000" w:themeColor="text1"/>
          <w:kern w:val="3"/>
          <w:sz w:val="24"/>
          <w:szCs w:val="24"/>
          <w:lang w:val="en-GB"/>
        </w:rPr>
        <w:t>.</w:t>
      </w:r>
      <w:r w:rsidRPr="00997BC0">
        <w:rPr>
          <w:rFonts w:ascii="Times New Roman" w:hAnsi="Times New Roman" w:cs="Times New Roman"/>
          <w:i/>
          <w:color w:val="000000" w:themeColor="text1"/>
          <w:kern w:val="3"/>
          <w:sz w:val="24"/>
          <w:szCs w:val="24"/>
          <w:lang w:val="en-GB"/>
        </w:rPr>
        <w:t xml:space="preserve"> </w:t>
      </w:r>
      <w:r w:rsidRPr="00997BC0">
        <w:rPr>
          <w:rFonts w:ascii="Times New Roman" w:hAnsi="Times New Roman" w:cs="Times New Roman"/>
          <w:color w:val="000000" w:themeColor="text1"/>
          <w:sz w:val="24"/>
          <w:szCs w:val="24"/>
          <w:lang w:val="en-GB"/>
        </w:rPr>
        <w:t xml:space="preserve">Thus, the understanding of </w:t>
      </w:r>
      <w:r w:rsidRPr="00997BC0">
        <w:rPr>
          <w:rFonts w:ascii="Times New Roman" w:hAnsi="Times New Roman" w:cs="Times New Roman"/>
          <w:i/>
          <w:color w:val="000000" w:themeColor="text1"/>
          <w:sz w:val="24"/>
          <w:szCs w:val="24"/>
          <w:lang w:val="en-GB"/>
        </w:rPr>
        <w:t xml:space="preserve">being a refugee </w:t>
      </w:r>
      <w:r w:rsidRPr="00997BC0">
        <w:rPr>
          <w:rFonts w:ascii="Times New Roman" w:hAnsi="Times New Roman" w:cs="Times New Roman"/>
          <w:color w:val="000000" w:themeColor="text1"/>
          <w:sz w:val="24"/>
          <w:szCs w:val="24"/>
          <w:lang w:val="en-GB"/>
        </w:rPr>
        <w:t xml:space="preserve">can be completely detached from the legal status and remain stable over time. Whereas the legal status is subject to change – e.g. transforming people from asylum seekers to refugees or </w:t>
      </w:r>
      <w:r w:rsidRPr="00997BC0">
        <w:rPr>
          <w:rFonts w:ascii="Times New Roman" w:hAnsi="Times New Roman" w:cs="Times New Roman"/>
          <w:color w:val="000000" w:themeColor="text1"/>
          <w:sz w:val="24"/>
          <w:szCs w:val="24"/>
          <w:lang w:val="en-US"/>
        </w:rPr>
        <w:t>transforming refugees back to (ir)regular migrants</w:t>
      </w:r>
      <w:r w:rsidRPr="00997BC0">
        <w:rPr>
          <w:rStyle w:val="Funotenzeichen"/>
          <w:rFonts w:ascii="Times New Roman" w:hAnsi="Times New Roman" w:cs="Times New Roman"/>
          <w:color w:val="000000" w:themeColor="text1"/>
          <w:sz w:val="24"/>
          <w:szCs w:val="24"/>
        </w:rPr>
        <w:footnoteReference w:id="17"/>
      </w:r>
      <w:r w:rsidRPr="00997BC0">
        <w:rPr>
          <w:rFonts w:ascii="Times New Roman" w:hAnsi="Times New Roman" w:cs="Times New Roman"/>
          <w:color w:val="000000" w:themeColor="text1"/>
          <w:sz w:val="24"/>
          <w:szCs w:val="24"/>
          <w:lang w:val="en-US"/>
        </w:rPr>
        <w:t>, the self-referral of the inhabitants in Kyaka II remains “refugee” regardless of the legal status</w:t>
      </w:r>
      <w:r w:rsidR="00E42AF2">
        <w:rPr>
          <w:rFonts w:ascii="Times New Roman" w:hAnsi="Times New Roman" w:cs="Times New Roman"/>
          <w:color w:val="000000" w:themeColor="text1"/>
          <w:sz w:val="24"/>
          <w:szCs w:val="24"/>
          <w:lang w:val="en-US"/>
        </w:rPr>
        <w:t>.</w:t>
      </w:r>
      <w:r w:rsidR="00E42AF2">
        <w:rPr>
          <w:rStyle w:val="Funotenzeichen"/>
          <w:rFonts w:ascii="Times New Roman" w:hAnsi="Times New Roman" w:cs="Times New Roman"/>
          <w:color w:val="000000" w:themeColor="text1"/>
          <w:sz w:val="24"/>
          <w:szCs w:val="24"/>
          <w:lang w:val="en-US"/>
        </w:rPr>
        <w:footnoteReference w:id="18"/>
      </w:r>
      <w:r w:rsidR="00E42AF2">
        <w:rPr>
          <w:rFonts w:ascii="Times New Roman" w:hAnsi="Times New Roman" w:cs="Times New Roman"/>
          <w:color w:val="000000" w:themeColor="text1"/>
          <w:sz w:val="24"/>
          <w:szCs w:val="24"/>
          <w:lang w:val="en-US"/>
        </w:rPr>
        <w:t xml:space="preserve"> Instead </w:t>
      </w:r>
      <w:r w:rsidR="00E42AF2" w:rsidRPr="00BD2388">
        <w:rPr>
          <w:rFonts w:ascii="Times New Roman" w:hAnsi="Times New Roman" w:cs="Times New Roman"/>
          <w:color w:val="000000" w:themeColor="text1"/>
          <w:sz w:val="24"/>
          <w:szCs w:val="24"/>
          <w:lang w:val="en-GB"/>
        </w:rPr>
        <w:t>being a refugee was a shortcut for explaining a particular situation when there was a lack of something</w:t>
      </w:r>
      <w:r w:rsidR="00E42AF2">
        <w:rPr>
          <w:rFonts w:ascii="Times New Roman" w:hAnsi="Times New Roman" w:cs="Times New Roman"/>
          <w:color w:val="000000" w:themeColor="text1"/>
          <w:sz w:val="24"/>
          <w:szCs w:val="24"/>
          <w:lang w:val="en-GB"/>
        </w:rPr>
        <w:t>.</w:t>
      </w:r>
      <w:r w:rsidR="00E42AF2" w:rsidRPr="00BD2388">
        <w:rPr>
          <w:rFonts w:ascii="Times New Roman" w:hAnsi="Times New Roman" w:cs="Times New Roman"/>
          <w:color w:val="000000" w:themeColor="text1"/>
          <w:sz w:val="24"/>
          <w:szCs w:val="24"/>
          <w:lang w:val="en-GB"/>
        </w:rPr>
        <w:t xml:space="preserve"> More concretely</w:t>
      </w:r>
      <w:r w:rsidR="00E42AF2">
        <w:rPr>
          <w:rFonts w:ascii="Times New Roman" w:hAnsi="Times New Roman" w:cs="Times New Roman"/>
          <w:color w:val="000000" w:themeColor="text1"/>
          <w:sz w:val="24"/>
          <w:szCs w:val="24"/>
          <w:lang w:val="en-GB"/>
        </w:rPr>
        <w:t>,</w:t>
      </w:r>
      <w:r w:rsidR="00E42AF2" w:rsidRPr="00BD2388">
        <w:rPr>
          <w:rFonts w:ascii="Times New Roman" w:hAnsi="Times New Roman" w:cs="Times New Roman"/>
          <w:color w:val="000000" w:themeColor="text1"/>
          <w:sz w:val="24"/>
          <w:szCs w:val="24"/>
          <w:lang w:val="en-GB"/>
        </w:rPr>
        <w:t xml:space="preserve"> the defining feature of being a refugee was summarised as “</w:t>
      </w:r>
      <w:r w:rsidR="00E42AF2" w:rsidRPr="00BD2388">
        <w:rPr>
          <w:rFonts w:ascii="Times New Roman" w:hAnsi="Times New Roman" w:cs="Times New Roman"/>
          <w:color w:val="000000" w:themeColor="text1"/>
          <w:sz w:val="24"/>
          <w:szCs w:val="24"/>
          <w:lang w:val="en-US"/>
        </w:rPr>
        <w:t>a person who doesn’t have money, who doesn’t have enough”</w:t>
      </w:r>
      <w:r w:rsidR="00485261">
        <w:rPr>
          <w:rFonts w:ascii="Times New Roman" w:hAnsi="Times New Roman" w:cs="Times New Roman"/>
          <w:color w:val="000000" w:themeColor="text1"/>
          <w:sz w:val="24"/>
          <w:szCs w:val="24"/>
          <w:lang w:val="en-US"/>
        </w:rPr>
        <w:t xml:space="preserve"> (lit)</w:t>
      </w:r>
      <w:r w:rsidR="00E42AF2" w:rsidRPr="00BD2388">
        <w:rPr>
          <w:rFonts w:ascii="Times New Roman" w:hAnsi="Times New Roman" w:cs="Times New Roman"/>
          <w:color w:val="000000" w:themeColor="text1"/>
          <w:sz w:val="24"/>
          <w:szCs w:val="24"/>
          <w:lang w:val="en-US"/>
        </w:rPr>
        <w:t xml:space="preserve"> </w:t>
      </w:r>
      <w:r w:rsidR="00E42AF2" w:rsidRPr="00BD2388">
        <w:rPr>
          <w:rFonts w:ascii="Times New Roman" w:hAnsi="Times New Roman" w:cs="Times New Roman"/>
          <w:color w:val="000000" w:themeColor="text1"/>
          <w:kern w:val="3"/>
          <w:sz w:val="24"/>
          <w:szCs w:val="24"/>
          <w:lang w:val="en-GB"/>
        </w:rPr>
        <w:t>and was strongly linked to the losses of the past: “a refugee is being pushing back life”</w:t>
      </w:r>
      <w:r w:rsidR="00485261">
        <w:rPr>
          <w:rFonts w:ascii="Times New Roman" w:hAnsi="Times New Roman" w:cs="Times New Roman"/>
          <w:color w:val="000000" w:themeColor="text1"/>
          <w:kern w:val="3"/>
          <w:sz w:val="24"/>
          <w:szCs w:val="24"/>
          <w:lang w:val="en-GB"/>
        </w:rPr>
        <w:t xml:space="preserve"> (lit)</w:t>
      </w:r>
      <w:r w:rsidR="00E42AF2" w:rsidRPr="00BD2388">
        <w:rPr>
          <w:rFonts w:ascii="Times New Roman" w:hAnsi="Times New Roman" w:cs="Times New Roman"/>
          <w:color w:val="000000" w:themeColor="text1"/>
          <w:kern w:val="3"/>
          <w:sz w:val="24"/>
          <w:szCs w:val="24"/>
          <w:lang w:val="en-GB"/>
        </w:rPr>
        <w:t>.</w:t>
      </w:r>
    </w:p>
    <w:p w14:paraId="24FA05D9" w14:textId="6546B67F" w:rsidR="00E42AF2" w:rsidRDefault="00E42AF2" w:rsidP="00E42AF2">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23716BDE" w14:textId="06DB6696" w:rsidR="007023E8" w:rsidRPr="00997BC0" w:rsidRDefault="00E42AF2" w:rsidP="00997BC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US"/>
        </w:rPr>
        <w:t>Consequently s</w:t>
      </w:r>
      <w:r w:rsidR="00997BC0" w:rsidRPr="00997BC0">
        <w:rPr>
          <w:rFonts w:ascii="Times New Roman" w:hAnsi="Times New Roman" w:cs="Times New Roman"/>
          <w:color w:val="000000" w:themeColor="text1"/>
          <w:sz w:val="24"/>
          <w:szCs w:val="24"/>
          <w:lang w:val="en-GB"/>
        </w:rPr>
        <w:t>ome people described that</w:t>
      </w:r>
      <w:r w:rsidR="007023E8" w:rsidRPr="00997BC0">
        <w:rPr>
          <w:rFonts w:ascii="Times New Roman" w:hAnsi="Times New Roman" w:cs="Times New Roman"/>
          <w:color w:val="000000" w:themeColor="text1"/>
          <w:sz w:val="24"/>
          <w:szCs w:val="24"/>
          <w:lang w:val="en-US"/>
        </w:rPr>
        <w:t xml:space="preserve"> </w:t>
      </w:r>
      <w:r w:rsidR="003A1A8A">
        <w:rPr>
          <w:rFonts w:ascii="Times New Roman" w:hAnsi="Times New Roman" w:cs="Times New Roman"/>
          <w:color w:val="000000" w:themeColor="text1"/>
          <w:sz w:val="24"/>
          <w:szCs w:val="24"/>
          <w:lang w:val="en-US"/>
        </w:rPr>
        <w:t>U</w:t>
      </w:r>
      <w:r w:rsidR="007023E8" w:rsidRPr="00997BC0">
        <w:rPr>
          <w:rFonts w:ascii="Times New Roman" w:hAnsi="Times New Roman" w:cs="Times New Roman"/>
          <w:color w:val="000000" w:themeColor="text1"/>
          <w:sz w:val="24"/>
          <w:szCs w:val="24"/>
          <w:lang w:val="en-US"/>
        </w:rPr>
        <w:t>gandans are included into their commonality of everyday struggle in Kyaka II</w:t>
      </w:r>
      <w:r w:rsidR="00997BC0" w:rsidRPr="00997BC0">
        <w:rPr>
          <w:rFonts w:ascii="Times New Roman" w:hAnsi="Times New Roman" w:cs="Times New Roman"/>
          <w:color w:val="000000" w:themeColor="text1"/>
          <w:sz w:val="24"/>
          <w:szCs w:val="24"/>
          <w:lang w:val="en-US"/>
        </w:rPr>
        <w:t xml:space="preserve"> as they regular</w:t>
      </w:r>
      <w:r w:rsidR="000F04EF">
        <w:rPr>
          <w:rFonts w:ascii="Times New Roman" w:hAnsi="Times New Roman" w:cs="Times New Roman"/>
          <w:color w:val="000000" w:themeColor="text1"/>
          <w:sz w:val="24"/>
          <w:szCs w:val="24"/>
          <w:lang w:val="en-US"/>
        </w:rPr>
        <w:t xml:space="preserve"> </w:t>
      </w:r>
      <w:r w:rsidR="00997BC0" w:rsidRPr="00997BC0">
        <w:rPr>
          <w:rFonts w:ascii="Times New Roman" w:hAnsi="Times New Roman" w:cs="Times New Roman"/>
          <w:color w:val="000000" w:themeColor="text1"/>
          <w:sz w:val="24"/>
          <w:szCs w:val="24"/>
          <w:lang w:val="en-US"/>
        </w:rPr>
        <w:t>interact with each other</w:t>
      </w:r>
      <w:r w:rsidR="007023E8" w:rsidRPr="00997BC0">
        <w:rPr>
          <w:rFonts w:ascii="Times New Roman" w:hAnsi="Times New Roman" w:cs="Times New Roman"/>
          <w:color w:val="000000" w:themeColor="text1"/>
          <w:sz w:val="24"/>
          <w:szCs w:val="24"/>
          <w:lang w:val="en-US"/>
        </w:rPr>
        <w:t>. For example, a businessman from DRC explained the relation as follows:</w:t>
      </w:r>
    </w:p>
    <w:p w14:paraId="5143DE51" w14:textId="77777777" w:rsidR="007023E8" w:rsidRPr="00997BC0" w:rsidRDefault="007023E8" w:rsidP="007023E8">
      <w:pPr>
        <w:pStyle w:val="Zitatediss"/>
        <w:rPr>
          <w:lang w:val="en-US"/>
        </w:rPr>
      </w:pPr>
      <w:r w:rsidRPr="00997BC0">
        <w:t>We don’t distinguish. It is only those people who are in charge of this place who distinguish. Because they say “now you are national, you have to leave this place for refugees”. But for us we like them. When we are together we are strong.</w:t>
      </w:r>
      <w:r w:rsidRPr="00997BC0">
        <w:rPr>
          <w:rStyle w:val="Funotenzeichen"/>
        </w:rPr>
        <w:footnoteReference w:id="19"/>
      </w:r>
    </w:p>
    <w:p w14:paraId="33B4ABE2" w14:textId="23C97505" w:rsidR="007023E8" w:rsidRDefault="007023E8" w:rsidP="007023E8">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997BC0">
        <w:rPr>
          <w:rFonts w:ascii="Times New Roman" w:hAnsi="Times New Roman" w:cs="Times New Roman"/>
          <w:color w:val="000000" w:themeColor="text1"/>
          <w:sz w:val="24"/>
          <w:szCs w:val="24"/>
          <w:lang w:val="en-US"/>
        </w:rPr>
        <w:t>Especially due to a close living situation they become the immediate social network, with joint activities, such as agricultural cooperatives or joint saving groups</w:t>
      </w:r>
      <w:r w:rsidRPr="00997BC0">
        <w:rPr>
          <w:rStyle w:val="Funotenzeichen"/>
          <w:rFonts w:ascii="Times New Roman" w:hAnsi="Times New Roman" w:cs="Times New Roman"/>
          <w:color w:val="000000" w:themeColor="text1"/>
          <w:sz w:val="24"/>
          <w:szCs w:val="24"/>
        </w:rPr>
        <w:footnoteReference w:id="20"/>
      </w:r>
      <w:r w:rsidRPr="00997BC0">
        <w:rPr>
          <w:rFonts w:ascii="Times New Roman" w:hAnsi="Times New Roman" w:cs="Times New Roman"/>
          <w:color w:val="000000" w:themeColor="text1"/>
          <w:sz w:val="24"/>
          <w:szCs w:val="24"/>
          <w:lang w:val="en-US"/>
        </w:rPr>
        <w:t>. Also on a more abstract level Ugandans were sometimes included into the commonality by explaining that “</w:t>
      </w:r>
      <w:r w:rsidRPr="00997BC0">
        <w:rPr>
          <w:rFonts w:ascii="Times New Roman" w:hAnsi="Times New Roman" w:cs="Times New Roman"/>
          <w:kern w:val="3"/>
          <w:sz w:val="24"/>
          <w:szCs w:val="24"/>
          <w:lang w:val="en-GB"/>
        </w:rPr>
        <w:t>the nationals also face the same challenges</w:t>
      </w:r>
      <w:r w:rsidRPr="00997BC0">
        <w:rPr>
          <w:rFonts w:ascii="Times New Roman" w:hAnsi="Times New Roman" w:cs="Times New Roman"/>
          <w:color w:val="000000" w:themeColor="text1"/>
          <w:sz w:val="24"/>
          <w:szCs w:val="24"/>
          <w:lang w:val="en-US"/>
        </w:rPr>
        <w:t>”</w:t>
      </w:r>
      <w:r w:rsidRPr="00997BC0">
        <w:rPr>
          <w:rStyle w:val="Funotenzeichen"/>
          <w:rFonts w:ascii="Times New Roman" w:hAnsi="Times New Roman" w:cs="Times New Roman"/>
          <w:color w:val="000000" w:themeColor="text1"/>
          <w:sz w:val="24"/>
          <w:szCs w:val="24"/>
        </w:rPr>
        <w:footnoteReference w:id="21"/>
      </w:r>
      <w:r w:rsidRPr="00997BC0">
        <w:rPr>
          <w:rFonts w:ascii="Times New Roman" w:hAnsi="Times New Roman" w:cs="Times New Roman"/>
          <w:color w:val="000000" w:themeColor="text1"/>
          <w:sz w:val="24"/>
          <w:szCs w:val="24"/>
          <w:lang w:val="en-US"/>
        </w:rPr>
        <w:t xml:space="preserve">. However this inclusion was mostly observable in </w:t>
      </w:r>
      <w:r w:rsidR="008F3AA5">
        <w:rPr>
          <w:rFonts w:ascii="Times New Roman" w:hAnsi="Times New Roman" w:cs="Times New Roman"/>
          <w:color w:val="000000" w:themeColor="text1"/>
          <w:sz w:val="24"/>
          <w:szCs w:val="24"/>
          <w:lang w:val="en-US"/>
        </w:rPr>
        <w:t>villages</w:t>
      </w:r>
      <w:r w:rsidRPr="00997BC0">
        <w:rPr>
          <w:rFonts w:ascii="Times New Roman" w:hAnsi="Times New Roman" w:cs="Times New Roman"/>
          <w:color w:val="000000" w:themeColor="text1"/>
          <w:sz w:val="24"/>
          <w:szCs w:val="24"/>
          <w:lang w:val="en-US"/>
        </w:rPr>
        <w:t xml:space="preserve"> where nationals and refugees live together. Participants living in other areas often emphasized the differences to nationals, mainly based on the different economic status. Compared to the statements of the participants living in the business districts of Kyaka II, it becomes imaginable that for some participants the criteria of being poor can become a matter of inclusion. </w:t>
      </w:r>
      <w:r w:rsidRPr="00997BC0">
        <w:rPr>
          <w:rFonts w:ascii="Times New Roman" w:hAnsi="Times New Roman" w:cs="Times New Roman"/>
          <w:color w:val="000000" w:themeColor="text1"/>
          <w:kern w:val="3"/>
          <w:sz w:val="24"/>
          <w:szCs w:val="24"/>
          <w:lang w:val="en-GB"/>
        </w:rPr>
        <w:t>Being a refugee was often connected with a sense of deprivation and linked to losses of the past: “a refugee is being pushing back life”</w:t>
      </w:r>
      <w:r w:rsidRPr="00997BC0">
        <w:rPr>
          <w:rStyle w:val="Funotenzeichen"/>
          <w:rFonts w:ascii="Times New Roman" w:hAnsi="Times New Roman" w:cs="Times New Roman"/>
          <w:color w:val="000000" w:themeColor="text1"/>
          <w:kern w:val="3"/>
          <w:sz w:val="24"/>
          <w:szCs w:val="24"/>
          <w:lang w:val="en-GB"/>
        </w:rPr>
        <w:footnoteReference w:id="22"/>
      </w:r>
      <w:r w:rsidRPr="00997BC0">
        <w:rPr>
          <w:rFonts w:ascii="Times New Roman" w:hAnsi="Times New Roman" w:cs="Times New Roman"/>
          <w:color w:val="000000" w:themeColor="text1"/>
          <w:kern w:val="3"/>
          <w:sz w:val="24"/>
          <w:szCs w:val="24"/>
          <w:lang w:val="en-GB"/>
        </w:rPr>
        <w:t>. Especially the comparison is relevant, as the economic situation is either compared with the situation at the country of origin or the situation of the nationals: “</w:t>
      </w:r>
      <w:r w:rsidRPr="00997BC0">
        <w:rPr>
          <w:rFonts w:ascii="Times New Roman" w:hAnsi="Times New Roman" w:cs="Times New Roman"/>
          <w:color w:val="000000" w:themeColor="text1"/>
          <w:sz w:val="24"/>
          <w:szCs w:val="24"/>
          <w:lang w:val="en-GB"/>
        </w:rPr>
        <w:t>For us the difference is there. A refugee is down very down. We are not at the same level as nationals”</w:t>
      </w:r>
      <w:r w:rsidRPr="00997BC0">
        <w:rPr>
          <w:rStyle w:val="Funotenzeichen"/>
          <w:rFonts w:ascii="Times New Roman" w:hAnsi="Times New Roman" w:cs="Times New Roman"/>
          <w:color w:val="000000" w:themeColor="text1"/>
          <w:sz w:val="24"/>
          <w:szCs w:val="24"/>
          <w:lang w:val="en-GB"/>
        </w:rPr>
        <w:footnoteReference w:id="23"/>
      </w:r>
      <w:r w:rsidRPr="00997BC0">
        <w:rPr>
          <w:rFonts w:ascii="Times New Roman" w:hAnsi="Times New Roman" w:cs="Times New Roman"/>
          <w:color w:val="000000" w:themeColor="text1"/>
          <w:sz w:val="24"/>
          <w:szCs w:val="24"/>
          <w:lang w:val="en-GB"/>
        </w:rPr>
        <w:t xml:space="preserve">. This implies the possibility of inversion when including poor Ugandans into the group and excluding wealthy refugees. </w:t>
      </w:r>
      <w:r w:rsidRPr="00997BC0">
        <w:rPr>
          <w:rFonts w:ascii="Times New Roman" w:hAnsi="Times New Roman" w:cs="Times New Roman"/>
          <w:color w:val="000000" w:themeColor="text1"/>
          <w:sz w:val="24"/>
          <w:szCs w:val="24"/>
          <w:lang w:val="en-US"/>
        </w:rPr>
        <w:t>Thus, it seems the present situation much more than an act of the past, defining “refugees” in Kyaka II.</w:t>
      </w:r>
      <w:r w:rsidR="00E42AF2">
        <w:rPr>
          <w:rFonts w:ascii="Times New Roman" w:hAnsi="Times New Roman" w:cs="Times New Roman"/>
          <w:color w:val="000000" w:themeColor="text1"/>
          <w:sz w:val="24"/>
          <w:szCs w:val="24"/>
          <w:lang w:val="en-US"/>
        </w:rPr>
        <w:t xml:space="preserve"> </w:t>
      </w:r>
    </w:p>
    <w:p w14:paraId="2D75D603" w14:textId="1C9FED56" w:rsidR="00E42AF2" w:rsidRDefault="00E42AF2" w:rsidP="007023E8">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p>
    <w:p w14:paraId="77ABFFEC" w14:textId="438337B8" w:rsidR="00BA3FF9" w:rsidRDefault="00E42AF2" w:rsidP="00BA3FF9">
      <w:pPr>
        <w:autoSpaceDE w:val="0"/>
        <w:autoSpaceDN w:val="0"/>
        <w:adjustRightInd w:val="0"/>
        <w:spacing w:after="120" w:line="36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US"/>
        </w:rPr>
        <w:t xml:space="preserve">But </w:t>
      </w:r>
      <w:r w:rsidRPr="00816BCD">
        <w:rPr>
          <w:rFonts w:ascii="Times New Roman" w:hAnsi="Times New Roman" w:cs="Times New Roman"/>
          <w:sz w:val="24"/>
          <w:szCs w:val="24"/>
          <w:lang w:val="en-US"/>
        </w:rPr>
        <w:t xml:space="preserve">what </w:t>
      </w:r>
      <w:r w:rsidR="00BA3FF9">
        <w:rPr>
          <w:rFonts w:ascii="Times New Roman" w:hAnsi="Times New Roman" w:cs="Times New Roman"/>
          <w:sz w:val="24"/>
          <w:szCs w:val="24"/>
          <w:lang w:val="en-US"/>
        </w:rPr>
        <w:t xml:space="preserve">can be derived out of this </w:t>
      </w:r>
      <w:r w:rsidRPr="00816BCD">
        <w:rPr>
          <w:rFonts w:ascii="Times New Roman" w:hAnsi="Times New Roman" w:cs="Times New Roman"/>
          <w:sz w:val="24"/>
          <w:szCs w:val="24"/>
          <w:lang w:val="en-US"/>
        </w:rPr>
        <w:t xml:space="preserve">divergent understanding of the refugee community in the camp? </w:t>
      </w:r>
      <w:r w:rsidR="00BA3FF9">
        <w:rPr>
          <w:rFonts w:ascii="Times New Roman" w:hAnsi="Times New Roman" w:cs="Times New Roman"/>
          <w:sz w:val="24"/>
          <w:szCs w:val="24"/>
          <w:lang w:val="en-US"/>
        </w:rPr>
        <w:t xml:space="preserve">What is the effect of diverging measures of in- and exclusion? First of all these findings lay the </w:t>
      </w:r>
      <w:r w:rsidR="00BA3FF9">
        <w:rPr>
          <w:rFonts w:ascii="Times New Roman" w:hAnsi="Times New Roman" w:cs="Times New Roman"/>
          <w:sz w:val="24"/>
          <w:szCs w:val="24"/>
          <w:lang w:val="en-GB"/>
        </w:rPr>
        <w:t xml:space="preserve">foundation for a mutual recognition of being a refugee in Kyaka II </w:t>
      </w:r>
      <w:r w:rsidR="00442CAC">
        <w:rPr>
          <w:rFonts w:ascii="Times New Roman" w:hAnsi="Times New Roman" w:cs="Times New Roman"/>
          <w:sz w:val="24"/>
          <w:szCs w:val="24"/>
          <w:lang w:val="en-GB"/>
        </w:rPr>
        <w:t xml:space="preserve">which is </w:t>
      </w:r>
      <w:r w:rsidR="00BA3FF9">
        <w:rPr>
          <w:rFonts w:ascii="Times New Roman" w:hAnsi="Times New Roman" w:cs="Times New Roman"/>
          <w:sz w:val="24"/>
          <w:szCs w:val="24"/>
          <w:lang w:val="en-GB"/>
        </w:rPr>
        <w:t xml:space="preserve">not necessarily </w:t>
      </w:r>
      <w:r w:rsidR="000F04EF">
        <w:rPr>
          <w:rFonts w:ascii="Times New Roman" w:hAnsi="Times New Roman" w:cs="Times New Roman"/>
          <w:sz w:val="24"/>
          <w:szCs w:val="24"/>
          <w:lang w:val="en-GB"/>
        </w:rPr>
        <w:t>synchronic</w:t>
      </w:r>
      <w:r w:rsidR="00BA3FF9">
        <w:rPr>
          <w:rFonts w:ascii="Times New Roman" w:hAnsi="Times New Roman" w:cs="Times New Roman"/>
          <w:sz w:val="24"/>
          <w:szCs w:val="24"/>
          <w:lang w:val="en-GB"/>
        </w:rPr>
        <w:t xml:space="preserve"> with the humanitarian notion. The following section will then further explore the role of social relations of inhabitants of Kyaka II as facilitators of a shared stock of </w:t>
      </w:r>
      <w:r w:rsidR="00BA3FF9">
        <w:rPr>
          <w:rFonts w:ascii="Times New Roman" w:hAnsi="Times New Roman" w:cs="Times New Roman"/>
          <w:sz w:val="24"/>
          <w:szCs w:val="24"/>
          <w:lang w:val="en-GB"/>
        </w:rPr>
        <w:lastRenderedPageBreak/>
        <w:t xml:space="preserve">knowledge and meaning through regular interaction which – in the line of a weak link between humanitarians and refugees – can become quite meaningful as these gaps have to be filled. </w:t>
      </w:r>
    </w:p>
    <w:p w14:paraId="3A2AEA6F" w14:textId="1B707733" w:rsidR="00F872F1" w:rsidRDefault="00F872F1" w:rsidP="00BA3FF9">
      <w:pPr>
        <w:autoSpaceDE w:val="0"/>
        <w:autoSpaceDN w:val="0"/>
        <w:adjustRightInd w:val="0"/>
        <w:spacing w:after="120" w:line="360" w:lineRule="auto"/>
        <w:jc w:val="both"/>
        <w:rPr>
          <w:rFonts w:ascii="Times New Roman" w:hAnsi="Times New Roman" w:cs="Times New Roman"/>
          <w:sz w:val="24"/>
          <w:szCs w:val="24"/>
          <w:lang w:val="en-GB"/>
        </w:rPr>
      </w:pPr>
    </w:p>
    <w:p w14:paraId="3181FED1" w14:textId="31DCBB99" w:rsidR="00A016C3" w:rsidRPr="00D74832" w:rsidRDefault="00A016C3" w:rsidP="00A016C3">
      <w:pPr>
        <w:pStyle w:val="berschrift1"/>
        <w:numPr>
          <w:ilvl w:val="0"/>
          <w:numId w:val="21"/>
        </w:numPr>
        <w:rPr>
          <w:lang w:val="en-GB"/>
        </w:rPr>
      </w:pPr>
      <w:r w:rsidRPr="00D74832">
        <w:rPr>
          <w:lang w:val="en-GB"/>
        </w:rPr>
        <w:t xml:space="preserve">Refugees </w:t>
      </w:r>
      <w:r w:rsidR="00D74832" w:rsidRPr="00D74832">
        <w:rPr>
          <w:lang w:val="en-GB"/>
        </w:rPr>
        <w:t>Linking Practices as</w:t>
      </w:r>
      <w:r w:rsidRPr="00D74832">
        <w:rPr>
          <w:lang w:val="en-GB"/>
        </w:rPr>
        <w:t xml:space="preserve"> Operating Infrastructure</w:t>
      </w:r>
    </w:p>
    <w:p w14:paraId="631960AE" w14:textId="55969C8A" w:rsidR="00A016C3" w:rsidRPr="00D74832"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p>
    <w:p w14:paraId="3AA5744F" w14:textId="45F5A86A" w:rsidR="00C758D7" w:rsidRDefault="00404827" w:rsidP="0040482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refugee protection approach in Uganda is, besides its economic argumentation, also accompanied by a rhetorical shift in portraying refugees as actors and carries an ideological component. </w:t>
      </w:r>
      <w:r w:rsidR="00C758D7">
        <w:rPr>
          <w:rFonts w:ascii="Times New Roman" w:hAnsi="Times New Roman" w:cs="Times New Roman"/>
          <w:sz w:val="24"/>
          <w:szCs w:val="24"/>
          <w:lang w:val="en-GB"/>
        </w:rPr>
        <w:t xml:space="preserve">Apart from the economic considerations which led to the implementation of SRS </w:t>
      </w:r>
      <w:r w:rsidR="004A65E5">
        <w:rPr>
          <w:rFonts w:ascii="Times New Roman" w:hAnsi="Times New Roman" w:cs="Times New Roman"/>
          <w:sz w:val="24"/>
          <w:szCs w:val="24"/>
          <w:lang w:val="en-GB"/>
        </w:rPr>
        <w:t>and the</w:t>
      </w:r>
      <w:r w:rsidR="00C758D7">
        <w:rPr>
          <w:rFonts w:ascii="Times New Roman" w:hAnsi="Times New Roman" w:cs="Times New Roman"/>
          <w:sz w:val="24"/>
          <w:szCs w:val="24"/>
          <w:lang w:val="en-GB"/>
        </w:rPr>
        <w:t xml:space="preserve"> reductions of additional aid, there is also a “social cohesion” </w:t>
      </w:r>
      <w:r w:rsidR="005A679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&lt;EndNote&gt;&lt;Cite&gt;&lt;Author&gt;UNHCR&lt;/Author&gt;&lt;Year&gt;2005&lt;/Year&gt;&lt;RecNum&gt;3136&lt;/RecNum&gt;&lt;Pages&gt;2&lt;/Pages&gt;&lt;DisplayText&gt;(UNHCR 2005a: 2)&lt;/DisplayText&gt;&lt;record&gt;&lt;rec-number&gt;3136&lt;/rec-number&gt;&lt;foreign-keys&gt;&lt;key app="EN" db-id="2dawt5xe75pd9ie5eexvevei9vzsxawxzers" timestamp="1538070660"&gt;3136&lt;/key&gt;&lt;/foreign-keys&gt;&lt;ref-type name="Report"&gt;27&lt;/ref-type&gt;&lt;contributors&gt;&lt;authors&gt;&lt;author&gt;UNHCR&lt;/author&gt;&lt;/authors&gt;&lt;/contributors&gt;&lt;titles&gt;&lt;title&gt;Handbook for Self-Reliance&lt;/title&gt;&lt;/titles&gt;&lt;volume&gt;Book 1&lt;/volume&gt;&lt;dates&gt;&lt;year&gt;2005&lt;/year&gt;&lt;/dates&gt;&lt;pub-location&gt;Geneva&lt;/pub-location&gt;&lt;urls&gt;&lt;/urls&gt;&lt;/record&gt;&lt;/Cite&gt;&lt;/EndNote&gt;</w:instrText>
      </w:r>
      <w:r w:rsidR="005A679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(UNHCR 2005a: 2)</w:t>
      </w:r>
      <w:r w:rsidR="005A679A">
        <w:rPr>
          <w:rFonts w:ascii="Times New Roman" w:hAnsi="Times New Roman" w:cs="Times New Roman"/>
          <w:sz w:val="24"/>
          <w:szCs w:val="24"/>
          <w:lang w:val="en-GB"/>
        </w:rPr>
        <w:fldChar w:fldCharType="end"/>
      </w:r>
      <w:r w:rsidR="00FD25C1">
        <w:rPr>
          <w:rFonts w:ascii="Times New Roman" w:hAnsi="Times New Roman" w:cs="Times New Roman"/>
          <w:sz w:val="24"/>
          <w:szCs w:val="24"/>
          <w:lang w:val="en-GB"/>
        </w:rPr>
        <w:t xml:space="preserve"> </w:t>
      </w:r>
      <w:r w:rsidR="00C758D7">
        <w:rPr>
          <w:rFonts w:ascii="Times New Roman" w:hAnsi="Times New Roman" w:cs="Times New Roman"/>
          <w:sz w:val="24"/>
          <w:szCs w:val="24"/>
          <w:lang w:val="en-GB"/>
        </w:rPr>
        <w:t>component to it</w:t>
      </w:r>
      <w:r>
        <w:rPr>
          <w:rFonts w:ascii="Times New Roman" w:hAnsi="Times New Roman" w:cs="Times New Roman"/>
          <w:sz w:val="24"/>
          <w:szCs w:val="24"/>
          <w:lang w:val="en-GB"/>
        </w:rPr>
        <w:t xml:space="preserve"> which positions refugees as a cohesive community transferring them responsibility to care</w:t>
      </w:r>
      <w:r w:rsidR="004A65E5">
        <w:rPr>
          <w:rFonts w:ascii="Times New Roman" w:hAnsi="Times New Roman" w:cs="Times New Roman"/>
          <w:sz w:val="24"/>
          <w:szCs w:val="24"/>
          <w:lang w:val="en-GB"/>
        </w:rPr>
        <w:t xml:space="preserve"> for each other</w:t>
      </w:r>
      <w:r>
        <w:rPr>
          <w:rFonts w:ascii="Times New Roman" w:hAnsi="Times New Roman" w:cs="Times New Roman"/>
          <w:sz w:val="24"/>
          <w:szCs w:val="24"/>
          <w:lang w:val="en-GB"/>
        </w:rPr>
        <w:t xml:space="preserve">.  </w:t>
      </w:r>
    </w:p>
    <w:p w14:paraId="47DFAE04" w14:textId="64DEF7D5" w:rsidR="00516244" w:rsidRDefault="00C758D7" w:rsidP="001C7AE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de-DE"/>
        </w:rPr>
        <w:t>For that t</w:t>
      </w:r>
      <w:r w:rsidRPr="00181597">
        <w:rPr>
          <w:rFonts w:ascii="Times New Roman" w:eastAsia="Times New Roman" w:hAnsi="Times New Roman" w:cs="Times New Roman"/>
          <w:sz w:val="24"/>
          <w:szCs w:val="24"/>
          <w:lang w:val="en-GB" w:eastAsia="de-DE"/>
        </w:rPr>
        <w:t xml:space="preserve">he self-reliance support is complemented with community </w:t>
      </w:r>
      <w:r>
        <w:rPr>
          <w:rFonts w:ascii="Times New Roman" w:eastAsia="Times New Roman" w:hAnsi="Times New Roman" w:cs="Times New Roman"/>
          <w:sz w:val="24"/>
          <w:szCs w:val="24"/>
          <w:lang w:val="en-GB" w:eastAsia="de-DE"/>
        </w:rPr>
        <w:fldChar w:fldCharType="begin"/>
      </w:r>
      <w:r>
        <w:rPr>
          <w:rFonts w:ascii="Times New Roman" w:eastAsia="Times New Roman" w:hAnsi="Times New Roman" w:cs="Times New Roman"/>
          <w:sz w:val="24"/>
          <w:szCs w:val="24"/>
          <w:lang w:val="en-GB" w:eastAsia="de-DE"/>
        </w:rPr>
        <w:instrText xml:space="preserve"> ADDIN EN.CITE &lt;EndNote&gt;&lt;Cite&gt;&lt;Author&gt;UNHCR&lt;/Author&gt;&lt;Year&gt;2008&lt;/Year&gt;&lt;RecNum&gt;2846&lt;/RecNum&gt;&lt;DisplayText&gt;(UNHCR 2008)&lt;/DisplayText&gt;&lt;record&gt;&lt;rec-number&gt;2846&lt;/rec-number&gt;&lt;foreign-keys&gt;&lt;key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Pr>
          <w:rFonts w:ascii="Times New Roman" w:eastAsia="Times New Roman" w:hAnsi="Times New Roman" w:cs="Times New Roman"/>
          <w:sz w:val="24"/>
          <w:szCs w:val="24"/>
          <w:lang w:val="en-GB" w:eastAsia="de-DE"/>
        </w:rPr>
        <w:fldChar w:fldCharType="separate"/>
      </w:r>
      <w:r>
        <w:rPr>
          <w:rFonts w:ascii="Times New Roman" w:eastAsia="Times New Roman" w:hAnsi="Times New Roman" w:cs="Times New Roman"/>
          <w:noProof/>
          <w:sz w:val="24"/>
          <w:szCs w:val="24"/>
          <w:lang w:val="en-GB" w:eastAsia="de-DE"/>
        </w:rPr>
        <w:t>(UNHCR 2008)</w:t>
      </w:r>
      <w:r>
        <w:rPr>
          <w:rFonts w:ascii="Times New Roman" w:eastAsia="Times New Roman" w:hAnsi="Times New Roman" w:cs="Times New Roman"/>
          <w:sz w:val="24"/>
          <w:szCs w:val="24"/>
          <w:lang w:val="en-GB" w:eastAsia="de-DE"/>
        </w:rPr>
        <w:fldChar w:fldCharType="end"/>
      </w:r>
      <w:r>
        <w:rPr>
          <w:rFonts w:ascii="Times New Roman" w:eastAsia="Times New Roman" w:hAnsi="Times New Roman" w:cs="Times New Roman"/>
          <w:sz w:val="24"/>
          <w:szCs w:val="24"/>
          <w:lang w:val="en-GB" w:eastAsia="de-DE"/>
        </w:rPr>
        <w:t xml:space="preserve"> </w:t>
      </w:r>
      <w:r w:rsidRPr="00181597">
        <w:rPr>
          <w:rFonts w:ascii="Times New Roman" w:eastAsia="Times New Roman" w:hAnsi="Times New Roman" w:cs="Times New Roman"/>
          <w:sz w:val="24"/>
          <w:szCs w:val="24"/>
          <w:lang w:val="en-GB" w:eastAsia="de-DE"/>
        </w:rPr>
        <w:t xml:space="preserve">and </w:t>
      </w:r>
      <w:r w:rsidRPr="00E01120">
        <w:rPr>
          <w:rFonts w:ascii="Times New Roman" w:hAnsi="Times New Roman" w:cs="Times New Roman"/>
          <w:sz w:val="24"/>
          <w:szCs w:val="24"/>
          <w:lang w:val="en-GB"/>
        </w:rPr>
        <w:t xml:space="preserve">rights-based approaches, </w:t>
      </w:r>
      <w:r w:rsidRPr="00E01120">
        <w:rPr>
          <w:rFonts w:ascii="Times New Roman" w:eastAsia="Times New Roman" w:hAnsi="Times New Roman" w:cs="Times New Roman"/>
          <w:sz w:val="24"/>
          <w:szCs w:val="24"/>
          <w:lang w:val="en-GB" w:eastAsia="de-DE"/>
        </w:rPr>
        <w:t xml:space="preserve">which </w:t>
      </w:r>
      <w:r w:rsidR="008A4F6B">
        <w:rPr>
          <w:rFonts w:ascii="Times New Roman" w:eastAsia="Times New Roman" w:hAnsi="Times New Roman" w:cs="Times New Roman"/>
          <w:sz w:val="24"/>
          <w:szCs w:val="24"/>
          <w:lang w:val="en-GB" w:eastAsia="de-DE"/>
        </w:rPr>
        <w:t>are mainstreamed in d</w:t>
      </w:r>
      <w:r w:rsidRPr="00E01120">
        <w:rPr>
          <w:rFonts w:ascii="Times New Roman" w:hAnsi="Times New Roman" w:cs="Times New Roman"/>
          <w:sz w:val="24"/>
          <w:szCs w:val="24"/>
          <w:lang w:val="en-GB"/>
        </w:rPr>
        <w:t>iverse sectors such as education, protection, or livelihoods</w:t>
      </w:r>
      <w:r w:rsidRPr="00E01120">
        <w:rPr>
          <w:rFonts w:ascii="Times New Roman" w:eastAsia="Times New Roman" w:hAnsi="Times New Roman" w:cs="Times New Roman"/>
          <w:sz w:val="24"/>
          <w:szCs w:val="24"/>
          <w:lang w:val="en-GB" w:eastAsia="de-DE"/>
        </w:rPr>
        <w:t>.</w:t>
      </w:r>
      <w:r w:rsidR="00910D9F">
        <w:rPr>
          <w:rStyle w:val="Funotenzeichen"/>
          <w:rFonts w:ascii="Times New Roman" w:eastAsia="Times New Roman" w:hAnsi="Times New Roman" w:cs="Times New Roman"/>
          <w:sz w:val="24"/>
          <w:szCs w:val="24"/>
          <w:lang w:val="en-GB" w:eastAsia="de-DE"/>
        </w:rPr>
        <w:footnoteReference w:id="24"/>
      </w:r>
      <w:r w:rsidRPr="00E01120">
        <w:rPr>
          <w:rFonts w:ascii="Times New Roman" w:eastAsia="Times New Roman" w:hAnsi="Times New Roman" w:cs="Times New Roman"/>
          <w:sz w:val="24"/>
          <w:szCs w:val="24"/>
          <w:lang w:val="en-GB" w:eastAsia="de-DE"/>
        </w:rPr>
        <w:t xml:space="preserve"> </w:t>
      </w:r>
      <w:r w:rsidRPr="00E01120">
        <w:rPr>
          <w:rFonts w:ascii="Times New Roman" w:hAnsi="Times New Roman" w:cs="Times New Roman"/>
          <w:sz w:val="24"/>
          <w:szCs w:val="24"/>
          <w:lang w:val="en-GB"/>
        </w:rPr>
        <w:t xml:space="preserve">The rights-based approach understands refugees as right-holders which appears to overcome the idea of refugees as passive aid beneficiaries </w:t>
      </w:r>
      <w:r w:rsidRPr="00181597">
        <w:rPr>
          <w:rFonts w:ascii="Times New Roman" w:hAnsi="Times New Roman" w:cs="Times New Roman"/>
          <w:sz w:val="24"/>
          <w:szCs w:val="24"/>
        </w:rPr>
        <w:fldChar w:fldCharType="begin"/>
      </w:r>
      <w:r w:rsidR="00D428EA" w:rsidRPr="00D428EA">
        <w:rPr>
          <w:rFonts w:ascii="Times New Roman" w:hAnsi="Times New Roman" w:cs="Times New Roman"/>
          <w:sz w:val="24"/>
          <w:szCs w:val="24"/>
          <w:lang w:val="en-GB"/>
        </w:rPr>
        <w:instrText xml:space="preserve"> ADDIN EN.CITE &lt;EndNote&gt;&lt;Cite&gt;&lt;Author&gt;UNHCR&lt;/Author&gt;&lt;Year&gt;2005&lt;/Year&gt;&lt;RecNum&gt;3095&lt;/RecNum&gt;&lt;Pages&gt;3&lt;/Pages&gt;&lt;DisplayText&gt;(UNHCR 2005b: 3, UNHCR ExCom 2017: para. 23, see also UNHCR 2008: 16-17)&lt;/DisplayText&gt;&lt;record&gt;&lt;rec-number&gt;3095&lt;/rec-number&gt;&lt;foreign-keys&gt;&lt;key app="EN" db-id="2dawt5xe75pd9ie5eexvevei9vzsxawxzers" timestamp="1474188829"&gt;3095&lt;/key&gt;&lt;/foreign-keys&gt;&lt;ref-type name="Book"&gt;6&lt;/ref-type&gt;&lt;contributors&gt;&lt;authors&gt;&lt;author&gt;UNHCR&lt;/author&gt;&lt;/authors&gt;&lt;/contributors&gt;&lt;titles&gt;&lt;title&gt;Handbook for Self-Reliance&lt;/title&gt;&lt;short-title&gt;Handbook for Self-Reliance&lt;/short-title&gt;&lt;/titles&gt;&lt;dates&gt;&lt;year&gt;2005&lt;/year&gt;&lt;/dates&gt;&lt;pub-location&gt;Geneva&lt;/pub-location&gt;&lt;publisher&gt;UNHCR&lt;/publisher&gt;&lt;urls&gt;&lt;/urls&gt;&lt;/record&gt;&lt;/Cite&gt;&lt;Cite&gt;&lt;Author&gt;UNHCR ExCom&lt;/Author&gt;&lt;Year&gt;2017&lt;/Year&gt;&lt;RecNum&gt;3742&lt;/RecNum&gt;&lt;Pages&gt;para. 23&lt;/Pages&gt;&lt;record&gt;&lt;rec-number&gt;3742&lt;/rec-number&gt;&lt;foreign-keys&gt;&lt;key app="EN" db-id="2dawt5xe75pd9ie5eexvevei9vzsxawxzers" timestamp="1507364218"&gt;3742&lt;/key&gt;&lt;/foreign-keys&gt;&lt;ref-type name="Legal Rule or Regulation"&gt;50&lt;/ref-type&gt;&lt;contributors&gt;&lt;authors&gt;&lt;author&gt;UNHCR ExCom,&lt;/author&gt;&lt;/authors&gt;&lt;/contributors&gt;&lt;titles&gt;&lt;title&gt;Resilience and self-reliance from a protection and solutions perspective&lt;/title&gt;&lt;secondary-title&gt;EC/68/SC/CRP.4&lt;/secondary-title&gt;&lt;/titles&gt;&lt;dates&gt;&lt;year&gt;2017&lt;/year&gt;&lt;/dates&gt;&lt;pub-location&gt;Geneva&lt;/pub-location&gt;&lt;publisher&gt;UNHCR&lt;/publisher&gt;&lt;urls&gt;&lt;related-urls&gt;&lt;url&gt;http://www.refworld.org/docid/3d36f1c64.html&lt;/url&gt;&lt;/related-urls&gt;&lt;/urls&gt;&lt;/record&gt;&lt;/Cite&gt;&lt;Cite&gt;&lt;Author&gt;UNHCR&lt;/Author&gt;&lt;Year&gt;2008&lt;/Year&gt;&lt;RecNum&gt;2846&lt;/RecNum&gt;&lt;Prefix&gt;see also &lt;/Prefix&gt;&lt;Pages&gt;16-17&lt;/Pages&gt;&lt;record&gt;&lt;rec-number&gt;2846&lt;/rec-number&gt;&lt;foreign-keys&gt;&lt;key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sidRPr="00181597">
        <w:rPr>
          <w:rFonts w:ascii="Times New Roman" w:hAnsi="Times New Roman" w:cs="Times New Roman"/>
          <w:sz w:val="24"/>
          <w:szCs w:val="24"/>
        </w:rPr>
        <w:fldChar w:fldCharType="separate"/>
      </w:r>
      <w:r w:rsidR="00D428EA" w:rsidRPr="00D428EA">
        <w:rPr>
          <w:rFonts w:ascii="Times New Roman" w:hAnsi="Times New Roman" w:cs="Times New Roman"/>
          <w:noProof/>
          <w:sz w:val="24"/>
          <w:szCs w:val="24"/>
          <w:lang w:val="en-GB"/>
        </w:rPr>
        <w:t>(UNHCR 2005b: 3, UNHCR ExCom 2017: para. 23, see also UNHCR 2008: 16-17)</w:t>
      </w:r>
      <w:r w:rsidRPr="00181597">
        <w:rPr>
          <w:rFonts w:ascii="Times New Roman" w:hAnsi="Times New Roman" w:cs="Times New Roman"/>
          <w:sz w:val="24"/>
          <w:szCs w:val="24"/>
        </w:rPr>
        <w:fldChar w:fldCharType="end"/>
      </w:r>
      <w:r w:rsidRPr="00E01120">
        <w:rPr>
          <w:rFonts w:ascii="Times New Roman" w:hAnsi="Times New Roman" w:cs="Times New Roman"/>
          <w:sz w:val="24"/>
          <w:szCs w:val="24"/>
          <w:lang w:val="en-GB"/>
        </w:rPr>
        <w:t xml:space="preserve">. </w:t>
      </w:r>
      <w:r w:rsidR="004A65E5" w:rsidRPr="00E01120">
        <w:rPr>
          <w:rFonts w:ascii="Times New Roman" w:hAnsi="Times New Roman" w:cs="Times New Roman"/>
          <w:sz w:val="24"/>
          <w:szCs w:val="24"/>
          <w:lang w:val="en-GB"/>
        </w:rPr>
        <w:t>The community-based approach concentrates on participatory collaborations with communities. Overall refugees are supposed to become</w:t>
      </w:r>
      <w:r w:rsidR="004A65E5" w:rsidRPr="00181597">
        <w:rPr>
          <w:rStyle w:val="Kommentarzeichen"/>
        </w:rPr>
        <w:t/>
      </w:r>
      <w:r w:rsidR="004A65E5" w:rsidRPr="00E01120">
        <w:rPr>
          <w:rFonts w:ascii="Times New Roman" w:hAnsi="Times New Roman" w:cs="Times New Roman"/>
          <w:sz w:val="24"/>
          <w:szCs w:val="24"/>
          <w:lang w:val="en-GB"/>
        </w:rPr>
        <w:t xml:space="preserve"> “partners” in the provision of aid and protection and </w:t>
      </w:r>
      <w:r w:rsidR="008A4F6B">
        <w:rPr>
          <w:rFonts w:ascii="Times New Roman" w:hAnsi="Times New Roman" w:cs="Times New Roman"/>
          <w:sz w:val="24"/>
          <w:szCs w:val="24"/>
          <w:lang w:val="en-GB"/>
        </w:rPr>
        <w:t xml:space="preserve">are </w:t>
      </w:r>
      <w:r w:rsidR="004A65E5" w:rsidRPr="00E01120">
        <w:rPr>
          <w:rFonts w:ascii="Times New Roman" w:hAnsi="Times New Roman" w:cs="Times New Roman"/>
          <w:sz w:val="24"/>
          <w:szCs w:val="24"/>
          <w:lang w:val="en-GB"/>
        </w:rPr>
        <w:t xml:space="preserve">acknowledged </w:t>
      </w:r>
      <w:r w:rsidR="004A65E5" w:rsidRPr="004A65E5">
        <w:rPr>
          <w:rFonts w:ascii="Times New Roman" w:hAnsi="Times New Roman" w:cs="Times New Roman"/>
          <w:sz w:val="24"/>
          <w:szCs w:val="24"/>
          <w:lang w:val="en-GB"/>
        </w:rPr>
        <w:t xml:space="preserve">“an active role in protecting themselves and organizing for their own basic needs, even in emergencies” </w:t>
      </w:r>
      <w:r w:rsidR="004A65E5" w:rsidRPr="00181597">
        <w:rPr>
          <w:rFonts w:ascii="Times New Roman" w:hAnsi="Times New Roman" w:cs="Times New Roman"/>
          <w:sz w:val="24"/>
          <w:szCs w:val="24"/>
          <w:lang w:val="en-GB"/>
        </w:rPr>
        <w:fldChar w:fldCharType="begin"/>
      </w:r>
      <w:r w:rsidR="004A65E5">
        <w:rPr>
          <w:rFonts w:ascii="Times New Roman" w:hAnsi="Times New Roman" w:cs="Times New Roman"/>
          <w:sz w:val="24"/>
          <w:szCs w:val="24"/>
          <w:lang w:val="en-GB"/>
        </w:rPr>
        <w:instrText xml:space="preserve"> ADDIN EN.CITE &lt;EndNote&gt;&lt;Cite&gt;&lt;Author&gt;UNHCR&lt;/Author&gt;&lt;Year&gt;2008&lt;/Year&gt;&lt;RecNum&gt;2846&lt;/RecNum&gt;&lt;Pages&gt;6&lt;/Pages&gt;&lt;DisplayText&gt;(UNHCR 2008: 6)&lt;/DisplayText&gt;&lt;record&gt;&lt;rec-number&gt;2846&lt;/rec-number&gt;&lt;foreign-keys&gt;&lt;key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sidR="004A65E5" w:rsidRPr="00181597">
        <w:rPr>
          <w:rFonts w:ascii="Times New Roman" w:hAnsi="Times New Roman" w:cs="Times New Roman"/>
          <w:sz w:val="24"/>
          <w:szCs w:val="24"/>
          <w:lang w:val="en-GB"/>
        </w:rPr>
        <w:fldChar w:fldCharType="separate"/>
      </w:r>
      <w:r w:rsidR="004A65E5">
        <w:rPr>
          <w:rFonts w:ascii="Times New Roman" w:hAnsi="Times New Roman" w:cs="Times New Roman"/>
          <w:noProof/>
          <w:sz w:val="24"/>
          <w:szCs w:val="24"/>
          <w:lang w:val="en-GB"/>
        </w:rPr>
        <w:t>(UNHCR 2008: 6)</w:t>
      </w:r>
      <w:r w:rsidR="004A65E5" w:rsidRPr="00181597">
        <w:rPr>
          <w:rFonts w:ascii="Times New Roman" w:hAnsi="Times New Roman" w:cs="Times New Roman"/>
          <w:sz w:val="24"/>
          <w:szCs w:val="24"/>
          <w:lang w:val="en-GB"/>
        </w:rPr>
        <w:fldChar w:fldCharType="end"/>
      </w:r>
      <w:r w:rsidR="004A65E5" w:rsidRPr="00181597">
        <w:rPr>
          <w:rFonts w:ascii="Times New Roman" w:hAnsi="Times New Roman" w:cs="Times New Roman"/>
          <w:sz w:val="24"/>
          <w:szCs w:val="24"/>
          <w:lang w:val="en-GB"/>
        </w:rPr>
        <w:t>.</w:t>
      </w:r>
      <w:r w:rsidR="004A65E5" w:rsidRPr="00E912BA">
        <w:rPr>
          <w:rStyle w:val="Kommentarzeichen"/>
        </w:rPr>
        <w:t/>
      </w:r>
      <w:r w:rsidR="004A65E5" w:rsidRPr="00193DA0">
        <w:rPr>
          <w:rFonts w:ascii="Times New Roman" w:hAnsi="Times New Roman" w:cs="Times New Roman"/>
          <w:sz w:val="24"/>
          <w:szCs w:val="24"/>
          <w:lang w:val="en-GB"/>
        </w:rPr>
        <w:t xml:space="preserve"> </w:t>
      </w:r>
    </w:p>
    <w:p w14:paraId="51B538D5" w14:textId="77777777" w:rsidR="00516244" w:rsidRDefault="00516244" w:rsidP="001C7AE4">
      <w:pPr>
        <w:autoSpaceDE w:val="0"/>
        <w:autoSpaceDN w:val="0"/>
        <w:adjustRightInd w:val="0"/>
        <w:spacing w:after="0" w:line="360" w:lineRule="auto"/>
        <w:jc w:val="both"/>
        <w:rPr>
          <w:rFonts w:ascii="Times New Roman" w:hAnsi="Times New Roman" w:cs="Times New Roman"/>
          <w:sz w:val="24"/>
          <w:szCs w:val="24"/>
          <w:lang w:val="en-GB"/>
        </w:rPr>
      </w:pPr>
    </w:p>
    <w:p w14:paraId="29478A7B" w14:textId="21CEE39C" w:rsidR="00516244" w:rsidRDefault="008A4F6B" w:rsidP="001C7A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n-GB" w:eastAsia="de-DE"/>
        </w:rPr>
      </w:pPr>
      <w:r>
        <w:rPr>
          <w:rFonts w:ascii="Times New Roman" w:hAnsi="Times New Roman" w:cs="Times New Roman"/>
          <w:sz w:val="24"/>
          <w:szCs w:val="24"/>
          <w:lang w:val="en-GB"/>
        </w:rPr>
        <w:t xml:space="preserve">Similar to previous discussion on self-reliance and resilience in general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&lt;EndNote&gt;&lt;Cite&gt;&lt;Author&gt;Krause&lt;/Author&gt;&lt;Year&gt;2020&lt;/Year&gt;&lt;RecNum&gt;3285&lt;/RecNum&gt;&lt;DisplayText&gt;(Krause and Schmidt 2020)&lt;/DisplayText&gt;&lt;record&gt;&lt;rec-number&gt;3285&lt;/rec-number&gt;&lt;foreign-keys&gt;&lt;key app="EN" db-id="2dawt5xe75pd9ie5eexvevei9vzsxawxzers" timestamp="1594905487"&gt;3285&lt;/key&gt;&lt;/foreign-keys&gt;&lt;ref-type name="Journal Article"&gt;17&lt;/ref-type&gt;&lt;contributors&gt;&lt;authors&gt;&lt;author&gt;Krause, Ulrike&lt;/author&gt;&lt;author&gt;Schmidt, Hannah&lt;/author&gt;&lt;/authors&gt;&lt;/contributors&gt;&lt;titles&gt;&lt;title&gt;Refugees as actors? Critical reflections on global refugee policies on self-reliance and resilience&lt;/title&gt;&lt;secondary-title&gt;Journal of Refugee Studies&lt;/secondary-title&gt;&lt;/titles&gt;&lt;periodical&gt;&lt;full-title&gt;Journal of Refugee Studies&lt;/full-title&gt;&lt;/periodical&gt;&lt;pages&gt;22-41&lt;/pages&gt;&lt;volume&gt;33&lt;/volume&gt;&lt;number&gt;1&lt;/number&gt;&lt;dates&gt;&lt;year&gt;2020&lt;/year&gt;&lt;/dates&gt;&lt;isbn&gt;0951-6328&lt;/isb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(Krause and Schmidt 2020)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t</w:t>
      </w:r>
      <w:r w:rsidR="00910D9F">
        <w:rPr>
          <w:rFonts w:ascii="Times New Roman" w:hAnsi="Times New Roman" w:cs="Times New Roman"/>
          <w:sz w:val="24"/>
          <w:szCs w:val="24"/>
          <w:lang w:val="en-GB"/>
        </w:rPr>
        <w:t xml:space="preserve">his translates into two aspects. First the normative informed evaluation of refugees as actors and partners and second the transfer of responsibility in terms of </w:t>
      </w:r>
      <w:r w:rsidR="000F04EF">
        <w:rPr>
          <w:rFonts w:ascii="Times New Roman" w:hAnsi="Times New Roman" w:cs="Times New Roman"/>
          <w:sz w:val="24"/>
          <w:szCs w:val="24"/>
          <w:lang w:val="en-GB"/>
        </w:rPr>
        <w:t>economic self-sufficiency.</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de-DE"/>
        </w:rPr>
        <w:t>Relevant for this dissertation however is that t</w:t>
      </w:r>
      <w:r w:rsidR="00910D9F" w:rsidRPr="009270A0">
        <w:rPr>
          <w:rFonts w:ascii="Times New Roman" w:eastAsia="Times New Roman" w:hAnsi="Times New Roman" w:cs="Times New Roman"/>
          <w:sz w:val="24"/>
          <w:szCs w:val="24"/>
          <w:lang w:val="en-GB" w:eastAsia="de-DE"/>
        </w:rPr>
        <w:t xml:space="preserve">he call for partnership meanwhile </w:t>
      </w:r>
      <w:r w:rsidR="00910D9F">
        <w:rPr>
          <w:rFonts w:ascii="Times New Roman" w:eastAsia="Times New Roman" w:hAnsi="Times New Roman" w:cs="Times New Roman"/>
          <w:sz w:val="24"/>
          <w:szCs w:val="24"/>
          <w:lang w:val="en-GB" w:eastAsia="de-DE"/>
        </w:rPr>
        <w:t>demonstrates</w:t>
      </w:r>
      <w:r w:rsidR="00910D9F" w:rsidRPr="009270A0">
        <w:rPr>
          <w:rFonts w:ascii="Times New Roman" w:eastAsia="Times New Roman" w:hAnsi="Times New Roman" w:cs="Times New Roman"/>
          <w:sz w:val="24"/>
          <w:szCs w:val="24"/>
          <w:lang w:val="en-GB" w:eastAsia="de-DE"/>
        </w:rPr>
        <w:t xml:space="preserve"> how everyday</w:t>
      </w:r>
      <w:r w:rsidR="00910D9F">
        <w:rPr>
          <w:rFonts w:ascii="Times New Roman" w:eastAsia="Times New Roman" w:hAnsi="Times New Roman" w:cs="Times New Roman"/>
          <w:sz w:val="24"/>
          <w:szCs w:val="24"/>
          <w:lang w:val="en-GB" w:eastAsia="de-DE"/>
        </w:rPr>
        <w:t xml:space="preserve"> </w:t>
      </w:r>
      <w:r w:rsidR="00910D9F" w:rsidRPr="009270A0">
        <w:rPr>
          <w:rFonts w:ascii="Times New Roman" w:eastAsia="Times New Roman" w:hAnsi="Times New Roman" w:cs="Times New Roman"/>
          <w:sz w:val="24"/>
          <w:szCs w:val="24"/>
          <w:lang w:val="en-GB" w:eastAsia="de-DE"/>
        </w:rPr>
        <w:t xml:space="preserve">life </w:t>
      </w:r>
      <w:r w:rsidR="00910D9F">
        <w:rPr>
          <w:rFonts w:ascii="Times New Roman" w:eastAsia="Times New Roman" w:hAnsi="Times New Roman" w:cs="Times New Roman"/>
          <w:sz w:val="24"/>
          <w:szCs w:val="24"/>
          <w:lang w:val="en-GB" w:eastAsia="de-DE"/>
        </w:rPr>
        <w:t xml:space="preserve">and the securement of “going on” in and </w:t>
      </w:r>
      <w:r w:rsidR="00910D9F" w:rsidRPr="009270A0">
        <w:rPr>
          <w:rFonts w:ascii="Times New Roman" w:eastAsia="Times New Roman" w:hAnsi="Times New Roman" w:cs="Times New Roman"/>
          <w:sz w:val="24"/>
          <w:szCs w:val="24"/>
          <w:lang w:val="en-GB" w:eastAsia="de-DE"/>
        </w:rPr>
        <w:t xml:space="preserve">of the camp </w:t>
      </w:r>
      <w:r w:rsidR="00910D9F">
        <w:rPr>
          <w:rFonts w:ascii="Times New Roman" w:eastAsia="Times New Roman" w:hAnsi="Times New Roman" w:cs="Times New Roman"/>
          <w:sz w:val="24"/>
          <w:szCs w:val="24"/>
          <w:lang w:val="en-GB" w:eastAsia="de-DE"/>
        </w:rPr>
        <w:t xml:space="preserve">depends very much </w:t>
      </w:r>
      <w:r w:rsidR="00910D9F" w:rsidRPr="009270A0">
        <w:rPr>
          <w:rFonts w:ascii="Times New Roman" w:eastAsia="Times New Roman" w:hAnsi="Times New Roman" w:cs="Times New Roman"/>
          <w:sz w:val="24"/>
          <w:szCs w:val="24"/>
          <w:lang w:val="en-GB" w:eastAsia="de-DE"/>
        </w:rPr>
        <w:t>on the inhabitants practices. This becomes overtly discussed by the tools of participatory and community approaches which are promoting to include the community into decision making process in order to prevent ineffective service provision – or in humanitarian terms “</w:t>
      </w:r>
      <w:r w:rsidR="00910D9F" w:rsidRPr="009270A0">
        <w:rPr>
          <w:rFonts w:ascii="Times New Roman" w:hAnsi="Times New Roman" w:cs="Times New Roman"/>
          <w:sz w:val="24"/>
          <w:szCs w:val="24"/>
          <w:lang w:val="en-GB"/>
        </w:rPr>
        <w:t>By involving all members of the community, it leads to greater effectiveness and long-</w:t>
      </w:r>
      <w:r w:rsidR="00910D9F" w:rsidRPr="00516244">
        <w:rPr>
          <w:rFonts w:ascii="Times New Roman" w:hAnsi="Times New Roman" w:cs="Times New Roman"/>
          <w:color w:val="000000" w:themeColor="text1"/>
          <w:sz w:val="24"/>
          <w:szCs w:val="24"/>
          <w:lang w:val="en-GB"/>
        </w:rPr>
        <w:lastRenderedPageBreak/>
        <w:t xml:space="preserve">term sustainability of programming” </w:t>
      </w:r>
      <w:r w:rsidR="0088598F" w:rsidRPr="00516244">
        <w:rPr>
          <w:rFonts w:ascii="Times New Roman" w:hAnsi="Times New Roman" w:cs="Times New Roman"/>
          <w:color w:val="000000" w:themeColor="text1"/>
          <w:sz w:val="24"/>
          <w:szCs w:val="24"/>
          <w:lang w:val="en-GB"/>
        </w:rPr>
        <w:fldChar w:fldCharType="begin"/>
      </w:r>
      <w:r w:rsidR="0088598F" w:rsidRPr="00516244">
        <w:rPr>
          <w:rFonts w:ascii="Times New Roman" w:hAnsi="Times New Roman" w:cs="Times New Roman"/>
          <w:color w:val="000000" w:themeColor="text1"/>
          <w:sz w:val="24"/>
          <w:szCs w:val="24"/>
          <w:lang w:val="en-GB"/>
        </w:rPr>
        <w:instrText xml:space="preserve"> ADDIN EN.CITE &lt;EndNote&gt;&lt;Cite&gt;&lt;Author&gt;UNHCR&lt;/Author&gt;&lt;Year&gt;2008&lt;/Year&gt;&lt;RecNum&gt;2846&lt;/RecNum&gt;&lt;Pages&gt;26&lt;/Pages&gt;&lt;DisplayText&gt;(UNHCR 2008: 26)&lt;/DisplayText&gt;&lt;record&gt;&lt;rec-number&gt;2846&lt;/rec-number&gt;&lt;foreign-keys&gt;&lt;key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sidR="0088598F" w:rsidRPr="00516244">
        <w:rPr>
          <w:rFonts w:ascii="Times New Roman" w:hAnsi="Times New Roman" w:cs="Times New Roman"/>
          <w:color w:val="000000" w:themeColor="text1"/>
          <w:sz w:val="24"/>
          <w:szCs w:val="24"/>
          <w:lang w:val="en-GB"/>
        </w:rPr>
        <w:fldChar w:fldCharType="separate"/>
      </w:r>
      <w:r w:rsidR="0088598F" w:rsidRPr="00516244">
        <w:rPr>
          <w:rFonts w:ascii="Times New Roman" w:hAnsi="Times New Roman" w:cs="Times New Roman"/>
          <w:noProof/>
          <w:color w:val="000000" w:themeColor="text1"/>
          <w:sz w:val="24"/>
          <w:szCs w:val="24"/>
          <w:lang w:val="en-GB"/>
        </w:rPr>
        <w:t>(UNHCR 2008: 26)</w:t>
      </w:r>
      <w:r w:rsidR="0088598F" w:rsidRPr="00516244">
        <w:rPr>
          <w:rFonts w:ascii="Times New Roman" w:hAnsi="Times New Roman" w:cs="Times New Roman"/>
          <w:color w:val="000000" w:themeColor="text1"/>
          <w:sz w:val="24"/>
          <w:szCs w:val="24"/>
          <w:lang w:val="en-GB"/>
        </w:rPr>
        <w:fldChar w:fldCharType="end"/>
      </w:r>
      <w:r w:rsidR="00910D9F" w:rsidRPr="00516244">
        <w:rPr>
          <w:rFonts w:ascii="Times New Roman" w:hAnsi="Times New Roman" w:cs="Times New Roman"/>
          <w:color w:val="000000" w:themeColor="text1"/>
          <w:sz w:val="24"/>
          <w:szCs w:val="24"/>
          <w:lang w:val="en-GB"/>
        </w:rPr>
        <w:t>.</w:t>
      </w:r>
      <w:r w:rsidR="00444684" w:rsidRPr="00516244">
        <w:rPr>
          <w:rStyle w:val="Funotenzeichen"/>
          <w:rFonts w:ascii="Times New Roman" w:hAnsi="Times New Roman" w:cs="Times New Roman"/>
          <w:color w:val="000000" w:themeColor="text1"/>
          <w:sz w:val="24"/>
          <w:szCs w:val="24"/>
          <w:lang w:val="en-GB"/>
        </w:rPr>
        <w:footnoteReference w:id="25"/>
      </w:r>
      <w:r w:rsidR="00910D9F" w:rsidRPr="00516244">
        <w:rPr>
          <w:rFonts w:ascii="Times New Roman" w:hAnsi="Times New Roman" w:cs="Times New Roman"/>
          <w:color w:val="000000" w:themeColor="text1"/>
          <w:sz w:val="24"/>
          <w:szCs w:val="24"/>
          <w:lang w:val="en-GB"/>
        </w:rPr>
        <w:t xml:space="preserve"> </w:t>
      </w:r>
      <w:r w:rsidR="00444684" w:rsidRPr="00516244">
        <w:rPr>
          <w:rFonts w:ascii="Times New Roman" w:hAnsi="Times New Roman" w:cs="Times New Roman"/>
          <w:color w:val="000000" w:themeColor="text1"/>
          <w:sz w:val="24"/>
          <w:szCs w:val="24"/>
          <w:lang w:val="en-GB"/>
        </w:rPr>
        <w:t xml:space="preserve">These approaches </w:t>
      </w:r>
      <w:r w:rsidR="00AB18C8" w:rsidRPr="00516244">
        <w:rPr>
          <w:rFonts w:ascii="Times New Roman" w:eastAsia="Times New Roman" w:hAnsi="Times New Roman" w:cs="Times New Roman"/>
          <w:color w:val="000000" w:themeColor="text1"/>
          <w:sz w:val="24"/>
          <w:szCs w:val="24"/>
          <w:lang w:val="en-GB" w:eastAsia="de-DE"/>
        </w:rPr>
        <w:t xml:space="preserve">draw refugee communities into responsibility to cater for their own needs effectively, complementing the self-reliance strategy with a social component. </w:t>
      </w:r>
      <w:r w:rsidR="00404827" w:rsidRPr="00516244">
        <w:rPr>
          <w:rFonts w:ascii="Times New Roman" w:eastAsia="Times New Roman" w:hAnsi="Times New Roman" w:cs="Times New Roman"/>
          <w:color w:val="000000" w:themeColor="text1"/>
          <w:sz w:val="24"/>
          <w:szCs w:val="24"/>
          <w:lang w:val="en-GB" w:eastAsia="de-DE"/>
        </w:rPr>
        <w:t xml:space="preserve">The handbook on community development stresses for example that “[i]n a relatively short period, community structures reappear or new ones are formed as people begin to rebuild their lives and provide for and protect their families and dependents” </w:t>
      </w:r>
      <w:r w:rsidR="00404827" w:rsidRPr="00516244">
        <w:rPr>
          <w:rFonts w:ascii="Times New Roman" w:eastAsia="Times New Roman" w:hAnsi="Times New Roman" w:cs="Times New Roman"/>
          <w:color w:val="000000" w:themeColor="text1"/>
          <w:sz w:val="24"/>
          <w:szCs w:val="24"/>
          <w:lang w:val="en-GB" w:eastAsia="de-DE"/>
        </w:rPr>
        <w:fldChar w:fldCharType="begin"/>
      </w:r>
      <w:r w:rsidR="00404827" w:rsidRPr="00516244">
        <w:rPr>
          <w:rFonts w:ascii="Times New Roman" w:eastAsia="Times New Roman" w:hAnsi="Times New Roman" w:cs="Times New Roman"/>
          <w:color w:val="000000" w:themeColor="text1"/>
          <w:sz w:val="24"/>
          <w:szCs w:val="24"/>
          <w:lang w:val="en-GB" w:eastAsia="de-DE"/>
        </w:rPr>
        <w:instrText xml:space="preserve"> ADDIN EN.CITE &lt;EndNote&gt;&lt;Cite&gt;&lt;Author&gt;UNHCR&lt;/Author&gt;&lt;Year&gt;2008&lt;/Year&gt;&lt;RecNum&gt;2846&lt;/RecNum&gt;&lt;Pages&gt;12&lt;/Pages&gt;&lt;DisplayText&gt;(UNHCR 2008: 12)&lt;/DisplayText&gt;&lt;record&gt;&lt;rec-number&gt;2846&lt;/rec-number&gt;&lt;foreign-keys&gt;&lt;key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sidR="00404827" w:rsidRPr="00516244">
        <w:rPr>
          <w:rFonts w:ascii="Times New Roman" w:eastAsia="Times New Roman" w:hAnsi="Times New Roman" w:cs="Times New Roman"/>
          <w:color w:val="000000" w:themeColor="text1"/>
          <w:sz w:val="24"/>
          <w:szCs w:val="24"/>
          <w:lang w:val="en-GB" w:eastAsia="de-DE"/>
        </w:rPr>
        <w:fldChar w:fldCharType="separate"/>
      </w:r>
      <w:r w:rsidR="00404827" w:rsidRPr="00516244">
        <w:rPr>
          <w:rFonts w:ascii="Times New Roman" w:eastAsia="Times New Roman" w:hAnsi="Times New Roman" w:cs="Times New Roman"/>
          <w:noProof/>
          <w:color w:val="000000" w:themeColor="text1"/>
          <w:sz w:val="24"/>
          <w:szCs w:val="24"/>
          <w:lang w:val="en-GB" w:eastAsia="de-DE"/>
        </w:rPr>
        <w:t>(UNHCR 2008: 12)</w:t>
      </w:r>
      <w:r w:rsidR="00404827" w:rsidRPr="00516244">
        <w:rPr>
          <w:rFonts w:ascii="Times New Roman" w:eastAsia="Times New Roman" w:hAnsi="Times New Roman" w:cs="Times New Roman"/>
          <w:color w:val="000000" w:themeColor="text1"/>
          <w:sz w:val="24"/>
          <w:szCs w:val="24"/>
          <w:lang w:val="en-GB" w:eastAsia="de-DE"/>
        </w:rPr>
        <w:fldChar w:fldCharType="end"/>
      </w:r>
      <w:r w:rsidR="00404827" w:rsidRPr="00516244">
        <w:rPr>
          <w:rFonts w:ascii="Times New Roman" w:eastAsia="Times New Roman" w:hAnsi="Times New Roman" w:cs="Times New Roman"/>
          <w:color w:val="000000" w:themeColor="text1"/>
          <w:sz w:val="24"/>
          <w:szCs w:val="24"/>
          <w:lang w:val="en-GB" w:eastAsia="de-DE"/>
        </w:rPr>
        <w:t>. Similar to the transfer of responsibility in regard to economic activities the community-based approach aims for a community coherence through which they can help each other and UNHCR emphasizes that it “can help communities work to prevent social problems and to deal directly with those that do arise, instead of having external actors step in and assume these responsibilities”</w:t>
      </w:r>
      <w:r w:rsidR="00404827" w:rsidRPr="00516244">
        <w:rPr>
          <w:rFonts w:ascii="Times New Roman" w:eastAsia="Times New Roman" w:hAnsi="Times New Roman" w:cs="Times New Roman"/>
          <w:color w:val="000000" w:themeColor="text1"/>
          <w:sz w:val="24"/>
          <w:szCs w:val="24"/>
          <w:lang w:val="en-GB" w:eastAsia="de-DE"/>
        </w:rPr>
        <w:fldChar w:fldCharType="begin"/>
      </w:r>
      <w:r w:rsidR="00404827" w:rsidRPr="00516244">
        <w:rPr>
          <w:rFonts w:ascii="Times New Roman" w:eastAsia="Times New Roman" w:hAnsi="Times New Roman" w:cs="Times New Roman"/>
          <w:color w:val="000000" w:themeColor="text1"/>
          <w:sz w:val="24"/>
          <w:szCs w:val="24"/>
          <w:lang w:val="en-GB" w:eastAsia="de-DE"/>
        </w:rPr>
        <w:instrText xml:space="preserve"> ADDIN EN.CITE &lt;EndNote&gt;&lt;Cite&gt;&lt;Author&gt;UNHCR&lt;/Author&gt;&lt;Year&gt;2008&lt;/Year&gt;&lt;RecNum&gt;2846&lt;/RecNum&gt;&lt;Pages&gt;15&lt;/Pages&gt;&lt;DisplayText&gt;(UNHCR 2008: 15)&lt;/DisplayText&gt;&lt;record&gt;&lt;rec-number&gt;2846&lt;/rec-number&gt;&lt;foreign-keys&gt;&lt;key app="EN" db-id="2dawt5xe75pd9ie5eexvevei9vzsxawxzers" timestamp="1457445345"&gt;2846&lt;/key&gt;&lt;/foreign-keys&gt;&lt;ref-type name="Book"&gt;6&lt;/ref-type&gt;&lt;contributors&gt;&lt;authors&gt;&lt;author&gt;UNHCR&lt;/author&gt;&lt;/authors&gt;&lt;/contributors&gt;&lt;titles&gt;&lt;title&gt;A Community-based Approach in UNHCR Operations&lt;/title&gt;&lt;/titles&gt;&lt;dates&gt;&lt;year&gt;2008&lt;/year&gt;&lt;/dates&gt;&lt;pub-location&gt;Geneva&lt;/pub-location&gt;&lt;publisher&gt;UNHCR&lt;/publisher&gt;&lt;urls&gt;&lt;/urls&gt;&lt;/record&gt;&lt;/Cite&gt;&lt;/EndNote&gt;</w:instrText>
      </w:r>
      <w:r w:rsidR="00404827" w:rsidRPr="00516244">
        <w:rPr>
          <w:rFonts w:ascii="Times New Roman" w:eastAsia="Times New Roman" w:hAnsi="Times New Roman" w:cs="Times New Roman"/>
          <w:color w:val="000000" w:themeColor="text1"/>
          <w:sz w:val="24"/>
          <w:szCs w:val="24"/>
          <w:lang w:val="en-GB" w:eastAsia="de-DE"/>
        </w:rPr>
        <w:fldChar w:fldCharType="separate"/>
      </w:r>
      <w:r w:rsidR="00404827" w:rsidRPr="00516244">
        <w:rPr>
          <w:rFonts w:ascii="Times New Roman" w:eastAsia="Times New Roman" w:hAnsi="Times New Roman" w:cs="Times New Roman"/>
          <w:noProof/>
          <w:color w:val="000000" w:themeColor="text1"/>
          <w:sz w:val="24"/>
          <w:szCs w:val="24"/>
          <w:lang w:val="en-GB" w:eastAsia="de-DE"/>
        </w:rPr>
        <w:t>(UNHCR 2008: 15)</w:t>
      </w:r>
      <w:r w:rsidR="00404827" w:rsidRPr="00516244">
        <w:rPr>
          <w:rFonts w:ascii="Times New Roman" w:eastAsia="Times New Roman" w:hAnsi="Times New Roman" w:cs="Times New Roman"/>
          <w:color w:val="000000" w:themeColor="text1"/>
          <w:sz w:val="24"/>
          <w:szCs w:val="24"/>
          <w:lang w:val="en-GB" w:eastAsia="de-DE"/>
        </w:rPr>
        <w:fldChar w:fldCharType="end"/>
      </w:r>
      <w:r w:rsidR="00404827" w:rsidRPr="00516244">
        <w:rPr>
          <w:rFonts w:ascii="Times New Roman" w:eastAsia="Times New Roman" w:hAnsi="Times New Roman" w:cs="Times New Roman"/>
          <w:color w:val="000000" w:themeColor="text1"/>
          <w:sz w:val="24"/>
          <w:szCs w:val="24"/>
          <w:lang w:val="en-GB" w:eastAsia="de-DE"/>
        </w:rPr>
        <w:t xml:space="preserve">. </w:t>
      </w:r>
    </w:p>
    <w:p w14:paraId="612225DB" w14:textId="77777777" w:rsidR="00516244" w:rsidRDefault="00516244" w:rsidP="00516244">
      <w:pPr>
        <w:autoSpaceDE w:val="0"/>
        <w:autoSpaceDN w:val="0"/>
        <w:adjustRightInd w:val="0"/>
        <w:spacing w:after="0" w:line="360" w:lineRule="auto"/>
        <w:jc w:val="both"/>
        <w:rPr>
          <w:rFonts w:ascii="Times New Roman" w:hAnsi="Times New Roman" w:cs="Times New Roman"/>
          <w:sz w:val="24"/>
          <w:szCs w:val="24"/>
          <w:lang w:val="en-GB"/>
        </w:rPr>
      </w:pPr>
    </w:p>
    <w:p w14:paraId="4FCDEB15" w14:textId="11FFEF54" w:rsidR="001C7AE4" w:rsidRPr="00444684" w:rsidRDefault="00516244" w:rsidP="001C7AE4">
      <w:pPr>
        <w:autoSpaceDE w:val="0"/>
        <w:autoSpaceDN w:val="0"/>
        <w:adjustRightInd w:val="0"/>
        <w:spacing w:after="0" w:line="360" w:lineRule="auto"/>
        <w:jc w:val="both"/>
        <w:rPr>
          <w:rFonts w:ascii="Times New Roman" w:eastAsia="Times New Roman" w:hAnsi="Times New Roman" w:cs="Times New Roman"/>
          <w:sz w:val="24"/>
          <w:szCs w:val="24"/>
          <w:lang w:val="en-GB" w:eastAsia="de-DE"/>
        </w:rPr>
      </w:pPr>
      <w:r>
        <w:rPr>
          <w:rFonts w:ascii="Times New Roman" w:hAnsi="Times New Roman" w:cs="Times New Roman"/>
          <w:sz w:val="24"/>
          <w:szCs w:val="24"/>
          <w:lang w:val="en-GB"/>
        </w:rPr>
        <w:t>Generally w</w:t>
      </w:r>
      <w:r w:rsidRPr="002D6FA1">
        <w:rPr>
          <w:rFonts w:ascii="Times New Roman" w:hAnsi="Times New Roman" w:cs="Times New Roman"/>
          <w:sz w:val="24"/>
          <w:szCs w:val="24"/>
          <w:lang w:val="en-GB"/>
        </w:rPr>
        <w:t xml:space="preserve">hereas these humanitarian approaches link to the scientific debates on the importance of social networks </w:t>
      </w:r>
      <w:r w:rsidRPr="002D6FA1">
        <w:rPr>
          <w:rFonts w:ascii="Times New Roman" w:hAnsi="Times New Roman" w:cs="Times New Roman"/>
          <w:sz w:val="24"/>
          <w:szCs w:val="24"/>
          <w:lang w:val="en-GB"/>
        </w:rPr>
        <w:fldChar w:fldCharType="begin"/>
      </w:r>
      <w:r w:rsidRPr="002D6FA1">
        <w:rPr>
          <w:rFonts w:ascii="Times New Roman" w:hAnsi="Times New Roman" w:cs="Times New Roman"/>
          <w:sz w:val="24"/>
          <w:szCs w:val="24"/>
          <w:lang w:val="en-GB"/>
        </w:rPr>
        <w:instrText xml:space="preserve"> ADDIN EN.CITE &lt;EndNote&gt;&lt;Cite&gt;&lt;Author&gt;Ager&lt;/Author&gt;&lt;Year&gt;2015&lt;/Year&gt;&lt;RecNum&gt;2945&lt;/RecNum&gt;&lt;DisplayText&gt;(Ager et al. 2015)&lt;/DisplayText&gt;&lt;record&gt;&lt;rec-number&gt;2945&lt;/rec-number&gt;&lt;foreign-keys&gt;&lt;key app="EN" db-id="2dawt5xe75pd9ie5eexvevei9vzsxawxzers" timestamp="1467711536"&gt;2945&lt;/key&gt;&lt;/foreign-keys&gt;&lt;ref-type name="Journal Article"&gt;17&lt;/ref-type&gt;&lt;contributors&gt;&lt;authors&gt;&lt;author&gt;Ager, Joey&lt;/author&gt;&lt;author&gt;Fiddian-Qasmiyeh, Elena&lt;/author&gt;&lt;author&gt;Ager, Alastair&lt;/author&gt;&lt;/authors&gt;&lt;/contributors&gt;&lt;titles&gt;&lt;title&gt;Local Faith Communities and the Promotion of Resilience in Contexts of Humanitarian Crisis&lt;/title&gt;&lt;secondary-title&gt;Journal of Refugee Studies&lt;/secondary-title&gt;&lt;/titles&gt;&lt;periodical&gt;&lt;full-title&gt;Journal of Refugee Studies&lt;/full-title&gt;&lt;/periodical&gt;&lt;pages&gt;202-221&lt;/pages&gt;&lt;volume&gt;28&lt;/volume&gt;&lt;number&gt;2&lt;/number&gt;&lt;dates&gt;&lt;year&gt;2015&lt;/year&gt;&lt;pub-dates&gt;&lt;date&gt;June 1, 2015&lt;/date&gt;&lt;/pub-dates&gt;&lt;/dates&gt;&lt;urls&gt;&lt;related-urls&gt;&lt;url&gt;http://jrs.oxfordjournals.org/content/28/2/202.abstract&lt;/url&gt;&lt;/related-urls&gt;&lt;/urls&gt;&lt;electronic-resource-num&gt;10.1093/jrs/fev001&lt;/electronic-resource-num&gt;&lt;/record&gt;&lt;/Cite&gt;&lt;/EndNote&gt;</w:instrText>
      </w:r>
      <w:r w:rsidRPr="002D6FA1">
        <w:rPr>
          <w:rFonts w:ascii="Times New Roman" w:hAnsi="Times New Roman" w:cs="Times New Roman"/>
          <w:sz w:val="24"/>
          <w:szCs w:val="24"/>
          <w:lang w:val="en-GB"/>
        </w:rPr>
        <w:fldChar w:fldCharType="separate"/>
      </w:r>
      <w:r w:rsidRPr="002D6FA1">
        <w:rPr>
          <w:rFonts w:ascii="Times New Roman" w:hAnsi="Times New Roman" w:cs="Times New Roman"/>
          <w:noProof/>
          <w:sz w:val="24"/>
          <w:szCs w:val="24"/>
          <w:lang w:val="en-GB"/>
        </w:rPr>
        <w:t>(Ager et al. 2015)</w:t>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t xml:space="preserve"> e.g. to engage in self-protection strategies </w:t>
      </w:r>
      <w:r w:rsidRPr="002D6FA1">
        <w:rPr>
          <w:rFonts w:ascii="Times New Roman" w:hAnsi="Times New Roman" w:cs="Times New Roman"/>
          <w:sz w:val="24"/>
          <w:szCs w:val="24"/>
          <w:lang w:val="en-GB"/>
        </w:rPr>
        <w:fldChar w:fldCharType="begin"/>
      </w:r>
      <w:r w:rsidRPr="002D6FA1">
        <w:rPr>
          <w:rFonts w:ascii="Times New Roman" w:hAnsi="Times New Roman" w:cs="Times New Roman"/>
          <w:sz w:val="24"/>
          <w:szCs w:val="24"/>
          <w:lang w:val="en-GB"/>
        </w:rPr>
        <w:instrText xml:space="preserve"> ADDIN EN.CITE &lt;EndNote&gt;&lt;Cite&gt;&lt;Author&gt;Ensor&lt;/Author&gt;&lt;Year&gt;2014&lt;/Year&gt;&lt;RecNum&gt;1945&lt;/RecNum&gt;&lt;DisplayText&gt;(Ensor 2014, Krause 2016b)&lt;/DisplayText&gt;&lt;record&gt;&lt;rec-number&gt;1945&lt;/rec-number&gt;&lt;foreign-keys&gt;&lt;key app="EN" db-id="2dawt5xe75pd9ie5eexvevei9vzsxawxzers" timestamp="1399711207"&gt;1945&lt;/key&gt;&lt;/foreign-keys&gt;&lt;ref-type name="Journal Article"&gt;17&lt;/ref-type&gt;&lt;contributors&gt;&lt;authors&gt;&lt;author&gt;Ensor, Marisa O.&lt;/author&gt;&lt;/authors&gt;&lt;/contributors&gt;&lt;titles&gt;&lt;title&gt;Displaced Girlhood: Gendered Dimensions of Coping and Social Change among Conflict-Affected South Sudanese Youth&lt;/title&gt;&lt;secondary-title&gt;Refuge&lt;/secondary-title&gt;&lt;/titles&gt;&lt;periodical&gt;&lt;full-title&gt;Refuge&lt;/full-title&gt;&lt;/periodical&gt;&lt;pages&gt;15-24&lt;/pages&gt;&lt;volume&gt;30&lt;/volume&gt;&lt;number&gt;1&lt;/number&gt;&lt;dates&gt;&lt;year&gt;2014&lt;/year&gt;&lt;/dates&gt;&lt;urls&gt;&lt;/urls&gt;&lt;/record&gt;&lt;/Cite&gt;&lt;Cite&gt;&lt;Author&gt;Krause&lt;/Author&gt;&lt;Year&gt;2016&lt;/Year&gt;&lt;RecNum&gt;2938&lt;/RecNum&gt;&lt;record&gt;&lt;rec-number&gt;2938&lt;/rec-number&gt;&lt;foreign-keys&gt;&lt;key app="EN" db-id="2dawt5xe75pd9ie5eexvevei9vzsxawxzers" timestamp="1467190630"&gt;2938&lt;/key&gt;&lt;/foreign-keys&gt;&lt;ref-type name="Journal Article"&gt;17&lt;/ref-type&gt;&lt;contributors&gt;&lt;authors&gt;&lt;author&gt;Krause, Ulrike&lt;/author&gt;&lt;/authors&gt;&lt;/contributors&gt;&lt;titles&gt;&lt;title&gt;Wie bewältigen Flüchtlinge die Lebensbedingungen in Flüchtlingslagern? Ergebnisse aus einer empirischen Analyse zu kongolesischen Flüchtlingen in Uganda&lt;/title&gt;&lt;secondary-title&gt;Zeitschrift für Friedens- und Konfliktforschung&lt;/secondary-title&gt;&lt;/titles&gt;&lt;periodical&gt;&lt;full-title&gt;Zeitschrift für Friedens- und Konfliktforschung&lt;/full-title&gt;&lt;/periodical&gt;&lt;pages&gt;forthcoming&lt;/pages&gt;&lt;volume&gt;5&lt;/volume&gt;&lt;number&gt;2&lt;/number&gt;&lt;dates&gt;&lt;year&gt;2016&lt;/year&gt;&lt;/dates&gt;&lt;urls&gt;&lt;/urls&gt;&lt;/record&gt;&lt;/Cite&gt;&lt;/EndNote&gt;</w:instrText>
      </w:r>
      <w:r w:rsidRPr="002D6FA1">
        <w:rPr>
          <w:rFonts w:ascii="Times New Roman" w:hAnsi="Times New Roman" w:cs="Times New Roman"/>
          <w:sz w:val="24"/>
          <w:szCs w:val="24"/>
          <w:lang w:val="en-GB"/>
        </w:rPr>
        <w:fldChar w:fldCharType="separate"/>
      </w:r>
      <w:r w:rsidRPr="002D6FA1">
        <w:rPr>
          <w:rFonts w:ascii="Times New Roman" w:hAnsi="Times New Roman" w:cs="Times New Roman"/>
          <w:noProof/>
          <w:sz w:val="24"/>
          <w:szCs w:val="24"/>
          <w:lang w:val="en-GB"/>
        </w:rPr>
        <w:t>(Ensor 2014, Krause 2016b)</w:t>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t xml:space="preserve">, to successfully pursue economic livelihood </w:t>
      </w:r>
      <w:r w:rsidRPr="002D6FA1">
        <w:rPr>
          <w:rFonts w:ascii="Times New Roman" w:hAnsi="Times New Roman" w:cs="Times New Roman"/>
          <w:sz w:val="24"/>
          <w:szCs w:val="24"/>
          <w:lang w:val="en-GB"/>
        </w:rPr>
        <w:fldChar w:fldCharType="begin">
          <w:fldData xml:space="preserve">PEVuZE5vdGU+PENpdGU+PEF1dGhvcj5CZXR0czwvQXV0aG9yPjxZZWFyPjIwMTU8L1llYXI+PFJl
Y051bT4zMDczPC9SZWNOdW0+PFByZWZpeD5lLmcuIDwvUHJlZml4PjxEaXNwbGF5VGV4dD4oZS5n
LiBCZXR0cyBldCBhbC4gMjAxNSwgR3JhYnNrYSAyMDA2LCBKYWNvYnNlbiAyMDA1LCBIb3JzdCAy
MDA4KTwvRGlzcGxheVRleHQ+PHJlY29yZD48cmVjLW51bWJlcj4zMDczPC9yZWMtbnVtYmVyPjxm
b3JlaWduLWtleXM+PGtleSBhcHA9IkVOIiBkYi1pZD0iMmRhd3Q1eGU3NXBkOWllNWVleHZldmVp
OXZ6c3hhd3h6ZXJzIiB0aW1lc3RhbXA9IjE1MDg0MDUxODQiPjMwNzM8L2tleT48L2ZvcmVpZ24t
a2V5cz48cmVmLXR5cGUgbmFtZT0iQm9vayI+NjwvcmVmLXR5cGU+PGNvbnRyaWJ1dG9ycz48YXV0
aG9ycz48YXV0aG9yPkJldHRzLCBBbGV4YW5kZXI8L2F1dGhvcj48YXV0aG9yPkJsb29tLCBMb3Vp
c2U8L2F1dGhvcj48YXV0aG9yPldlYXZlciwgTmluYTwvYXV0aG9yPjwvYXV0aG9ycz48L2NvbnRy
aWJ1dG9ycz48dGl0bGVzPjx0aXRsZT5SZWZ1Z2VlIElubm92YXRpb246IEh1bWFuaXRhcmlhbiBJ
bm5vdmF0aW9uIHRoYXQgU3RhcnRzIHdpdGggQ29tbXVuaXRpZXM6W3JlcG9ydF08L3RpdGxlPjwv
dGl0bGVzPjxkYXRlcz48eWVhcj4yMDE1PC95ZWFyPjwvZGF0ZXM+PHB1Ymxpc2hlcj5SZWZ1Z2Vl
IFN0dWRpZXMgQ2VudHJlPC9wdWJsaXNoZXI+PHVybHM+PC91cmxzPjwvcmVjb3JkPjwvQ2l0ZT48
Q2l0ZT48QXV0aG9yPkdyYWJza2E8L0F1dGhvcj48WWVhcj4yMDA2PC9ZZWFyPjxSZWNOdW0+MjU3
NTwvUmVjTnVtPjxyZWNvcmQ+PHJlYy1udW1iZXI+MjU3NTwvcmVjLW51bWJlcj48Zm9yZWlnbi1r
ZXlzPjxrZXkgYXBwPSJFTiIgZGItaWQ9IjJkYXd0NXhlNzVwZDlpZTVlZXh2ZXZlaTl2enN4YXd4
emVycyIgdGltZXN0YW1wPSIxNDQwNDE3NDg3Ij4yNTc1PC9rZXk+PC9mb3JlaWduLWtleXM+PHJl
Zi10eXBlIG5hbWU9IkpvdXJuYWwgQXJ0aWNsZSI+MTc8L3JlZi10eXBlPjxjb250cmlidXRvcnM+
PGF1dGhvcnM+PGF1dGhvcj5HcmFic2thLCBLYXRhcnp5bmE8L2F1dGhvcj48L2F1dGhvcnM+PC9j
b250cmlidXRvcnM+PHRpdGxlcz48dGl0bGU+TWFyZ2luYWxpemF0aW9uIGluIFVyYmFuIFNwYWNl
cyBvZiB0aGUgR2xvYmFsIFNvdXRoOiBVcmJhbiBSZWZ1Z2VlcyBpbiBDYWlybzwvdGl0bGU+PHNl
Y29uZGFyeS10aXRsZT5Kb3VybmFsIG9mIFJlZnVnZWUgU3R1ZGllczwvc2Vjb25kYXJ5LXRpdGxl
PjwvdGl0bGVzPjxwZXJpb2RpY2FsPjxmdWxsLXRpdGxlPkpvdXJuYWwgb2YgUmVmdWdlZSBTdHVk
aWVzPC9mdWxsLXRpdGxlPjwvcGVyaW9kaWNhbD48cGFnZXM+Mjg3LTMwNzwvcGFnZXM+PHZvbHVt
ZT4xOTwvdm9sdW1lPjxudW1iZXI+MzwvbnVtYmVyPjxkYXRlcz48eWVhcj4yMDA2PC95ZWFyPjxw
dWItZGF0ZXM+PGRhdGU+U2VwdGVtYmVyIDEsIDIwMDY8L2RhdGU+PC9wdWItZGF0ZXM+PC9kYXRl
cz48dXJscz48cmVsYXRlZC11cmxzPjx1cmw+aHR0cDovL2pycy5veGZvcmRqb3VybmFscy5vcmcv
Y29udGVudC8xOS8zLzI4Ny5hYnN0cmFjdDwvdXJsPjwvcmVsYXRlZC11cmxzPjwvdXJscz48ZWxl
Y3Ryb25pYy1yZXNvdXJjZS1udW0+MTAuMTA5My9qcnMvZmVsMDE0PC9lbGVjdHJvbmljLXJlc291
cmNlLW51bT48L3JlY29yZD48L0NpdGU+PENpdGU+PEF1dGhvcj5KYWNvYnNlbjwvQXV0aG9yPjxZ
ZWFyPjIwMDU8L1llYXI+PFJlY051bT4yMzQ0PC9SZWNOdW0+PHJlY29yZD48cmVjLW51bWJlcj4y
MzQ0PC9yZWMtbnVtYmVyPjxmb3JlaWduLWtleXM+PGtleSBhcHA9IkVOIiBkYi1pZD0iMmRhd3Q1
eGU3NXBkOWllNWVleHZldmVpOXZ6c3hhd3h6ZXJzIiB0aW1lc3RhbXA9IjE0MzI4MTUwNDgiPjIz
NDQ8L2tleT48L2ZvcmVpZ24ta2V5cz48cmVmLXR5cGUgbmFtZT0iQm9vayI+NjwvcmVmLXR5cGU+
PGNvbnRyaWJ1dG9ycz48YXV0aG9ycz48YXV0aG9yPkphY29ic2VuLCBLYXJlbjwvYXV0aG9yPjwv
YXV0aG9ycz48L2NvbnRyaWJ1dG9ycz48dGl0bGVzPjx0aXRsZT5UaGUgRWNvbm9taWMgTGlmZSBv
ZiBSZWZ1Z2VlczwvdGl0bGU+PC90aXRsZXM+PGRhdGVzPjx5ZWFyPjIwMDU8L3llYXI+PC9kYXRl
cz48cHViLWxvY2F0aW9uPlZpcmdpbmlhPC9wdWItbG9jYXRpb24+PHB1Ymxpc2hlcj5LdW1hcmlh
biBQcmVzczwvcHVibGlzaGVyPjx1cmxzPjwvdXJscz48L3JlY29yZD48L0NpdGU+PENpdGU+PEF1
dGhvcj5Ib3JzdDwvQXV0aG9yPjxZZWFyPjIwMDg8L1llYXI+PFJlY051bT4yOTczPC9SZWNOdW0+
PHJlY29yZD48cmVjLW51bWJlcj4yOTczPC9yZWMtbnVtYmVyPjxmb3JlaWduLWtleXM+PGtleSBh
cHA9IkVOIiBkYi1pZD0iMmRhd3Q1eGU3NXBkOWllNWVleHZldmVpOXZ6c3hhd3h6ZXJzIiB0aW1l
c3RhbXA9IjE0Njg0MDgzMzUiPjI5NzM8L2tleT48L2ZvcmVpZ24ta2V5cz48cmVmLXR5cGUgbmFt
ZT0iSm91cm5hbCBBcnRpY2xlIj4xNzwvcmVmLXR5cGU+PGNvbnRyaWJ1dG9ycz48YXV0aG9ycz48
YXV0aG9yPkhvcnN0LCBDaW5keTwvYXV0aG9yPjwvYXV0aG9ycz48L2NvbnRyaWJ1dG9ycz48dGl0
bGVzPjx0aXRsZT5UaGUgdHJhbnNuYXRpb25hbCBwb2xpdGljYWwgZW5nYWdlbWVudHMgb2YgcmVm
dWdlZXM6IFJlbWl0dGFuY2Ugc2VuZGluZyBwcmFjdGljZXMgYW1vbmdzdCBTb21hbGlzIGluIE5v
cndheTwvdGl0bGU+PHNlY29uZGFyeS10aXRsZT5Db25mbGljdCwgU2VjdXJpdHkgJmFtcDsgRGV2
ZWxvcG1lbnQ8L3NlY29uZGFyeS10aXRsZT48L3RpdGxlcz48cGVyaW9kaWNhbD48ZnVsbC10aXRs
ZT5Db25mbGljdCwgU2VjdXJpdHkgJmFtcDsgRGV2ZWxvcG1lbnQ8L2Z1bGwtdGl0bGU+PC9wZXJp
b2RpY2FsPjxwYWdlcz4zMTctMzM5PC9wYWdlcz48dm9sdW1lPjg8L3ZvbHVtZT48bnVtYmVyPjM8
L251bWJlcj48ZGF0ZXM+PHllYXI+MjAwODwveWVhcj48cHViLWRhdGVzPjxkYXRlPjIwMDgvMTAv
MDE8L2RhdGU+PC9wdWItZGF0ZXM+PC9kYXRlcz48cHVibGlzaGVyPlJvdXRsZWRnZTwvcHVibGlz
aGVyPjxpc2JuPjE0NjctODgwMjwvaXNibj48dXJscz48cmVsYXRlZC11cmxzPjx1cmw+aHR0cDov
L2R4LmRvaS5vcmcvMTAuMTA4MC8xNDY3ODgwMDgwMjMyMzM0MDwvdXJsPjwvcmVsYXRlZC11cmxz
PjwvdXJscz48ZWxlY3Ryb25pYy1yZXNvdXJjZS1udW0+MTAuMTA4MC8xNDY3ODgwMDgwMjMyMzM0
MDwvZWxlY3Ryb25pYy1yZXNvdXJjZS1udW0+PC9yZWNvcmQ+PC9DaXRlPjwvRW5kTm90ZT4A
</w:fldData>
        </w:fldChar>
      </w:r>
      <w:r w:rsidRPr="002D6FA1">
        <w:rPr>
          <w:rFonts w:ascii="Times New Roman" w:hAnsi="Times New Roman" w:cs="Times New Roman"/>
          <w:sz w:val="24"/>
          <w:szCs w:val="24"/>
          <w:lang w:val="en-GB"/>
        </w:rPr>
        <w:instrText xml:space="preserve"> ADDIN EN.CITE </w:instrText>
      </w:r>
      <w:r w:rsidRPr="002D6FA1">
        <w:rPr>
          <w:rFonts w:ascii="Times New Roman" w:hAnsi="Times New Roman" w:cs="Times New Roman"/>
          <w:sz w:val="24"/>
          <w:szCs w:val="24"/>
          <w:lang w:val="en-GB"/>
        </w:rPr>
        <w:fldChar w:fldCharType="begin">
          <w:fldData xml:space="preserve">PEVuZE5vdGU+PENpdGU+PEF1dGhvcj5CZXR0czwvQXV0aG9yPjxZZWFyPjIwMTU8L1llYXI+PFJl
Y051bT4zMDczPC9SZWNOdW0+PFByZWZpeD5lLmcuIDwvUHJlZml4PjxEaXNwbGF5VGV4dD4oZS5n
LiBCZXR0cyBldCBhbC4gMjAxNSwgR3JhYnNrYSAyMDA2LCBKYWNvYnNlbiAyMDA1LCBIb3JzdCAy
MDA4KTwvRGlzcGxheVRleHQ+PHJlY29yZD48cmVjLW51bWJlcj4zMDczPC9yZWMtbnVtYmVyPjxm
b3JlaWduLWtleXM+PGtleSBhcHA9IkVOIiBkYi1pZD0iMmRhd3Q1eGU3NXBkOWllNWVleHZldmVp
OXZ6c3hhd3h6ZXJzIiB0aW1lc3RhbXA9IjE1MDg0MDUxODQiPjMwNzM8L2tleT48L2ZvcmVpZ24t
a2V5cz48cmVmLXR5cGUgbmFtZT0iQm9vayI+NjwvcmVmLXR5cGU+PGNvbnRyaWJ1dG9ycz48YXV0
aG9ycz48YXV0aG9yPkJldHRzLCBBbGV4YW5kZXI8L2F1dGhvcj48YXV0aG9yPkJsb29tLCBMb3Vp
c2U8L2F1dGhvcj48YXV0aG9yPldlYXZlciwgTmluYTwvYXV0aG9yPjwvYXV0aG9ycz48L2NvbnRy
aWJ1dG9ycz48dGl0bGVzPjx0aXRsZT5SZWZ1Z2VlIElubm92YXRpb246IEh1bWFuaXRhcmlhbiBJ
bm5vdmF0aW9uIHRoYXQgU3RhcnRzIHdpdGggQ29tbXVuaXRpZXM6W3JlcG9ydF08L3RpdGxlPjwv
dGl0bGVzPjxkYXRlcz48eWVhcj4yMDE1PC95ZWFyPjwvZGF0ZXM+PHB1Ymxpc2hlcj5SZWZ1Z2Vl
IFN0dWRpZXMgQ2VudHJlPC9wdWJsaXNoZXI+PHVybHM+PC91cmxzPjwvcmVjb3JkPjwvQ2l0ZT48
Q2l0ZT48QXV0aG9yPkdyYWJza2E8L0F1dGhvcj48WWVhcj4yMDA2PC9ZZWFyPjxSZWNOdW0+MjU3
NTwvUmVjTnVtPjxyZWNvcmQ+PHJlYy1udW1iZXI+MjU3NTwvcmVjLW51bWJlcj48Zm9yZWlnbi1r
ZXlzPjxrZXkgYXBwPSJFTiIgZGItaWQ9IjJkYXd0NXhlNzVwZDlpZTVlZXh2ZXZlaTl2enN4YXd4
emVycyIgdGltZXN0YW1wPSIxNDQwNDE3NDg3Ij4yNTc1PC9rZXk+PC9mb3JlaWduLWtleXM+PHJl
Zi10eXBlIG5hbWU9IkpvdXJuYWwgQXJ0aWNsZSI+MTc8L3JlZi10eXBlPjxjb250cmlidXRvcnM+
PGF1dGhvcnM+PGF1dGhvcj5HcmFic2thLCBLYXRhcnp5bmE8L2F1dGhvcj48L2F1dGhvcnM+PC9j
b250cmlidXRvcnM+PHRpdGxlcz48dGl0bGU+TWFyZ2luYWxpemF0aW9uIGluIFVyYmFuIFNwYWNl
cyBvZiB0aGUgR2xvYmFsIFNvdXRoOiBVcmJhbiBSZWZ1Z2VlcyBpbiBDYWlybzwvdGl0bGU+PHNl
Y29uZGFyeS10aXRsZT5Kb3VybmFsIG9mIFJlZnVnZWUgU3R1ZGllczwvc2Vjb25kYXJ5LXRpdGxl
PjwvdGl0bGVzPjxwZXJpb2RpY2FsPjxmdWxsLXRpdGxlPkpvdXJuYWwgb2YgUmVmdWdlZSBTdHVk
aWVzPC9mdWxsLXRpdGxlPjwvcGVyaW9kaWNhbD48cGFnZXM+Mjg3LTMwNzwvcGFnZXM+PHZvbHVt
ZT4xOTwvdm9sdW1lPjxudW1iZXI+MzwvbnVtYmVyPjxkYXRlcz48eWVhcj4yMDA2PC95ZWFyPjxw
dWItZGF0ZXM+PGRhdGU+U2VwdGVtYmVyIDEsIDIwMDY8L2RhdGU+PC9wdWItZGF0ZXM+PC9kYXRl
cz48dXJscz48cmVsYXRlZC11cmxzPjx1cmw+aHR0cDovL2pycy5veGZvcmRqb3VybmFscy5vcmcv
Y29udGVudC8xOS8zLzI4Ny5hYnN0cmFjdDwvdXJsPjwvcmVsYXRlZC11cmxzPjwvdXJscz48ZWxl
Y3Ryb25pYy1yZXNvdXJjZS1udW0+MTAuMTA5My9qcnMvZmVsMDE0PC9lbGVjdHJvbmljLXJlc291
cmNlLW51bT48L3JlY29yZD48L0NpdGU+PENpdGU+PEF1dGhvcj5KYWNvYnNlbjwvQXV0aG9yPjxZ
ZWFyPjIwMDU8L1llYXI+PFJlY051bT4yMzQ0PC9SZWNOdW0+PHJlY29yZD48cmVjLW51bWJlcj4y
MzQ0PC9yZWMtbnVtYmVyPjxmb3JlaWduLWtleXM+PGtleSBhcHA9IkVOIiBkYi1pZD0iMmRhd3Q1
eGU3NXBkOWllNWVleHZldmVpOXZ6c3hhd3h6ZXJzIiB0aW1lc3RhbXA9IjE0MzI4MTUwNDgiPjIz
NDQ8L2tleT48L2ZvcmVpZ24ta2V5cz48cmVmLXR5cGUgbmFtZT0iQm9vayI+NjwvcmVmLXR5cGU+
PGNvbnRyaWJ1dG9ycz48YXV0aG9ycz48YXV0aG9yPkphY29ic2VuLCBLYXJlbjwvYXV0aG9yPjwv
YXV0aG9ycz48L2NvbnRyaWJ1dG9ycz48dGl0bGVzPjx0aXRsZT5UaGUgRWNvbm9taWMgTGlmZSBv
ZiBSZWZ1Z2VlczwvdGl0bGU+PC90aXRsZXM+PGRhdGVzPjx5ZWFyPjIwMDU8L3llYXI+PC9kYXRl
cz48cHViLWxvY2F0aW9uPlZpcmdpbmlhPC9wdWItbG9jYXRpb24+PHB1Ymxpc2hlcj5LdW1hcmlh
biBQcmVzczwvcHVibGlzaGVyPjx1cmxzPjwvdXJscz48L3JlY29yZD48L0NpdGU+PENpdGU+PEF1
dGhvcj5Ib3JzdDwvQXV0aG9yPjxZZWFyPjIwMDg8L1llYXI+PFJlY051bT4yOTczPC9SZWNOdW0+
PHJlY29yZD48cmVjLW51bWJlcj4yOTczPC9yZWMtbnVtYmVyPjxmb3JlaWduLWtleXM+PGtleSBh
cHA9IkVOIiBkYi1pZD0iMmRhd3Q1eGU3NXBkOWllNWVleHZldmVpOXZ6c3hhd3h6ZXJzIiB0aW1l
c3RhbXA9IjE0Njg0MDgzMzUiPjI5NzM8L2tleT48L2ZvcmVpZ24ta2V5cz48cmVmLXR5cGUgbmFt
ZT0iSm91cm5hbCBBcnRpY2xlIj4xNzwvcmVmLXR5cGU+PGNvbnRyaWJ1dG9ycz48YXV0aG9ycz48
YXV0aG9yPkhvcnN0LCBDaW5keTwvYXV0aG9yPjwvYXV0aG9ycz48L2NvbnRyaWJ1dG9ycz48dGl0
bGVzPjx0aXRsZT5UaGUgdHJhbnNuYXRpb25hbCBwb2xpdGljYWwgZW5nYWdlbWVudHMgb2YgcmVm
dWdlZXM6IFJlbWl0dGFuY2Ugc2VuZGluZyBwcmFjdGljZXMgYW1vbmdzdCBTb21hbGlzIGluIE5v
cndheTwvdGl0bGU+PHNlY29uZGFyeS10aXRsZT5Db25mbGljdCwgU2VjdXJpdHkgJmFtcDsgRGV2
ZWxvcG1lbnQ8L3NlY29uZGFyeS10aXRsZT48L3RpdGxlcz48cGVyaW9kaWNhbD48ZnVsbC10aXRs
ZT5Db25mbGljdCwgU2VjdXJpdHkgJmFtcDsgRGV2ZWxvcG1lbnQ8L2Z1bGwtdGl0bGU+PC9wZXJp
b2RpY2FsPjxwYWdlcz4zMTctMzM5PC9wYWdlcz48dm9sdW1lPjg8L3ZvbHVtZT48bnVtYmVyPjM8
L251bWJlcj48ZGF0ZXM+PHllYXI+MjAwODwveWVhcj48cHViLWRhdGVzPjxkYXRlPjIwMDgvMTAv
MDE8L2RhdGU+PC9wdWItZGF0ZXM+PC9kYXRlcz48cHVibGlzaGVyPlJvdXRsZWRnZTwvcHVibGlz
aGVyPjxpc2JuPjE0NjctODgwMjwvaXNibj48dXJscz48cmVsYXRlZC11cmxzPjx1cmw+aHR0cDov
L2R4LmRvaS5vcmcvMTAuMTA4MC8xNDY3ODgwMDgwMjMyMzM0MDwvdXJsPjwvcmVsYXRlZC11cmxz
PjwvdXJscz48ZWxlY3Ryb25pYy1yZXNvdXJjZS1udW0+MTAuMTA4MC8xNDY3ODgwMDgwMjMyMzM0
MDwvZWxlY3Ryb25pYy1yZXNvdXJjZS1udW0+PC9yZWNvcmQ+PC9DaXRlPjwvRW5kTm90ZT4A
</w:fldData>
        </w:fldChar>
      </w:r>
      <w:r w:rsidRPr="002D6FA1">
        <w:rPr>
          <w:rFonts w:ascii="Times New Roman" w:hAnsi="Times New Roman" w:cs="Times New Roman"/>
          <w:sz w:val="24"/>
          <w:szCs w:val="24"/>
          <w:lang w:val="en-GB"/>
        </w:rPr>
        <w:instrText xml:space="preserve"> ADDIN EN.CITE.DATA </w:instrText>
      </w:r>
      <w:r w:rsidRPr="002D6FA1">
        <w:rPr>
          <w:rFonts w:ascii="Times New Roman" w:hAnsi="Times New Roman" w:cs="Times New Roman"/>
          <w:sz w:val="24"/>
          <w:szCs w:val="24"/>
          <w:lang w:val="en-GB"/>
        </w:rPr>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r>
      <w:r w:rsidRPr="002D6FA1">
        <w:rPr>
          <w:rFonts w:ascii="Times New Roman" w:hAnsi="Times New Roman" w:cs="Times New Roman"/>
          <w:sz w:val="24"/>
          <w:szCs w:val="24"/>
          <w:lang w:val="en-GB"/>
        </w:rPr>
        <w:fldChar w:fldCharType="separate"/>
      </w:r>
      <w:r w:rsidRPr="002D6FA1">
        <w:rPr>
          <w:rFonts w:ascii="Times New Roman" w:hAnsi="Times New Roman" w:cs="Times New Roman"/>
          <w:noProof/>
          <w:sz w:val="24"/>
          <w:szCs w:val="24"/>
          <w:lang w:val="en-GB"/>
        </w:rPr>
        <w:t>(e.g. Betts et al. 2015, Grabska 2006, Jacobsen 2005, Horst 2008)</w:t>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t xml:space="preserve">, as well as psychological well-being </w:t>
      </w:r>
      <w:r w:rsidRPr="002D6FA1">
        <w:rPr>
          <w:rFonts w:ascii="Times New Roman" w:hAnsi="Times New Roman" w:cs="Times New Roman"/>
          <w:sz w:val="24"/>
          <w:szCs w:val="24"/>
          <w:lang w:val="en-GB"/>
        </w:rPr>
        <w:fldChar w:fldCharType="begin">
          <w:fldData xml:space="preserve">PEVuZE5vdGU+PENpdGU+PEF1dGhvcj5Ccm91Z2g8L0F1dGhvcj48WWVhcj4yMDAzPC9ZZWFyPjxS
ZWNOdW0+MjI3NzwvUmVjTnVtPjxEaXNwbGF5VGV4dD4oQnJvdWdoIGV0IGFsLiAyMDAzLCBEYXVk
IGV0IGFsLiAyMDA4LCBQbGFudGUgZXQgYWwuIDIwMDIpPC9EaXNwbGF5VGV4dD48cmVjb3JkPjxy
ZWMtbnVtYmVyPjIyNzc8L3JlYy1udW1iZXI+PGZvcmVpZ24ta2V5cz48a2V5IGFwcD0iRU4iIGRi
LWlkPSIyZGF3dDV4ZTc1cGQ5aWU1ZWV4dmV2ZWk5dnpzeGF3eHplcnMiIHRpbWVzdGFtcD0iMTQy
ODMyMjQwMyI+MjI3Nzwva2V5PjwvZm9yZWlnbi1rZXlzPjxyZWYtdHlwZSBuYW1lPSJKb3VybmFs
IEFydGljbGUiPjE3PC9yZWYtdHlwZT48Y29udHJpYnV0b3JzPjxhdXRob3JzPjxhdXRob3I+QnJv
dWdoLCBNYXJrIEsuPC9hdXRob3I+PGF1dGhvcj5Hb3JtYW4sIERvbjwvYXV0aG9yPjxhdXRob3I+
UmFtaXJleiwgRWx2aWE8L2F1dGhvcj48YXV0aG9yPldlc3RvYnksIFBldGVyPC9hdXRob3I+PC9h
dXRob3JzPjwvY29udHJpYnV0b3JzPjx0aXRsZXM+PHRpdGxlPllvdW5nIHJlZnVnZWVzIHRhbGsg
YWJvdXQgd2VsbC1iZWluZyA6IGEgcXVhbGl0YXRpdmUgYW5hbHlzaXMgb2YgcmVmdWdlZSB5b3V0
aCBtZW50YWwgaGVhbHRoIGZyb20gdGhyZWUgc3RhdGVzPC90aXRsZT48c2Vjb25kYXJ5LXRpdGxl
PkF1c3RyYWxpYW4gSm91cm5hbCBvZiBTb2NpYWwgSXNzdWVzPC9zZWNvbmRhcnktdGl0bGU+PC90
aXRsZXM+PHBlcmlvZGljYWw+PGZ1bGwtdGl0bGU+QXVzdHJhbGlhbiBKb3VybmFsIG9mIFNvY2lh
bCBJc3N1ZXM8L2Z1bGwtdGl0bGU+PC9wZXJpb2RpY2FsPjxwYWdlcz4xOTMtMjA4PC9wYWdlcz48
dm9sdW1lPjM4PC92b2x1bWU+PG51bWJlcj4yPC9udW1iZXI+PGRhdGVzPjx5ZWFyPjIwMDM8L3ll
YXI+PC9kYXRlcz48dXJscz48L3VybHM+PC9yZWNvcmQ+PC9DaXRlPjxDaXRlPjxBdXRob3I+RGF1
ZDwvQXV0aG9yPjxZZWFyPjIwMDg8L1llYXI+PFJlY051bT4yMTkzPC9SZWNOdW0+PHJlY29yZD48
cmVjLW51bWJlcj4yMTkzPC9yZWMtbnVtYmVyPjxmb3JlaWduLWtleXM+PGtleSBhcHA9IkVOIiBk
Yi1pZD0iMmRhd3Q1eGU3NXBkOWllNWVleHZldmVpOXZ6c3hhd3h6ZXJzIiB0aW1lc3RhbXA9IjE0
MjA3OTkyNjYiPjIxOTM8L2tleT48L2ZvcmVpZ24ta2V5cz48cmVmLXR5cGUgbmFtZT0iSm91cm5h
bCBBcnRpY2xlIj4xNzwvcmVmLXR5cGU+PGNvbnRyaWJ1dG9ycz48YXV0aG9ycz48YXV0aG9yPkRh
dWQsIEF0aWE8L2F1dGhvcj48YXV0aG9yPktsaW50ZWJlcmcsIEJyaXR0IGFmPC9hdXRob3I+PGF1
dGhvcj5SeWRlbGl1cywgUGVyLUFuZGVyczwvYXV0aG9yPjwvYXV0aG9ycz48L2NvbnRyaWJ1dG9y
cz48dGl0bGVzPjx0aXRsZT5SZXNpbGllbmNlIGFuZCB2dWxuZXJhYmlsaXR5IGFtb25nIHJlZnVn
ZWUgY2hpbGRyZW4gb2YgdHJhdW1hdGl6ZWQgYW5kIG5vbi10cmF1bWF0aXplZCBwYXJlbnRzPC90
aXRsZT48c2Vjb25kYXJ5LXRpdGxlPkNoaWxkIGFuZCBBZG9sZXNjZW50IFBzeWNoaWF0cnkgYW5k
IE1lbnRhbCBIZWFsdGg8L3NlY29uZGFyeS10aXRsZT48L3RpdGxlcz48cGVyaW9kaWNhbD48ZnVs
bC10aXRsZT5DaGlsZCBhbmQgQWRvbGVzY2VudCBQc3ljaGlhdHJ5IGFuZCBNZW50YWwgSGVhbHRo
PC9mdWxsLXRpdGxlPjwvcGVyaW9kaWNhbD48cGFnZXM+MS03PC9wYWdlcz48dm9sdW1lPjI8L3Zv
bHVtZT48bnVtYmVyPjc8L251bWJlcj48ZGF0ZXM+PHllYXI+MjAwODwveWVhcj48L2RhdGVzPjx1
cmxzPjwvdXJscz48L3JlY29yZD48L0NpdGU+PENpdGU+PEF1dGhvcj5QbGFudGU8L0F1dGhvcj48
WWVhcj4yMDAyPC9ZZWFyPjxSZWNOdW0+MjcyMjwvUmVjTnVtPjxyZWNvcmQ+PHJlYy1udW1iZXI+
MjcyMjwvcmVjLW51bWJlcj48Zm9yZWlnbi1rZXlzPjxrZXkgYXBwPSJFTiIgZGItaWQ9IjJkYXd0
NXhlNzVwZDlpZTVlZXh2ZXZlaTl2enN4YXd4emVycyIgdGltZXN0YW1wPSIxNDQ0NzUwNTg1Ij4y
NzIyPC9rZXk+PC9mb3JlaWduLWtleXM+PHJlZi10eXBlIG5hbWU9IkpvdXJuYWwgQXJ0aWNsZSI+
MTc8L3JlZi10eXBlPjxjb250cmlidXRvcnM+PGF1dGhvcnM+PGF1dGhvcj5QbGFudGUsIFRob21h
cyBHLjwvYXV0aG9yPjxhdXRob3I+U2ltaWNpYywgQXpyYTwvYXV0aG9yPjxhdXRob3I+QW5kZXJz
ZW4sIEVyaW5OPC9hdXRob3I+PGF1dGhvcj5NYW51ZWwsIEdlcmRlbmlvPC9hdXRob3I+PC9hdXRo
b3JzPjwvY29udHJpYnV0b3JzPjx0aXRsZXM+PHRpdGxlPlN0cmVzcyBhbmQgQ29waW5nIEFtb25n
IERpc3BsYWNlZCBCb3NuaWFuIFJlZnVnZWVzOiBBbiBFeHBsb3JhdG9yeSBTdHVkeTwvdGl0bGU+
PHNlY29uZGFyeS10aXRsZT5JbnRlcm5hdGlvbmFsIEpvdXJuYWwgb2YgU3RyZXNzIE1hbmFnZW1l
bnQ8L3NlY29uZGFyeS10aXRsZT48YWx0LXRpdGxlPkludGVybmF0aW9uYWwgSm91cm5hbCBvZiBT
dHJlc3MgTWFuYWdlbWVudDwvYWx0LXRpdGxlPjwvdGl0bGVzPjxwZXJpb2RpY2FsPjxmdWxsLXRp
dGxlPkludGVybmF0aW9uYWwgSm91cm5hbCBvZiBTdHJlc3MgTWFuYWdlbWVudDwvZnVsbC10aXRs
ZT48YWJici0xPkludGVybmF0aW9uYWwgSm91cm5hbCBvZiBTdHJlc3MgTWFuYWdlbWVudDwvYWJi
ci0xPjwvcGVyaW9kaWNhbD48YWx0LXBlcmlvZGljYWw+PGZ1bGwtdGl0bGU+SW50ZXJuYXRpb25h
bCBKb3VybmFsIG9mIFN0cmVzcyBNYW5hZ2VtZW50PC9mdWxsLXRpdGxlPjxhYmJyLTE+SW50ZXJu
YXRpb25hbCBKb3VybmFsIG9mIFN0cmVzcyBNYW5hZ2VtZW50PC9hYmJyLTE+PC9hbHQtcGVyaW9k
aWNhbD48cGFnZXM+MzEtNDE8L3BhZ2VzPjx2b2x1bWU+OTwvdm9sdW1lPjxudW1iZXI+MTwvbnVt
YmVyPjxrZXl3b3Jkcz48a2V5d29yZD5Cb3NuaWE8L2tleXdvcmQ+PGtleXdvcmQ+cmVmdWdlZXM8
L2tleXdvcmQ+PGtleXdvcmQ+c3RyZXNzPC9rZXl3b3JkPjxrZXl3b3JkPmhlYWx0aDwva2V5d29y
ZD48a2V5d29yZD5jb3Bpbmc8L2tleXdvcmQ+PC9rZXl3b3Jkcz48ZGF0ZXM+PHllYXI+MjAwMjwv
eWVhcj48cHViLWRhdGVzPjxkYXRlPjIwMDIvMDEvMDE8L2RhdGU+PC9wdWItZGF0ZXM+PC9kYXRl
cz48cHVibGlzaGVyPktsdXdlciBBY2FkZW1pYyBQdWJsaXNoZXJzLVBsZW51bSBQdWJsaXNoZXJz
PC9wdWJsaXNoZXI+PGlzYm4+MTA3Mi01MjQ1PC9pc2JuPjx1cmxzPjxyZWxhdGVkLXVybHM+PHVy
bD5odHRwOi8vZHguZG9pLm9yZy8xMC4xMDIzL0ElM0ExMDEzMDE1MDE3MTQ3PC91cmw+PC9yZWxh
dGVkLXVybHM+PC91cmxzPjxlbGVjdHJvbmljLXJlc291cmNlLW51bT4xMC4xMDIzL2E6MTAxMzAx
NTAxNzE0NzwvZWxlY3Ryb25pYy1yZXNvdXJjZS1udW0+PGxhbmd1YWdlPkVuZ2xpc2g8L2xhbmd1
YWdlPjwvcmVjb3JkPjwvQ2l0ZT48L0VuZE5vdGU+AG==
</w:fldData>
        </w:fldChar>
      </w:r>
      <w:r w:rsidRPr="002D6FA1">
        <w:rPr>
          <w:rFonts w:ascii="Times New Roman" w:hAnsi="Times New Roman" w:cs="Times New Roman"/>
          <w:sz w:val="24"/>
          <w:szCs w:val="24"/>
          <w:lang w:val="en-GB"/>
        </w:rPr>
        <w:instrText xml:space="preserve"> ADDIN EN.CITE </w:instrText>
      </w:r>
      <w:r w:rsidRPr="002D6FA1">
        <w:rPr>
          <w:rFonts w:ascii="Times New Roman" w:hAnsi="Times New Roman" w:cs="Times New Roman"/>
          <w:sz w:val="24"/>
          <w:szCs w:val="24"/>
          <w:lang w:val="en-GB"/>
        </w:rPr>
        <w:fldChar w:fldCharType="begin">
          <w:fldData xml:space="preserve">PEVuZE5vdGU+PENpdGU+PEF1dGhvcj5Ccm91Z2g8L0F1dGhvcj48WWVhcj4yMDAzPC9ZZWFyPjxS
ZWNOdW0+MjI3NzwvUmVjTnVtPjxEaXNwbGF5VGV4dD4oQnJvdWdoIGV0IGFsLiAyMDAzLCBEYXVk
IGV0IGFsLiAyMDA4LCBQbGFudGUgZXQgYWwuIDIwMDIpPC9EaXNwbGF5VGV4dD48cmVjb3JkPjxy
ZWMtbnVtYmVyPjIyNzc8L3JlYy1udW1iZXI+PGZvcmVpZ24ta2V5cz48a2V5IGFwcD0iRU4iIGRi
LWlkPSIyZGF3dDV4ZTc1cGQ5aWU1ZWV4dmV2ZWk5dnpzeGF3eHplcnMiIHRpbWVzdGFtcD0iMTQy
ODMyMjQwMyI+MjI3Nzwva2V5PjwvZm9yZWlnbi1rZXlzPjxyZWYtdHlwZSBuYW1lPSJKb3VybmFs
IEFydGljbGUiPjE3PC9yZWYtdHlwZT48Y29udHJpYnV0b3JzPjxhdXRob3JzPjxhdXRob3I+QnJv
dWdoLCBNYXJrIEsuPC9hdXRob3I+PGF1dGhvcj5Hb3JtYW4sIERvbjwvYXV0aG9yPjxhdXRob3I+
UmFtaXJleiwgRWx2aWE8L2F1dGhvcj48YXV0aG9yPldlc3RvYnksIFBldGVyPC9hdXRob3I+PC9h
dXRob3JzPjwvY29udHJpYnV0b3JzPjx0aXRsZXM+PHRpdGxlPllvdW5nIHJlZnVnZWVzIHRhbGsg
YWJvdXQgd2VsbC1iZWluZyA6IGEgcXVhbGl0YXRpdmUgYW5hbHlzaXMgb2YgcmVmdWdlZSB5b3V0
aCBtZW50YWwgaGVhbHRoIGZyb20gdGhyZWUgc3RhdGVzPC90aXRsZT48c2Vjb25kYXJ5LXRpdGxl
PkF1c3RyYWxpYW4gSm91cm5hbCBvZiBTb2NpYWwgSXNzdWVzPC9zZWNvbmRhcnktdGl0bGU+PC90
aXRsZXM+PHBlcmlvZGljYWw+PGZ1bGwtdGl0bGU+QXVzdHJhbGlhbiBKb3VybmFsIG9mIFNvY2lh
bCBJc3N1ZXM8L2Z1bGwtdGl0bGU+PC9wZXJpb2RpY2FsPjxwYWdlcz4xOTMtMjA4PC9wYWdlcz48
dm9sdW1lPjM4PC92b2x1bWU+PG51bWJlcj4yPC9udW1iZXI+PGRhdGVzPjx5ZWFyPjIwMDM8L3ll
YXI+PC9kYXRlcz48dXJscz48L3VybHM+PC9yZWNvcmQ+PC9DaXRlPjxDaXRlPjxBdXRob3I+RGF1
ZDwvQXV0aG9yPjxZZWFyPjIwMDg8L1llYXI+PFJlY051bT4yMTkzPC9SZWNOdW0+PHJlY29yZD48
cmVjLW51bWJlcj4yMTkzPC9yZWMtbnVtYmVyPjxmb3JlaWduLWtleXM+PGtleSBhcHA9IkVOIiBk
Yi1pZD0iMmRhd3Q1eGU3NXBkOWllNWVleHZldmVpOXZ6c3hhd3h6ZXJzIiB0aW1lc3RhbXA9IjE0
MjA3OTkyNjYiPjIxOTM8L2tleT48L2ZvcmVpZ24ta2V5cz48cmVmLXR5cGUgbmFtZT0iSm91cm5h
bCBBcnRpY2xlIj4xNzwvcmVmLXR5cGU+PGNvbnRyaWJ1dG9ycz48YXV0aG9ycz48YXV0aG9yPkRh
dWQsIEF0aWE8L2F1dGhvcj48YXV0aG9yPktsaW50ZWJlcmcsIEJyaXR0IGFmPC9hdXRob3I+PGF1
dGhvcj5SeWRlbGl1cywgUGVyLUFuZGVyczwvYXV0aG9yPjwvYXV0aG9ycz48L2NvbnRyaWJ1dG9y
cz48dGl0bGVzPjx0aXRsZT5SZXNpbGllbmNlIGFuZCB2dWxuZXJhYmlsaXR5IGFtb25nIHJlZnVn
ZWUgY2hpbGRyZW4gb2YgdHJhdW1hdGl6ZWQgYW5kIG5vbi10cmF1bWF0aXplZCBwYXJlbnRzPC90
aXRsZT48c2Vjb25kYXJ5LXRpdGxlPkNoaWxkIGFuZCBBZG9sZXNjZW50IFBzeWNoaWF0cnkgYW5k
IE1lbnRhbCBIZWFsdGg8L3NlY29uZGFyeS10aXRsZT48L3RpdGxlcz48cGVyaW9kaWNhbD48ZnVs
bC10aXRsZT5DaGlsZCBhbmQgQWRvbGVzY2VudCBQc3ljaGlhdHJ5IGFuZCBNZW50YWwgSGVhbHRo
PC9mdWxsLXRpdGxlPjwvcGVyaW9kaWNhbD48cGFnZXM+MS03PC9wYWdlcz48dm9sdW1lPjI8L3Zv
bHVtZT48bnVtYmVyPjc8L251bWJlcj48ZGF0ZXM+PHllYXI+MjAwODwveWVhcj48L2RhdGVzPjx1
cmxzPjwvdXJscz48L3JlY29yZD48L0NpdGU+PENpdGU+PEF1dGhvcj5QbGFudGU8L0F1dGhvcj48
WWVhcj4yMDAyPC9ZZWFyPjxSZWNOdW0+MjcyMjwvUmVjTnVtPjxyZWNvcmQ+PHJlYy1udW1iZXI+
MjcyMjwvcmVjLW51bWJlcj48Zm9yZWlnbi1rZXlzPjxrZXkgYXBwPSJFTiIgZGItaWQ9IjJkYXd0
NXhlNzVwZDlpZTVlZXh2ZXZlaTl2enN4YXd4emVycyIgdGltZXN0YW1wPSIxNDQ0NzUwNTg1Ij4y
NzIyPC9rZXk+PC9mb3JlaWduLWtleXM+PHJlZi10eXBlIG5hbWU9IkpvdXJuYWwgQXJ0aWNsZSI+
MTc8L3JlZi10eXBlPjxjb250cmlidXRvcnM+PGF1dGhvcnM+PGF1dGhvcj5QbGFudGUsIFRob21h
cyBHLjwvYXV0aG9yPjxhdXRob3I+U2ltaWNpYywgQXpyYTwvYXV0aG9yPjxhdXRob3I+QW5kZXJz
ZW4sIEVyaW5OPC9hdXRob3I+PGF1dGhvcj5NYW51ZWwsIEdlcmRlbmlvPC9hdXRob3I+PC9hdXRo
b3JzPjwvY29udHJpYnV0b3JzPjx0aXRsZXM+PHRpdGxlPlN0cmVzcyBhbmQgQ29waW5nIEFtb25n
IERpc3BsYWNlZCBCb3NuaWFuIFJlZnVnZWVzOiBBbiBFeHBsb3JhdG9yeSBTdHVkeTwvdGl0bGU+
PHNlY29uZGFyeS10aXRsZT5JbnRlcm5hdGlvbmFsIEpvdXJuYWwgb2YgU3RyZXNzIE1hbmFnZW1l
bnQ8L3NlY29uZGFyeS10aXRsZT48YWx0LXRpdGxlPkludGVybmF0aW9uYWwgSm91cm5hbCBvZiBT
dHJlc3MgTWFuYWdlbWVudDwvYWx0LXRpdGxlPjwvdGl0bGVzPjxwZXJpb2RpY2FsPjxmdWxsLXRp
dGxlPkludGVybmF0aW9uYWwgSm91cm5hbCBvZiBTdHJlc3MgTWFuYWdlbWVudDwvZnVsbC10aXRs
ZT48YWJici0xPkludGVybmF0aW9uYWwgSm91cm5hbCBvZiBTdHJlc3MgTWFuYWdlbWVudDwvYWJi
ci0xPjwvcGVyaW9kaWNhbD48YWx0LXBlcmlvZGljYWw+PGZ1bGwtdGl0bGU+SW50ZXJuYXRpb25h
bCBKb3VybmFsIG9mIFN0cmVzcyBNYW5hZ2VtZW50PC9mdWxsLXRpdGxlPjxhYmJyLTE+SW50ZXJu
YXRpb25hbCBKb3VybmFsIG9mIFN0cmVzcyBNYW5hZ2VtZW50PC9hYmJyLTE+PC9hbHQtcGVyaW9k
aWNhbD48cGFnZXM+MzEtNDE8L3BhZ2VzPjx2b2x1bWU+OTwvdm9sdW1lPjxudW1iZXI+MTwvbnVt
YmVyPjxrZXl3b3Jkcz48a2V5d29yZD5Cb3NuaWE8L2tleXdvcmQ+PGtleXdvcmQ+cmVmdWdlZXM8
L2tleXdvcmQ+PGtleXdvcmQ+c3RyZXNzPC9rZXl3b3JkPjxrZXl3b3JkPmhlYWx0aDwva2V5d29y
ZD48a2V5d29yZD5jb3Bpbmc8L2tleXdvcmQ+PC9rZXl3b3Jkcz48ZGF0ZXM+PHllYXI+MjAwMjwv
eWVhcj48cHViLWRhdGVzPjxkYXRlPjIwMDIvMDEvMDE8L2RhdGU+PC9wdWItZGF0ZXM+PC9kYXRl
cz48cHVibGlzaGVyPktsdXdlciBBY2FkZW1pYyBQdWJsaXNoZXJzLVBsZW51bSBQdWJsaXNoZXJz
PC9wdWJsaXNoZXI+PGlzYm4+MTA3Mi01MjQ1PC9pc2JuPjx1cmxzPjxyZWxhdGVkLXVybHM+PHVy
bD5odHRwOi8vZHguZG9pLm9yZy8xMC4xMDIzL0ElM0ExMDEzMDE1MDE3MTQ3PC91cmw+PC9yZWxh
dGVkLXVybHM+PC91cmxzPjxlbGVjdHJvbmljLXJlc291cmNlLW51bT4xMC4xMDIzL2E6MTAxMzAx
NTAxNzE0NzwvZWxlY3Ryb25pYy1yZXNvdXJjZS1udW0+PGxhbmd1YWdlPkVuZ2xpc2g8L2xhbmd1
YWdlPjwvcmVjb3JkPjwvQ2l0ZT48L0VuZE5vdGU+AG==
</w:fldData>
        </w:fldChar>
      </w:r>
      <w:r w:rsidRPr="002D6FA1">
        <w:rPr>
          <w:rFonts w:ascii="Times New Roman" w:hAnsi="Times New Roman" w:cs="Times New Roman"/>
          <w:sz w:val="24"/>
          <w:szCs w:val="24"/>
          <w:lang w:val="en-GB"/>
        </w:rPr>
        <w:instrText xml:space="preserve"> ADDIN EN.CITE.DATA </w:instrText>
      </w:r>
      <w:r w:rsidRPr="002D6FA1">
        <w:rPr>
          <w:rFonts w:ascii="Times New Roman" w:hAnsi="Times New Roman" w:cs="Times New Roman"/>
          <w:sz w:val="24"/>
          <w:szCs w:val="24"/>
          <w:lang w:val="en-GB"/>
        </w:rPr>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r>
      <w:r w:rsidRPr="002D6FA1">
        <w:rPr>
          <w:rFonts w:ascii="Times New Roman" w:hAnsi="Times New Roman" w:cs="Times New Roman"/>
          <w:sz w:val="24"/>
          <w:szCs w:val="24"/>
          <w:lang w:val="en-GB"/>
        </w:rPr>
        <w:fldChar w:fldCharType="separate"/>
      </w:r>
      <w:r w:rsidRPr="002D6FA1">
        <w:rPr>
          <w:rFonts w:ascii="Times New Roman" w:hAnsi="Times New Roman" w:cs="Times New Roman"/>
          <w:noProof/>
          <w:sz w:val="24"/>
          <w:szCs w:val="24"/>
          <w:lang w:val="en-GB"/>
        </w:rPr>
        <w:t>(Brough et al. 2003, Daud et al. 2008, Plante et al. 2002)</w:t>
      </w:r>
      <w:r w:rsidRPr="002D6FA1">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t xml:space="preserve">, due to the accompanying </w:t>
      </w:r>
      <w:r>
        <w:rPr>
          <w:rFonts w:ascii="Times New Roman" w:hAnsi="Times New Roman" w:cs="Times New Roman"/>
          <w:sz w:val="24"/>
          <w:szCs w:val="24"/>
          <w:lang w:val="en-GB"/>
        </w:rPr>
        <w:t xml:space="preserve">economic </w:t>
      </w:r>
      <w:r w:rsidRPr="002D6FA1">
        <w:rPr>
          <w:rFonts w:ascii="Times New Roman" w:hAnsi="Times New Roman" w:cs="Times New Roman"/>
          <w:sz w:val="24"/>
          <w:szCs w:val="24"/>
          <w:lang w:val="en-GB"/>
        </w:rPr>
        <w:t xml:space="preserve">rationale “community” rather </w:t>
      </w:r>
      <w:r>
        <w:rPr>
          <w:rFonts w:ascii="Times New Roman" w:hAnsi="Times New Roman" w:cs="Times New Roman"/>
          <w:sz w:val="24"/>
          <w:szCs w:val="24"/>
          <w:lang w:val="en-GB"/>
        </w:rPr>
        <w:t xml:space="preserve">seems to </w:t>
      </w:r>
      <w:r w:rsidRPr="002D6FA1">
        <w:rPr>
          <w:rFonts w:ascii="Times New Roman" w:hAnsi="Times New Roman" w:cs="Times New Roman"/>
          <w:sz w:val="24"/>
          <w:szCs w:val="24"/>
          <w:lang w:val="en-GB"/>
        </w:rPr>
        <w:t>become</w:t>
      </w:r>
      <w:r>
        <w:rPr>
          <w:rFonts w:ascii="Times New Roman" w:hAnsi="Times New Roman" w:cs="Times New Roman"/>
          <w:sz w:val="24"/>
          <w:szCs w:val="24"/>
          <w:lang w:val="en-GB"/>
        </w:rPr>
        <w:t xml:space="preserve"> a</w:t>
      </w:r>
      <w:r w:rsidRPr="002D6FA1">
        <w:rPr>
          <w:rFonts w:ascii="Times New Roman" w:hAnsi="Times New Roman" w:cs="Times New Roman"/>
          <w:sz w:val="24"/>
          <w:szCs w:val="24"/>
          <w:lang w:val="en-GB"/>
        </w:rPr>
        <w:t xml:space="preserve"> bandwagon and a matter through which entrepreneurial subjects can be formed by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&lt;EndNote&gt;&lt;Cite&gt;&lt;Author&gt;Ilcan&lt;/Author&gt;&lt;Year&gt;2015&lt;/Year&gt;&lt;RecNum&gt;4&lt;/RecNum&gt;&lt;Pages&gt;334&lt;/Pages&gt;&lt;DisplayText&gt;(Ilcan and Rygiel 2015: 334)&lt;/DisplayText&gt;&lt;record&gt;&lt;rec-number&gt;4&lt;/rec-number&gt;&lt;foreign-keys&gt;&lt;key app="EN" db-id="a9ret29apzdd5ae5exbx9stlsr5d925dfet9" timestamp="1609618938"&gt;4&lt;/key&gt;&lt;/foreign-keys&gt;&lt;ref-type name="Journal Article"&gt;17&lt;/ref-type&gt;&lt;contributors&gt;&lt;authors&gt;&lt;author&gt;Ilcan, Suzan&lt;/author&gt;&lt;author&gt;Rygiel, Kim&lt;/author&gt;&lt;/authors&gt;&lt;/contributors&gt;&lt;titles&gt;&lt;title&gt;“Resiliency Humanitarianism”: Responsibilizing Refugees through Humanitarian Emergency Governance in the Camp&lt;/title&gt;&lt;secondary-title&gt;International Political Sociology&lt;/secondary-title&gt;&lt;/titles&gt;&lt;pages&gt;333-351&lt;/pages&gt;&lt;volume&gt;9&lt;/volume&gt;&lt;number&gt;4&lt;/number&gt;&lt;dates&gt;&lt;year&gt;2015&lt;/year&gt;&lt;/dates&gt;&lt;urls&gt;&lt;related-urls&gt;&lt;url&gt;https://onlinelibrary.wiley.com/doi/abs/10.1111/ips.12101&lt;/url&gt;&lt;/related-urls&gt;&lt;/urls&gt;&lt;electronic-resource-num&gt;doi:10.1111/ips.12101&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(Ilcan and Rygiel 2015: 334)</w:t>
      </w:r>
      <w:r>
        <w:rPr>
          <w:rFonts w:ascii="Times New Roman" w:hAnsi="Times New Roman" w:cs="Times New Roman"/>
          <w:sz w:val="24"/>
          <w:szCs w:val="24"/>
          <w:lang w:val="en-GB"/>
        </w:rPr>
        <w:fldChar w:fldCharType="end"/>
      </w:r>
      <w:r w:rsidRPr="002D6FA1">
        <w:rPr>
          <w:rFonts w:ascii="Times New Roman" w:hAnsi="Times New Roman" w:cs="Times New Roman"/>
          <w:sz w:val="24"/>
          <w:szCs w:val="24"/>
          <w:lang w:val="en-GB"/>
        </w:rPr>
        <w:t xml:space="preserve">. </w:t>
      </w:r>
      <w:r>
        <w:rPr>
          <w:rFonts w:ascii="Times New Roman" w:hAnsi="Times New Roman" w:cs="Times New Roman"/>
          <w:sz w:val="24"/>
          <w:szCs w:val="24"/>
          <w:lang w:val="en-GB"/>
        </w:rPr>
        <w:t>For instance e</w:t>
      </w:r>
      <w:r w:rsidR="00404827" w:rsidRPr="00516244">
        <w:rPr>
          <w:rFonts w:ascii="Times New Roman" w:eastAsia="Times New Roman" w:hAnsi="Times New Roman" w:cs="Times New Roman"/>
          <w:color w:val="000000" w:themeColor="text1"/>
          <w:sz w:val="24"/>
          <w:szCs w:val="24"/>
          <w:lang w:val="en-GB" w:eastAsia="de-DE"/>
        </w:rPr>
        <w:t>conomically this translates for example into a livelihood approach which centres</w:t>
      </w:r>
      <w:r w:rsidR="001C7AE4" w:rsidRPr="00516244">
        <w:rPr>
          <w:rFonts w:ascii="Times New Roman" w:eastAsia="Times New Roman" w:hAnsi="Times New Roman" w:cs="Times New Roman"/>
          <w:color w:val="000000" w:themeColor="text1"/>
          <w:sz w:val="24"/>
          <w:szCs w:val="24"/>
          <w:lang w:val="en-GB" w:eastAsia="de-DE"/>
        </w:rPr>
        <w:t xml:space="preserve"> </w:t>
      </w:r>
      <w:r w:rsidR="001C7AE4">
        <w:rPr>
          <w:rFonts w:ascii="Times New Roman" w:eastAsia="Times New Roman" w:hAnsi="Times New Roman" w:cs="Times New Roman"/>
          <w:sz w:val="24"/>
          <w:szCs w:val="24"/>
          <w:lang w:val="en-GB" w:eastAsia="de-DE"/>
        </w:rPr>
        <w:t>on</w:t>
      </w:r>
      <w:r w:rsidR="00404827">
        <w:rPr>
          <w:rFonts w:ascii="Times New Roman" w:eastAsia="Times New Roman" w:hAnsi="Times New Roman" w:cs="Times New Roman"/>
          <w:sz w:val="24"/>
          <w:szCs w:val="24"/>
          <w:lang w:val="en-GB" w:eastAsia="de-DE"/>
        </w:rPr>
        <w:t xml:space="preserve"> groups</w:t>
      </w:r>
      <w:r w:rsidR="001C7AE4">
        <w:rPr>
          <w:rFonts w:ascii="Times New Roman" w:eastAsia="Times New Roman" w:hAnsi="Times New Roman" w:cs="Times New Roman"/>
          <w:sz w:val="24"/>
          <w:szCs w:val="24"/>
          <w:lang w:val="en-GB" w:eastAsia="de-DE"/>
        </w:rPr>
        <w:t xml:space="preserve"> </w:t>
      </w:r>
      <w:r w:rsidR="001C7AE4">
        <w:rPr>
          <w:rFonts w:ascii="Times New Roman" w:hAnsi="Times New Roman" w:cs="Times New Roman"/>
          <w:sz w:val="24"/>
          <w:szCs w:val="24"/>
          <w:lang w:val="en-GB"/>
        </w:rPr>
        <w:t xml:space="preserve">as also a staff member in Kyaka II describes the approach of livelihood support: </w:t>
      </w:r>
    </w:p>
    <w:p w14:paraId="29C0686F" w14:textId="4A0D4407" w:rsidR="001C7AE4" w:rsidRDefault="001C7AE4" w:rsidP="001C7AE4">
      <w:pPr>
        <w:pStyle w:val="Zitatediss"/>
        <w:rPr>
          <w:rFonts w:eastAsia="Times New Roman"/>
          <w:sz w:val="24"/>
          <w:lang w:eastAsia="de-DE"/>
        </w:rPr>
      </w:pPr>
      <w:r>
        <w:t>When you look at the number of people here in the settlement it might not be easy to visit every one one by one. So we encourage them to form some groups and we support them through those groups</w:t>
      </w:r>
      <w:r w:rsidR="0088598F">
        <w:rPr>
          <w:rStyle w:val="Funotenzeichen"/>
        </w:rPr>
        <w:footnoteReference w:id="26"/>
      </w:r>
    </w:p>
    <w:p w14:paraId="63241688" w14:textId="778A1951" w:rsidR="008E4C64" w:rsidRDefault="001C7AE4" w:rsidP="008E4C64">
      <w:pPr>
        <w:autoSpaceDE w:val="0"/>
        <w:autoSpaceDN w:val="0"/>
        <w:adjustRightInd w:val="0"/>
        <w:spacing w:after="0" w:line="360" w:lineRule="auto"/>
        <w:jc w:val="both"/>
        <w:rPr>
          <w:rFonts w:ascii="Times New Roman" w:eastAsia="ACaslonPro-Regular" w:hAnsi="Times New Roman" w:cs="Times New Roman"/>
          <w:sz w:val="24"/>
          <w:szCs w:val="24"/>
          <w:lang w:val="en-GB"/>
        </w:rPr>
      </w:pPr>
      <w:r>
        <w:rPr>
          <w:rFonts w:ascii="Times New Roman" w:eastAsia="Times New Roman" w:hAnsi="Times New Roman" w:cs="Times New Roman"/>
          <w:sz w:val="24"/>
          <w:szCs w:val="24"/>
          <w:lang w:val="en-GB" w:eastAsia="de-DE"/>
        </w:rPr>
        <w:t>This correlates to a general trend also in</w:t>
      </w:r>
      <w:r w:rsidR="004A65E5">
        <w:rPr>
          <w:rFonts w:ascii="Times New Roman" w:hAnsi="Times New Roman" w:cs="Times New Roman"/>
          <w:sz w:val="24"/>
          <w:szCs w:val="24"/>
          <w:lang w:val="en-GB"/>
        </w:rPr>
        <w:t xml:space="preserve"> development projects </w:t>
      </w:r>
      <w:r>
        <w:rPr>
          <w:rFonts w:ascii="Times New Roman" w:hAnsi="Times New Roman" w:cs="Times New Roman"/>
          <w:sz w:val="24"/>
          <w:szCs w:val="24"/>
          <w:lang w:val="en-GB"/>
        </w:rPr>
        <w:t xml:space="preserve">where </w:t>
      </w:r>
      <w:r w:rsidR="004A65E5">
        <w:rPr>
          <w:rFonts w:ascii="Times New Roman" w:hAnsi="Times New Roman" w:cs="Times New Roman"/>
          <w:sz w:val="24"/>
          <w:szCs w:val="24"/>
          <w:lang w:val="en-GB"/>
        </w:rPr>
        <w:t>t</w:t>
      </w:r>
      <w:r w:rsidR="004A65E5" w:rsidRPr="00EB6CD9">
        <w:rPr>
          <w:rFonts w:ascii="Times New Roman" w:hAnsi="Times New Roman" w:cs="Times New Roman"/>
          <w:sz w:val="24"/>
          <w:szCs w:val="24"/>
          <w:lang w:val="en-GB"/>
        </w:rPr>
        <w:t xml:space="preserve">he aspect of social capital led to a renewed upswing in group support, as this was seen as a way of making up for financial gaps through social resources and cooperation </w:t>
      </w:r>
      <w:r w:rsidR="009E73D1">
        <w:rPr>
          <w:rFonts w:ascii="Times New Roman" w:hAnsi="Times New Roman" w:cs="Times New Roman"/>
          <w:sz w:val="24"/>
          <w:szCs w:val="24"/>
          <w:lang w:val="en-GB"/>
        </w:rPr>
        <w:fldChar w:fldCharType="begin"/>
      </w:r>
      <w:r w:rsidR="009E73D1">
        <w:rPr>
          <w:rFonts w:ascii="Times New Roman" w:hAnsi="Times New Roman" w:cs="Times New Roman"/>
          <w:sz w:val="24"/>
          <w:szCs w:val="24"/>
          <w:lang w:val="en-GB"/>
        </w:rPr>
        <w:instrText xml:space="preserve"> ADDIN EN.CITE &lt;EndNote&gt;&lt;Cite&gt;&lt;Author&gt;Adhikari&lt;/Author&gt;&lt;Year&gt;2010&lt;/Year&gt;&lt;RecNum&gt;3067&lt;/RecNum&gt;&lt;DisplayText&gt;(Adhikari and Goldey 2010)&lt;/DisplayText&gt;&lt;record&gt;&lt;rec-number&gt;3067&lt;/rec-number&gt;&lt;foreign-keys&gt;&lt;key app="EN" db-id="2dawt5xe75pd9ie5eexvevei9vzsxawxzers" timestamp="1507820602"&gt;3067&lt;/key&gt;&lt;/foreign-keys&gt;&lt;ref-type name="Journal Article"&gt;17&lt;/ref-type&gt;&lt;contributors&gt;&lt;authors&gt;&lt;author&gt;Adhikari, Krishna Prasad&lt;/author&gt;&lt;author&gt;Goldey, Patricia&lt;/author&gt;&lt;/authors&gt;&lt;/contributors&gt;&lt;titles&gt;&lt;title&gt;Social capital and its “downside”: the impact on sustainability of induced community-based organizations in Nepal&lt;/title&gt;&lt;secondary-title&gt;World Development&lt;/secondary-title&gt;&lt;/titles&gt;&lt;periodical&gt;&lt;full-title&gt;World Development&lt;/full-title&gt;&lt;/periodical&gt;&lt;pages&gt;184-194&lt;/pages&gt;&lt;volume&gt;38&lt;/volume&gt;&lt;number&gt;2&lt;/number&gt;&lt;dates&gt;&lt;year&gt;2010&lt;/year&gt;&lt;/dates&gt;&lt;isbn&gt;0305-750X&lt;/isbn&gt;&lt;urls&gt;&lt;/urls&gt;&lt;/record&gt;&lt;/Cite&gt;&lt;/EndNote&gt;</w:instrText>
      </w:r>
      <w:r w:rsidR="009E73D1">
        <w:rPr>
          <w:rFonts w:ascii="Times New Roman" w:hAnsi="Times New Roman" w:cs="Times New Roman"/>
          <w:sz w:val="24"/>
          <w:szCs w:val="24"/>
          <w:lang w:val="en-GB"/>
        </w:rPr>
        <w:fldChar w:fldCharType="separate"/>
      </w:r>
      <w:r w:rsidR="009E73D1">
        <w:rPr>
          <w:rFonts w:ascii="Times New Roman" w:hAnsi="Times New Roman" w:cs="Times New Roman"/>
          <w:noProof/>
          <w:sz w:val="24"/>
          <w:szCs w:val="24"/>
          <w:lang w:val="en-GB"/>
        </w:rPr>
        <w:t>(Adhikari and Goldey 2010)</w:t>
      </w:r>
      <w:r w:rsidR="009E73D1">
        <w:rPr>
          <w:rFonts w:ascii="Times New Roman" w:hAnsi="Times New Roman" w:cs="Times New Roman"/>
          <w:sz w:val="24"/>
          <w:szCs w:val="24"/>
          <w:lang w:val="en-GB"/>
        </w:rPr>
        <w:fldChar w:fldCharType="end"/>
      </w:r>
      <w:r w:rsidR="004A65E5" w:rsidRPr="00EB6CD9">
        <w:rPr>
          <w:rFonts w:ascii="Times New Roman" w:hAnsi="Times New Roman" w:cs="Times New Roman"/>
          <w:sz w:val="24"/>
          <w:szCs w:val="24"/>
          <w:lang w:val="en-GB"/>
        </w:rPr>
        <w:t>.</w:t>
      </w:r>
      <w:r w:rsidR="004A65E5">
        <w:rPr>
          <w:rFonts w:ascii="Times New Roman" w:hAnsi="Times New Roman" w:cs="Times New Roman"/>
          <w:sz w:val="24"/>
          <w:szCs w:val="24"/>
          <w:lang w:val="en-GB"/>
        </w:rPr>
        <w:t xml:space="preserve"> </w:t>
      </w:r>
      <w:r w:rsidR="008E4C64">
        <w:rPr>
          <w:rFonts w:ascii="Times New Roman" w:eastAsia="ACaslonPro-Regular" w:hAnsi="Times New Roman" w:cs="Times New Roman"/>
          <w:sz w:val="24"/>
          <w:szCs w:val="24"/>
          <w:lang w:val="en-GB"/>
        </w:rPr>
        <w:t xml:space="preserve">Whereas the promotion of social cohesion of refugees is explicitly stated as a policy aim, it is supported especially by establishing a monetary link: </w:t>
      </w:r>
    </w:p>
    <w:p w14:paraId="7A814588" w14:textId="0227609D" w:rsidR="008E4C64" w:rsidRDefault="008E4C64" w:rsidP="000F04EF">
      <w:pPr>
        <w:pStyle w:val="ZitateDiss0"/>
        <w:rPr>
          <w:rFonts w:eastAsia="Times New Roman"/>
          <w:lang w:eastAsia="de-DE"/>
        </w:rPr>
      </w:pPr>
      <w:r>
        <w:t xml:space="preserve">So now ideally every group is complemented by a saving component. One: It is one of the strong binding factors. Groups who have it a more cohesive than groups without it. Because </w:t>
      </w:r>
      <w:r>
        <w:lastRenderedPageBreak/>
        <w:t>they have their money there. So they would like to know where their money is. So when you call them for a meeting it is easier than with a group which doesn’t have this component</w:t>
      </w:r>
      <w:r w:rsidR="009E73D1">
        <w:rPr>
          <w:rStyle w:val="Funotenzeichen"/>
        </w:rPr>
        <w:footnoteReference w:id="27"/>
      </w:r>
    </w:p>
    <w:p w14:paraId="64EE2977" w14:textId="77777777" w:rsidR="00516244" w:rsidRDefault="000F04EF" w:rsidP="00AB18C8">
      <w:pPr>
        <w:autoSpaceDE w:val="0"/>
        <w:autoSpaceDN w:val="0"/>
        <w:adjustRightInd w:val="0"/>
        <w:spacing w:after="0" w:line="360" w:lineRule="auto"/>
        <w:jc w:val="both"/>
        <w:rPr>
          <w:rFonts w:ascii="Times New Roman" w:eastAsia="ACaslonPro-Regular" w:hAnsi="Times New Roman" w:cs="Times New Roman"/>
          <w:sz w:val="24"/>
          <w:szCs w:val="24"/>
          <w:lang w:val="en-GB"/>
        </w:rPr>
      </w:pPr>
      <w:r>
        <w:rPr>
          <w:rFonts w:ascii="Times New Roman" w:eastAsia="ACaslonPro-Regular" w:hAnsi="Times New Roman" w:cs="Times New Roman"/>
          <w:sz w:val="24"/>
          <w:szCs w:val="24"/>
          <w:lang w:val="en-GB"/>
        </w:rPr>
        <w:t>T</w:t>
      </w:r>
      <w:r w:rsidR="008E4C64">
        <w:rPr>
          <w:rFonts w:ascii="Times New Roman" w:eastAsia="ACaslonPro-Regular" w:hAnsi="Times New Roman" w:cs="Times New Roman"/>
          <w:sz w:val="24"/>
          <w:szCs w:val="24"/>
          <w:lang w:val="en-GB"/>
        </w:rPr>
        <w:t>his is certainly effective to a certain point. What it neglects however</w:t>
      </w:r>
      <w:r w:rsidRPr="000F04EF">
        <w:rPr>
          <w:rFonts w:ascii="Times New Roman" w:eastAsia="ACaslonPro-Regular" w:hAnsi="Times New Roman" w:cs="Times New Roman"/>
          <w:sz w:val="24"/>
          <w:szCs w:val="24"/>
          <w:lang w:val="en-GB"/>
        </w:rPr>
        <w:t xml:space="preserve"> </w:t>
      </w:r>
      <w:r>
        <w:rPr>
          <w:rFonts w:ascii="Times New Roman" w:eastAsia="ACaslonPro-Regular" w:hAnsi="Times New Roman" w:cs="Times New Roman"/>
          <w:sz w:val="24"/>
          <w:szCs w:val="24"/>
          <w:lang w:val="en-GB"/>
        </w:rPr>
        <w:t>is</w:t>
      </w:r>
      <w:r w:rsidR="008E4C64">
        <w:rPr>
          <w:rFonts w:ascii="Times New Roman" w:eastAsia="ACaslonPro-Regular" w:hAnsi="Times New Roman" w:cs="Times New Roman"/>
          <w:sz w:val="24"/>
          <w:szCs w:val="24"/>
          <w:lang w:val="en-GB"/>
        </w:rPr>
        <w:t xml:space="preserve">, the complex social </w:t>
      </w:r>
      <w:r w:rsidR="008E4C64" w:rsidRPr="002D6FA1">
        <w:rPr>
          <w:rFonts w:ascii="Times New Roman" w:eastAsia="ACaslonPro-Regular" w:hAnsi="Times New Roman" w:cs="Times New Roman"/>
          <w:sz w:val="24"/>
          <w:szCs w:val="24"/>
          <w:lang w:val="en-GB"/>
        </w:rPr>
        <w:t>processes such a membership entails,</w:t>
      </w:r>
      <w:r w:rsidR="002D6FA1">
        <w:rPr>
          <w:rFonts w:ascii="Times New Roman" w:eastAsia="ACaslonPro-Regular" w:hAnsi="Times New Roman" w:cs="Times New Roman"/>
          <w:sz w:val="24"/>
          <w:szCs w:val="24"/>
          <w:lang w:val="en-GB"/>
        </w:rPr>
        <w:t xml:space="preserve"> its potential destructive effects for its members </w:t>
      </w:r>
      <w:r w:rsidR="002D6FA1">
        <w:rPr>
          <w:rFonts w:ascii="Times New Roman" w:eastAsia="ACaslonPro-Regular" w:hAnsi="Times New Roman" w:cs="Times New Roman"/>
          <w:sz w:val="24"/>
          <w:szCs w:val="24"/>
          <w:lang w:val="en-GB"/>
        </w:rPr>
        <w:fldChar w:fldCharType="begin"/>
      </w:r>
      <w:r w:rsidR="002D6FA1">
        <w:rPr>
          <w:rFonts w:ascii="Times New Roman" w:eastAsia="ACaslonPro-Regular" w:hAnsi="Times New Roman" w:cs="Times New Roman"/>
          <w:sz w:val="24"/>
          <w:szCs w:val="24"/>
          <w:lang w:val="en-GB"/>
        </w:rPr>
        <w:instrText xml:space="preserve"> ADDIN EN.CITE &lt;EndNote&gt;&lt;Cite&gt;&lt;Author&gt;Mason&lt;/Author&gt;&lt;Year&gt;2013&lt;/Year&gt;&lt;RecNum&gt;2937&lt;/RecNum&gt;&lt;DisplayText&gt;(Mason and Pulvirenti 2013, Omata 2013)&lt;/DisplayText&gt;&lt;record&gt;&lt;rec-number&gt;2937&lt;/rec-number&gt;&lt;foreign-keys&gt;&lt;key app="EN" db-id="2dawt5xe75pd9ie5eexvevei9vzsxawxzers" timestamp="1467190344"&gt;2937&lt;/key&gt;&lt;/foreign-keys&gt;&lt;ref-type name="Journal Article"&gt;17&lt;/ref-type&gt;&lt;contributors&gt;&lt;authors&gt;&lt;author&gt;Mason, Gail&lt;/author&gt;&lt;author&gt;Pulvirenti, Mariastella&lt;/author&gt;&lt;/authors&gt;&lt;/contributors&gt;&lt;titles&gt;&lt;title&gt;Former Refugees and Community Resilience: ‘Papering Over’ Domestic Violence&lt;/title&gt;&lt;secondary-title&gt;British Journal of Criminology&lt;/secondary-title&gt;&lt;/titles&gt;&lt;periodical&gt;&lt;full-title&gt;British Journal of Criminology&lt;/full-title&gt;&lt;/periodical&gt;&lt;pages&gt;401-418&lt;/pages&gt;&lt;volume&gt;53&lt;/volume&gt;&lt;number&gt;3&lt;/number&gt;&lt;dates&gt;&lt;year&gt;2013&lt;/year&gt;&lt;pub-dates&gt;&lt;date&gt;May 1, 2013&lt;/date&gt;&lt;/pub-dates&gt;&lt;/dates&gt;&lt;urls&gt;&lt;related-urls&gt;&lt;url&gt;http://bjc.oxfordjournals.org/content/53/3/401.abstract&lt;/url&gt;&lt;/related-urls&gt;&lt;/urls&gt;&lt;electronic-resource-num&gt;10.1093/bjc/azs077&lt;/electronic-resource-num&gt;&lt;/record&gt;&lt;/Cite&gt;&lt;Cite&gt;&lt;Author&gt;Omata&lt;/Author&gt;&lt;Year&gt;2013&lt;/Year&gt;&lt;RecNum&gt;2972&lt;/RecNum&gt;&lt;record&gt;&lt;rec-number&gt;2972&lt;/rec-number&gt;&lt;foreign-keys&gt;&lt;key app="EN" db-id="2dawt5xe75pd9ie5eexvevei9vzsxawxzers" timestamp="1468235160"&gt;2972&lt;/key&gt;&lt;/foreign-keys&gt;&lt;ref-type name="Journal Article"&gt;17&lt;/ref-type&gt;&lt;contributors&gt;&lt;authors&gt;&lt;author&gt;Omata, Naohiko&lt;/author&gt;&lt;/authors&gt;&lt;/contributors&gt;&lt;titles&gt;&lt;title&gt;‘Community resilience or shared destitution?’ Refugees&amp;apos; internal assistance in a deteriorating economic environment&lt;/title&gt;&lt;secondary-title&gt;Community Development Journal&lt;/secondary-title&gt;&lt;/titles&gt;&lt;periodical&gt;&lt;full-title&gt;Community Development Journal&lt;/full-title&gt;&lt;/periodical&gt;&lt;pages&gt;264-279&lt;/pages&gt;&lt;volume&gt;48&lt;/volume&gt;&lt;number&gt;2&lt;/number&gt;&lt;dates&gt;&lt;year&gt;2013&lt;/year&gt;&lt;pub-dates&gt;&lt;date&gt;April 1, 2013&lt;/date&gt;&lt;/pub-dates&gt;&lt;/dates&gt;&lt;urls&gt;&lt;related-urls&gt;&lt;url&gt;http://cdj.oxfordjournals.org/content/48/2/264.abstract&lt;/url&gt;&lt;/related-urls&gt;&lt;/urls&gt;&lt;electronic-resource-num&gt;10.1093/cdj/bss057&lt;/electronic-resource-num&gt;&lt;/record&gt;&lt;/Cite&gt;&lt;/EndNote&gt;</w:instrText>
      </w:r>
      <w:r w:rsidR="002D6FA1">
        <w:rPr>
          <w:rFonts w:ascii="Times New Roman" w:eastAsia="ACaslonPro-Regular" w:hAnsi="Times New Roman" w:cs="Times New Roman"/>
          <w:sz w:val="24"/>
          <w:szCs w:val="24"/>
          <w:lang w:val="en-GB"/>
        </w:rPr>
        <w:fldChar w:fldCharType="separate"/>
      </w:r>
      <w:r w:rsidR="002D6FA1">
        <w:rPr>
          <w:rFonts w:ascii="Times New Roman" w:eastAsia="ACaslonPro-Regular" w:hAnsi="Times New Roman" w:cs="Times New Roman"/>
          <w:noProof/>
          <w:sz w:val="24"/>
          <w:szCs w:val="24"/>
          <w:lang w:val="en-GB"/>
        </w:rPr>
        <w:t>(Mason and Pulvirenti 2013, Omata 2013)</w:t>
      </w:r>
      <w:r w:rsidR="002D6FA1">
        <w:rPr>
          <w:rFonts w:ascii="Times New Roman" w:eastAsia="ACaslonPro-Regular" w:hAnsi="Times New Roman" w:cs="Times New Roman"/>
          <w:sz w:val="24"/>
          <w:szCs w:val="24"/>
          <w:lang w:val="en-GB"/>
        </w:rPr>
        <w:fldChar w:fldCharType="end"/>
      </w:r>
      <w:r w:rsidR="008E4C64" w:rsidRPr="002D6FA1">
        <w:rPr>
          <w:rFonts w:ascii="Times New Roman" w:eastAsia="ACaslonPro-Regular" w:hAnsi="Times New Roman" w:cs="Times New Roman"/>
          <w:sz w:val="24"/>
          <w:szCs w:val="24"/>
          <w:lang w:val="en-GB"/>
        </w:rPr>
        <w:t xml:space="preserve"> as well as the dynamics established social networks transport. </w:t>
      </w:r>
    </w:p>
    <w:p w14:paraId="2DA04625" w14:textId="77777777" w:rsidR="00516244" w:rsidRDefault="00516244" w:rsidP="00AB18C8">
      <w:pPr>
        <w:autoSpaceDE w:val="0"/>
        <w:autoSpaceDN w:val="0"/>
        <w:adjustRightInd w:val="0"/>
        <w:spacing w:after="0" w:line="360" w:lineRule="auto"/>
        <w:jc w:val="both"/>
        <w:rPr>
          <w:rFonts w:ascii="Times New Roman" w:eastAsia="ACaslonPro-Regular" w:hAnsi="Times New Roman" w:cs="Times New Roman"/>
          <w:sz w:val="24"/>
          <w:szCs w:val="24"/>
          <w:lang w:val="en-GB"/>
        </w:rPr>
      </w:pPr>
    </w:p>
    <w:p w14:paraId="69DEDE55" w14:textId="7EBB0B13" w:rsidR="00AB18C8" w:rsidRPr="00516244" w:rsidRDefault="00516244" w:rsidP="00AB18C8">
      <w:pPr>
        <w:autoSpaceDE w:val="0"/>
        <w:autoSpaceDN w:val="0"/>
        <w:adjustRightInd w:val="0"/>
        <w:spacing w:after="0" w:line="360" w:lineRule="auto"/>
        <w:jc w:val="both"/>
        <w:rPr>
          <w:rFonts w:ascii="Times New Roman" w:hAnsi="Times New Roman" w:cs="Times New Roman"/>
          <w:strike/>
          <w:sz w:val="24"/>
          <w:szCs w:val="24"/>
          <w:lang w:val="en-GB"/>
        </w:rPr>
      </w:pPr>
      <w:r>
        <w:rPr>
          <w:rFonts w:ascii="Times New Roman" w:eastAsia="ACaslonPro-Regular" w:hAnsi="Times New Roman" w:cs="Times New Roman"/>
          <w:sz w:val="24"/>
          <w:szCs w:val="24"/>
          <w:lang w:val="en-GB"/>
        </w:rPr>
        <w:t xml:space="preserve">Whereas elsewhere this trend has been critically evaluated especially with regard to a responsibility transfer </w:t>
      </w:r>
      <w:r w:rsidR="000A3AC3">
        <w:rPr>
          <w:rFonts w:ascii="Times New Roman" w:eastAsia="ACaslonPro-Regular" w:hAnsi="Times New Roman" w:cs="Times New Roman"/>
          <w:sz w:val="24"/>
          <w:szCs w:val="24"/>
          <w:lang w:val="en-GB"/>
        </w:rPr>
        <w:fldChar w:fldCharType="begin">
          <w:fldData xml:space="preserve">PEVuZE5vdGU+PENpdGU+PEF1dGhvcj5FYXN0b24tQ2FsYWJyaWE8L0F1dGhvcj48WWVhcj4yMDE4
PC9ZZWFyPjxSZWNOdW0+MTwvUmVjTnVtPjxEaXNwbGF5VGV4dD4oRWFzdG9uLUNhbGFicmlhIGFu
ZCBPbWF0YSAyMDE4LCBFYXN0b24tQ2FsYWJyaWEgMjAxNSwgS3JhdXNlIGFuZCBTY2htaWR0IDIw
MjAsIElsY2FuIGFuZCBSeWdpZWwgMjAxNSk8L0Rpc3BsYXlUZXh0PjxyZWNvcmQ+PHJlYy1udW1i
ZXI+MTwvcmVjLW51bWJlcj48Zm9yZWlnbi1rZXlzPjxrZXkgYXBwPSJFTiIgZGItaWQ9InZ2ZHZ4
d3p3cHQyZWU0ZTV3MmZ4c3pkbGFhenIwZWZhcHM5NSIgdGltZXN0YW1wPSIxNjA5NzUzMDcwIj4x
PC9rZXk+PC9mb3JlaWduLWtleXM+PHJlZi10eXBlIG5hbWU9IkpvdXJuYWwgQXJ0aWNsZSI+MTc8
L3JlZi10eXBlPjxjb250cmlidXRvcnM+PGF1dGhvcnM+PGF1dGhvcj5FYXN0b24tQ2FsYWJyaWEs
IEV2YW4gRS48L2F1dGhvcj48YXV0aG9yPk9tYXRhLCBOYW9oaWtvPC9hdXRob3I+PC9hdXRob3Jz
PjwvY29udHJpYnV0b3JzPjx0aXRsZXM+PHRpdGxlPlBhbmFjZWEgZm9yIHRoZSByZWZ1Z2VlIGNy
aXNpcz8gUmV0aGlua2luZyB0aGUgcHJvbW90aW9uIG9mIOKAmHNlbGYtcmVsaWFuY2XigJkgZm9y
IHJlZnVnZWVzPC90aXRsZT48c2Vjb25kYXJ5LXRpdGxlPlRoaXJkIFdvcmxkIFF1YXJ0ZXJseTwv
c2Vjb25kYXJ5LXRpdGxlPjwvdGl0bGVzPjxwYWdlcz4xLTE3PC9wYWdlcz48ZGF0ZXM+PHllYXI+
MjAxODwveWVhcj48L2RhdGVzPjxwdWJsaXNoZXI+Um91dGxlZGdlPC9wdWJsaXNoZXI+PGlzYm4+
MDE0My02NTk3PC9pc2JuPjx1cmxzPjxyZWxhdGVkLXVybHM+PHVybD5odHRwczovL2RvaS5vcmcv
MTAuMTA4MC8wMTQzNjU5Ny4yMDE4LjE0NTgzMDE8L3VybD48L3JlbGF0ZWQtdXJscz48L3VybHM+
PGVsZWN0cm9uaWMtcmVzb3VyY2UtbnVtPjEwLjEwODAvMDE0MzY1OTcuMjAxOC4xNDU4MzAxPC9l
bGVjdHJvbmljLXJlc291cmNlLW51bT48L3JlY29yZD48L0NpdGU+PENpdGU+PEF1dGhvcj5FYXN0
b24tQ2FsYWJyaWE8L0F1dGhvcj48WWVhcj4yMDE1PC9ZZWFyPjxSZWNOdW0+Mjk0NDwvUmVjTnVt
PjxyZWNvcmQ+PHJlYy1udW1iZXI+Mjk0NDwvcmVjLW51bWJlcj48Zm9yZWlnbi1rZXlzPjxrZXkg
YXBwPSJFTiIgZGItaWQ9IjJkYXd0NXhlNzVwZDlpZTVlZXh2ZXZlaTl2enN4YXd4emVycyIgdGlt
ZXN0YW1wPSIxNDY3NjUwNTgzIj4yOTQ0PC9rZXk+PC9mb3JlaWduLWtleXM+PHJlZi10eXBlIG5h
bWU9IkpvdXJuYWwgQXJ0aWNsZSI+MTc8L3JlZi10eXBlPjxjb250cmlidXRvcnM+PGF1dGhvcnM+
PGF1dGhvcj5FYXN0b24tQ2FsYWJyaWEsIEV2YW4gPC9hdXRob3I+PC9hdXRob3JzPjwvY29udHJp
YnV0b3JzPjx0aXRsZXM+PHRpdGxlPkZyb20gQm90dG9tLVVwIHRvIFRvcC1Eb3duOiBUaGUg4oCY
UHJlLUhpc3RvcnnigJkgb2YgUmVmdWdlZSBMaXZlbGlob29kcyBBc3Npc3RhbmNlIGZyb20gMTkx
OSB0byAxOTc5PC90aXRsZT48c2Vjb25kYXJ5LXRpdGxlPkpvdXJuYWwgb2YgUmVmdWdlZSBTdHVk
aWVzPC9zZWNvbmRhcnktdGl0bGU+PC90aXRsZXM+PHBlcmlvZGljYWw+PGZ1bGwtdGl0bGU+Sm91
cm5hbCBvZiBSZWZ1Z2VlIFN0dWRpZXM8L2Z1bGwtdGl0bGU+PC9wZXJpb2RpY2FsPjxwYWdlcz40
MTItNDM2PC9wYWdlcz48dm9sdW1lPjI4PC92b2x1bWU+PG51bWJlcj4zPC9udW1iZXI+PGRhdGVz
Pjx5ZWFyPjIwMTU8L3llYXI+PHB1Yi1kYXRlcz48ZGF0ZT5TZXB0ZW1iZXIgMSwgMjAxNTwvZGF0
ZT48L3B1Yi1kYXRlcz48L2RhdGVzPjx1cmxzPjxyZWxhdGVkLXVybHM+PHVybD5odHRwOi8vanJz
Lm94Zm9yZGpvdXJuYWxzLm9yZy9jb250ZW50LzI4LzMvNDEyLmFic3RyYWN0PC91cmw+PC9yZWxh
dGVkLXVybHM+PC91cmxzPjxlbGVjdHJvbmljLXJlc291cmNlLW51bT4xMC4xMDkzL2pycy9mZXYw
MDQ8L2VsZWN0cm9uaWMtcmVzb3VyY2UtbnVtPjwvcmVjb3JkPjwvQ2l0ZT48Q2l0ZT48QXV0aG9y
PktyYXVzZTwvQXV0aG9yPjxZZWFyPjIwMjA8L1llYXI+PFJlY051bT4zMjg1PC9SZWNOdW0+PHJl
Y29yZD48cmVjLW51bWJlcj4zMjg1PC9yZWMtbnVtYmVyPjxmb3JlaWduLWtleXM+PGtleSBhcHA9
IkVOIiBkYi1pZD0iMmRhd3Q1eGU3NXBkOWllNWVleHZldmVpOXZ6c3hhd3h6ZXJzIiB0aW1lc3Rh
bXA9IjE1OTQ5MDU0ODciPjMyODU8L2tleT48L2ZvcmVpZ24ta2V5cz48cmVmLXR5cGUgbmFtZT0i
Sm91cm5hbCBBcnRpY2xlIj4xNzwvcmVmLXR5cGU+PGNvbnRyaWJ1dG9ycz48YXV0aG9ycz48YXV0
aG9yPktyYXVzZSwgVWxyaWtlPC9hdXRob3I+PGF1dGhvcj5TY2htaWR0LCBIYW5uYWg8L2F1dGhv
cj48L2F1dGhvcnM+PC9jb250cmlidXRvcnM+PHRpdGxlcz48dGl0bGU+UmVmdWdlZXMgYXMgYWN0
b3JzPyBDcml0aWNhbCByZWZsZWN0aW9ucyBvbiBnbG9iYWwgcmVmdWdlZSBwb2xpY2llcyBvbiBz
ZWxmLXJlbGlhbmNlIGFuZCByZXNpbGllbmNlPC90aXRsZT48c2Vjb25kYXJ5LXRpdGxlPkpvdXJu
YWwgb2YgUmVmdWdlZSBTdHVkaWVzPC9zZWNvbmRhcnktdGl0bGU+PC90aXRsZXM+PHBlcmlvZGlj
YWw+PGZ1bGwtdGl0bGU+Sm91cm5hbCBvZiBSZWZ1Z2VlIFN0dWRpZXM8L2Z1bGwtdGl0bGU+PC9w
ZXJpb2RpY2FsPjxwYWdlcz4yMi00MTwvcGFnZXM+PHZvbHVtZT4zMzwvdm9sdW1lPjxudW1iZXI+
MTwvbnVtYmVyPjxkYXRlcz48eWVhcj4yMDIwPC95ZWFyPjwvZGF0ZXM+PGlzYm4+MDk1MS02MzI4
PC9pc2JuPjx1cmxzPjwvdXJscz48L3JlY29yZD48L0NpdGU+PENpdGU+PEF1dGhvcj5JbGNhbjwv
QXV0aG9yPjxZZWFyPjIwMTU8L1llYXI+PFJlY051bT40PC9SZWNOdW0+PHJlY29yZD48cmVjLW51
bWJlcj40PC9yZWMtbnVtYmVyPjxmb3JlaWduLWtleXM+PGtleSBhcHA9IkVOIiBkYi1pZD0idnZk
dnh3endwdDJlZTRlNXcyZnhzemRsYWF6cjBlZmFwczk1IiB0aW1lc3RhbXA9IjE2MDk3NTMwNzAi
PjQ8L2tleT48L2ZvcmVpZ24ta2V5cz48cmVmLXR5cGUgbmFtZT0iSm91cm5hbCBBcnRpY2xlIj4x
NzwvcmVmLXR5cGU+PGNvbnRyaWJ1dG9ycz48YXV0aG9ycz48YXV0aG9yPklsY2FuLCBTdXphbjwv
YXV0aG9yPjxhdXRob3I+UnlnaWVsLCBLaW08L2F1dGhvcj48L2F1dGhvcnM+PC9jb250cmlidXRv
cnM+PHRpdGxlcz48dGl0bGU+4oCcUmVzaWxpZW5jeSBIdW1hbml0YXJpYW5pc23igJ06IFJlc3Bv
bnNpYmlsaXppbmcgUmVmdWdlZXMgdGhyb3VnaCBIdW1hbml0YXJpYW4gRW1lcmdlbmN5IEdvdmVy
bmFuY2UgaW4gdGhlIENhbXA8L3RpdGxlPjxzZWNvbmRhcnktdGl0bGU+SW50ZXJuYXRpb25hbCBQ
b2xpdGljYWwgU29jaW9sb2d5PC9zZWNvbmRhcnktdGl0bGU+PC90aXRsZXM+PHBhZ2VzPjMzMy0z
NTE8L3BhZ2VzPjx2b2x1bWU+OTwvdm9sdW1lPjxudW1iZXI+NDwvbnVtYmVyPjxkYXRlcz48eWVh
cj4yMDE1PC95ZWFyPjwvZGF0ZXM+PHVybHM+PHJlbGF0ZWQtdXJscz48dXJsPmh0dHBzOi8vb25s
aW5lbGlicmFyeS53aWxleS5jb20vZG9pL2Ficy8xMC4xMTExL2lwcy4xMjEwMTwvdXJsPjwvcmVs
YXRlZC11cmxzPjwvdXJscz48ZWxlY3Ryb25pYy1yZXNvdXJjZS1udW0+ZG9pOjEwLjExMTEvaXBz
LjEyMTAxPC9lbGVjdHJvbmljLXJlc291cmNlLW51bT48L3JlY29yZD48L0NpdGU+PC9FbmROb3Rl
PgB=
</w:fldData>
        </w:fldChar>
      </w:r>
      <w:r w:rsidR="000A3AC3">
        <w:rPr>
          <w:rFonts w:ascii="Times New Roman" w:eastAsia="ACaslonPro-Regular" w:hAnsi="Times New Roman" w:cs="Times New Roman"/>
          <w:sz w:val="24"/>
          <w:szCs w:val="24"/>
          <w:lang w:val="en-GB"/>
        </w:rPr>
        <w:instrText xml:space="preserve"> ADDIN EN.CITE </w:instrText>
      </w:r>
      <w:r w:rsidR="000A3AC3">
        <w:rPr>
          <w:rFonts w:ascii="Times New Roman" w:eastAsia="ACaslonPro-Regular" w:hAnsi="Times New Roman" w:cs="Times New Roman"/>
          <w:sz w:val="24"/>
          <w:szCs w:val="24"/>
          <w:lang w:val="en-GB"/>
        </w:rPr>
        <w:fldChar w:fldCharType="begin">
          <w:fldData xml:space="preserve">PEVuZE5vdGU+PENpdGU+PEF1dGhvcj5FYXN0b24tQ2FsYWJyaWE8L0F1dGhvcj48WWVhcj4yMDE4
PC9ZZWFyPjxSZWNOdW0+MTwvUmVjTnVtPjxEaXNwbGF5VGV4dD4oRWFzdG9uLUNhbGFicmlhIGFu
ZCBPbWF0YSAyMDE4LCBFYXN0b24tQ2FsYWJyaWEgMjAxNSwgS3JhdXNlIGFuZCBTY2htaWR0IDIw
MjAsIElsY2FuIGFuZCBSeWdpZWwgMjAxNSk8L0Rpc3BsYXlUZXh0PjxyZWNvcmQ+PHJlYy1udW1i
ZXI+MTwvcmVjLW51bWJlcj48Zm9yZWlnbi1rZXlzPjxrZXkgYXBwPSJFTiIgZGItaWQ9InZ2ZHZ4
d3p3cHQyZWU0ZTV3MmZ4c3pkbGFhenIwZWZhcHM5NSIgdGltZXN0YW1wPSIxNjA5NzUzMDcwIj4x
PC9rZXk+PC9mb3JlaWduLWtleXM+PHJlZi10eXBlIG5hbWU9IkpvdXJuYWwgQXJ0aWNsZSI+MTc8
L3JlZi10eXBlPjxjb250cmlidXRvcnM+PGF1dGhvcnM+PGF1dGhvcj5FYXN0b24tQ2FsYWJyaWEs
IEV2YW4gRS48L2F1dGhvcj48YXV0aG9yPk9tYXRhLCBOYW9oaWtvPC9hdXRob3I+PC9hdXRob3Jz
PjwvY29udHJpYnV0b3JzPjx0aXRsZXM+PHRpdGxlPlBhbmFjZWEgZm9yIHRoZSByZWZ1Z2VlIGNy
aXNpcz8gUmV0aGlua2luZyB0aGUgcHJvbW90aW9uIG9mIOKAmHNlbGYtcmVsaWFuY2XigJkgZm9y
IHJlZnVnZWVzPC90aXRsZT48c2Vjb25kYXJ5LXRpdGxlPlRoaXJkIFdvcmxkIFF1YXJ0ZXJseTwv
c2Vjb25kYXJ5LXRpdGxlPjwvdGl0bGVzPjxwYWdlcz4xLTE3PC9wYWdlcz48ZGF0ZXM+PHllYXI+
MjAxODwveWVhcj48L2RhdGVzPjxwdWJsaXNoZXI+Um91dGxlZGdlPC9wdWJsaXNoZXI+PGlzYm4+
MDE0My02NTk3PC9pc2JuPjx1cmxzPjxyZWxhdGVkLXVybHM+PHVybD5odHRwczovL2RvaS5vcmcv
MTAuMTA4MC8wMTQzNjU5Ny4yMDE4LjE0NTgzMDE8L3VybD48L3JlbGF0ZWQtdXJscz48L3VybHM+
PGVsZWN0cm9uaWMtcmVzb3VyY2UtbnVtPjEwLjEwODAvMDE0MzY1OTcuMjAxOC4xNDU4MzAxPC9l
bGVjdHJvbmljLXJlc291cmNlLW51bT48L3JlY29yZD48L0NpdGU+PENpdGU+PEF1dGhvcj5FYXN0
b24tQ2FsYWJyaWE8L0F1dGhvcj48WWVhcj4yMDE1PC9ZZWFyPjxSZWNOdW0+Mjk0NDwvUmVjTnVt
PjxyZWNvcmQ+PHJlYy1udW1iZXI+Mjk0NDwvcmVjLW51bWJlcj48Zm9yZWlnbi1rZXlzPjxrZXkg
YXBwPSJFTiIgZGItaWQ9IjJkYXd0NXhlNzVwZDlpZTVlZXh2ZXZlaTl2enN4YXd4emVycyIgdGlt
ZXN0YW1wPSIxNDY3NjUwNTgzIj4yOTQ0PC9rZXk+PC9mb3JlaWduLWtleXM+PHJlZi10eXBlIG5h
bWU9IkpvdXJuYWwgQXJ0aWNsZSI+MTc8L3JlZi10eXBlPjxjb250cmlidXRvcnM+PGF1dGhvcnM+
PGF1dGhvcj5FYXN0b24tQ2FsYWJyaWEsIEV2YW4gPC9hdXRob3I+PC9hdXRob3JzPjwvY29udHJp
YnV0b3JzPjx0aXRsZXM+PHRpdGxlPkZyb20gQm90dG9tLVVwIHRvIFRvcC1Eb3duOiBUaGUg4oCY
UHJlLUhpc3RvcnnigJkgb2YgUmVmdWdlZSBMaXZlbGlob29kcyBBc3Npc3RhbmNlIGZyb20gMTkx
OSB0byAxOTc5PC90aXRsZT48c2Vjb25kYXJ5LXRpdGxlPkpvdXJuYWwgb2YgUmVmdWdlZSBTdHVk
aWVzPC9zZWNvbmRhcnktdGl0bGU+PC90aXRsZXM+PHBlcmlvZGljYWw+PGZ1bGwtdGl0bGU+Sm91
cm5hbCBvZiBSZWZ1Z2VlIFN0dWRpZXM8L2Z1bGwtdGl0bGU+PC9wZXJpb2RpY2FsPjxwYWdlcz40
MTItNDM2PC9wYWdlcz48dm9sdW1lPjI4PC92b2x1bWU+PG51bWJlcj4zPC9udW1iZXI+PGRhdGVz
Pjx5ZWFyPjIwMTU8L3llYXI+PHB1Yi1kYXRlcz48ZGF0ZT5TZXB0ZW1iZXIgMSwgMjAxNTwvZGF0
ZT48L3B1Yi1kYXRlcz48L2RhdGVzPjx1cmxzPjxyZWxhdGVkLXVybHM+PHVybD5odHRwOi8vanJz
Lm94Zm9yZGpvdXJuYWxzLm9yZy9jb250ZW50LzI4LzMvNDEyLmFic3RyYWN0PC91cmw+PC9yZWxh
dGVkLXVybHM+PC91cmxzPjxlbGVjdHJvbmljLXJlc291cmNlLW51bT4xMC4xMDkzL2pycy9mZXYw
MDQ8L2VsZWN0cm9uaWMtcmVzb3VyY2UtbnVtPjwvcmVjb3JkPjwvQ2l0ZT48Q2l0ZT48QXV0aG9y
PktyYXVzZTwvQXV0aG9yPjxZZWFyPjIwMjA8L1llYXI+PFJlY051bT4zMjg1PC9SZWNOdW0+PHJl
Y29yZD48cmVjLW51bWJlcj4zMjg1PC9yZWMtbnVtYmVyPjxmb3JlaWduLWtleXM+PGtleSBhcHA9
IkVOIiBkYi1pZD0iMmRhd3Q1eGU3NXBkOWllNWVleHZldmVpOXZ6c3hhd3h6ZXJzIiB0aW1lc3Rh
bXA9IjE1OTQ5MDU0ODciPjMyODU8L2tleT48L2ZvcmVpZ24ta2V5cz48cmVmLXR5cGUgbmFtZT0i
Sm91cm5hbCBBcnRpY2xlIj4xNzwvcmVmLXR5cGU+PGNvbnRyaWJ1dG9ycz48YXV0aG9ycz48YXV0
aG9yPktyYXVzZSwgVWxyaWtlPC9hdXRob3I+PGF1dGhvcj5TY2htaWR0LCBIYW5uYWg8L2F1dGhv
cj48L2F1dGhvcnM+PC9jb250cmlidXRvcnM+PHRpdGxlcz48dGl0bGU+UmVmdWdlZXMgYXMgYWN0
b3JzPyBDcml0aWNhbCByZWZsZWN0aW9ucyBvbiBnbG9iYWwgcmVmdWdlZSBwb2xpY2llcyBvbiBz
ZWxmLXJlbGlhbmNlIGFuZCByZXNpbGllbmNlPC90aXRsZT48c2Vjb25kYXJ5LXRpdGxlPkpvdXJu
YWwgb2YgUmVmdWdlZSBTdHVkaWVzPC9zZWNvbmRhcnktdGl0bGU+PC90aXRsZXM+PHBlcmlvZGlj
YWw+PGZ1bGwtdGl0bGU+Sm91cm5hbCBvZiBSZWZ1Z2VlIFN0dWRpZXM8L2Z1bGwtdGl0bGU+PC9w
ZXJpb2RpY2FsPjxwYWdlcz4yMi00MTwvcGFnZXM+PHZvbHVtZT4zMzwvdm9sdW1lPjxudW1iZXI+
MTwvbnVtYmVyPjxkYXRlcz48eWVhcj4yMDIwPC95ZWFyPjwvZGF0ZXM+PGlzYm4+MDk1MS02MzI4
PC9pc2JuPjx1cmxzPjwvdXJscz48L3JlY29yZD48L0NpdGU+PENpdGU+PEF1dGhvcj5JbGNhbjwv
QXV0aG9yPjxZZWFyPjIwMTU8L1llYXI+PFJlY051bT40PC9SZWNOdW0+PHJlY29yZD48cmVjLW51
bWJlcj40PC9yZWMtbnVtYmVyPjxmb3JlaWduLWtleXM+PGtleSBhcHA9IkVOIiBkYi1pZD0idnZk
dnh3endwdDJlZTRlNXcyZnhzemRsYWF6cjBlZmFwczk1IiB0aW1lc3RhbXA9IjE2MDk3NTMwNzAi
PjQ8L2tleT48L2ZvcmVpZ24ta2V5cz48cmVmLXR5cGUgbmFtZT0iSm91cm5hbCBBcnRpY2xlIj4x
NzwvcmVmLXR5cGU+PGNvbnRyaWJ1dG9ycz48YXV0aG9ycz48YXV0aG9yPklsY2FuLCBTdXphbjwv
YXV0aG9yPjxhdXRob3I+UnlnaWVsLCBLaW08L2F1dGhvcj48L2F1dGhvcnM+PC9jb250cmlidXRv
cnM+PHRpdGxlcz48dGl0bGU+4oCcUmVzaWxpZW5jeSBIdW1hbml0YXJpYW5pc23igJ06IFJlc3Bv
bnNpYmlsaXppbmcgUmVmdWdlZXMgdGhyb3VnaCBIdW1hbml0YXJpYW4gRW1lcmdlbmN5IEdvdmVy
bmFuY2UgaW4gdGhlIENhbXA8L3RpdGxlPjxzZWNvbmRhcnktdGl0bGU+SW50ZXJuYXRpb25hbCBQ
b2xpdGljYWwgU29jaW9sb2d5PC9zZWNvbmRhcnktdGl0bGU+PC90aXRsZXM+PHBhZ2VzPjMzMy0z
NTE8L3BhZ2VzPjx2b2x1bWU+OTwvdm9sdW1lPjxudW1iZXI+NDwvbnVtYmVyPjxkYXRlcz48eWVh
cj4yMDE1PC95ZWFyPjwvZGF0ZXM+PHVybHM+PHJlbGF0ZWQtdXJscz48dXJsPmh0dHBzOi8vb25s
aW5lbGlicmFyeS53aWxleS5jb20vZG9pL2Ficy8xMC4xMTExL2lwcy4xMjEwMTwvdXJsPjwvcmVs
YXRlZC11cmxzPjwvdXJscz48ZWxlY3Ryb25pYy1yZXNvdXJjZS1udW0+ZG9pOjEwLjExMTEvaXBz
LjEyMTAxPC9lbGVjdHJvbmljLXJlc291cmNlLW51bT48L3JlY29yZD48L0NpdGU+PC9FbmROb3Rl
PgB=
</w:fldData>
        </w:fldChar>
      </w:r>
      <w:r w:rsidR="000A3AC3">
        <w:rPr>
          <w:rFonts w:ascii="Times New Roman" w:eastAsia="ACaslonPro-Regular" w:hAnsi="Times New Roman" w:cs="Times New Roman"/>
          <w:sz w:val="24"/>
          <w:szCs w:val="24"/>
          <w:lang w:val="en-GB"/>
        </w:rPr>
        <w:instrText xml:space="preserve"> ADDIN EN.CITE.DATA </w:instrText>
      </w:r>
      <w:r w:rsidR="000A3AC3">
        <w:rPr>
          <w:rFonts w:ascii="Times New Roman" w:eastAsia="ACaslonPro-Regular" w:hAnsi="Times New Roman" w:cs="Times New Roman"/>
          <w:sz w:val="24"/>
          <w:szCs w:val="24"/>
          <w:lang w:val="en-GB"/>
        </w:rPr>
      </w:r>
      <w:r w:rsidR="000A3AC3">
        <w:rPr>
          <w:rFonts w:ascii="Times New Roman" w:eastAsia="ACaslonPro-Regular" w:hAnsi="Times New Roman" w:cs="Times New Roman"/>
          <w:sz w:val="24"/>
          <w:szCs w:val="24"/>
          <w:lang w:val="en-GB"/>
        </w:rPr>
        <w:fldChar w:fldCharType="end"/>
      </w:r>
      <w:r w:rsidR="000A3AC3">
        <w:rPr>
          <w:rFonts w:ascii="Times New Roman" w:eastAsia="ACaslonPro-Regular" w:hAnsi="Times New Roman" w:cs="Times New Roman"/>
          <w:sz w:val="24"/>
          <w:szCs w:val="24"/>
          <w:lang w:val="en-GB"/>
        </w:rPr>
        <w:fldChar w:fldCharType="separate"/>
      </w:r>
      <w:r w:rsidR="000A3AC3">
        <w:rPr>
          <w:rFonts w:ascii="Times New Roman" w:eastAsia="ACaslonPro-Regular" w:hAnsi="Times New Roman" w:cs="Times New Roman"/>
          <w:noProof/>
          <w:sz w:val="24"/>
          <w:szCs w:val="24"/>
          <w:lang w:val="en-GB"/>
        </w:rPr>
        <w:t>(Easton-Calabria and Omata 2018, Easton-Calabria 2015, Krause and Schmidt 2020, Ilcan and Rygiel 2015)</w:t>
      </w:r>
      <w:r w:rsidR="000A3AC3">
        <w:rPr>
          <w:rFonts w:ascii="Times New Roman" w:eastAsia="ACaslonPro-Regular" w:hAnsi="Times New Roman" w:cs="Times New Roman"/>
          <w:sz w:val="24"/>
          <w:szCs w:val="24"/>
          <w:lang w:val="en-GB"/>
        </w:rPr>
        <w:fldChar w:fldCharType="end"/>
      </w:r>
      <w:r>
        <w:rPr>
          <w:rFonts w:ascii="Times New Roman" w:eastAsia="ACaslonPro-Regular" w:hAnsi="Times New Roman" w:cs="Times New Roman"/>
          <w:sz w:val="24"/>
          <w:szCs w:val="24"/>
          <w:lang w:val="en-GB"/>
        </w:rPr>
        <w:t xml:space="preserve"> in this section another aspect is focussed on. </w:t>
      </w:r>
      <w:r w:rsidR="00E96324">
        <w:rPr>
          <w:rFonts w:ascii="Times New Roman" w:hAnsi="Times New Roman" w:cs="Times New Roman"/>
          <w:color w:val="000000" w:themeColor="text1"/>
          <w:sz w:val="24"/>
          <w:szCs w:val="24"/>
          <w:lang w:val="en-GB"/>
        </w:rPr>
        <w:t xml:space="preserve">Whether normatively or pragmatically reasoned this new approaches acknowledges that in the context of a camp </w:t>
      </w:r>
      <w:r w:rsidR="00E96324">
        <w:rPr>
          <w:rFonts w:ascii="Times New Roman" w:hAnsi="Times New Roman"/>
          <w:sz w:val="24"/>
          <w:szCs w:val="24"/>
          <w:lang w:val="en-GB"/>
        </w:rPr>
        <w:t>the delivery of services is meaningless and inefficient without refugees participation</w:t>
      </w:r>
      <w:r w:rsidR="00444684">
        <w:rPr>
          <w:rFonts w:ascii="Times New Roman" w:hAnsi="Times New Roman"/>
          <w:sz w:val="24"/>
          <w:szCs w:val="24"/>
          <w:lang w:val="en-GB"/>
        </w:rPr>
        <w:t xml:space="preserve"> or at least involvement</w:t>
      </w:r>
      <w:r w:rsidR="00E96324">
        <w:rPr>
          <w:rFonts w:ascii="Times New Roman" w:hAnsi="Times New Roman"/>
          <w:sz w:val="24"/>
          <w:szCs w:val="24"/>
          <w:lang w:val="en-GB"/>
        </w:rPr>
        <w:t xml:space="preserve">. </w:t>
      </w:r>
      <w:r w:rsidR="00AB18C8">
        <w:rPr>
          <w:rFonts w:ascii="Times New Roman" w:hAnsi="Times New Roman"/>
          <w:sz w:val="24"/>
          <w:szCs w:val="24"/>
          <w:lang w:val="en-GB"/>
        </w:rPr>
        <w:t>However, w</w:t>
      </w:r>
      <w:r w:rsidR="00AB18C8">
        <w:rPr>
          <w:rFonts w:ascii="Times New Roman" w:hAnsi="Times New Roman" w:cs="Times New Roman"/>
          <w:sz w:val="24"/>
          <w:szCs w:val="24"/>
          <w:lang w:val="en-GB"/>
        </w:rPr>
        <w:t xml:space="preserve">hat actually remains undervalued are the everyday practices of refugees which are in effect closing the elementary gaps, </w:t>
      </w:r>
      <w:r w:rsidR="000F04EF">
        <w:rPr>
          <w:rFonts w:ascii="Times New Roman" w:hAnsi="Times New Roman" w:cs="Times New Roman"/>
          <w:sz w:val="24"/>
          <w:szCs w:val="24"/>
          <w:lang w:val="en-GB"/>
        </w:rPr>
        <w:t>people are experiencing in Kyaka II</w:t>
      </w:r>
      <w:r w:rsidR="00AB18C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argument builds on a previously published article </w:t>
      </w:r>
      <w:r w:rsidR="003B721A">
        <w:rPr>
          <w:rFonts w:ascii="Times New Roman" w:hAnsi="Times New Roman" w:cs="Times New Roman"/>
          <w:sz w:val="24"/>
          <w:szCs w:val="24"/>
          <w:lang w:val="en-GB"/>
        </w:rPr>
        <w:fldChar w:fldCharType="begin"/>
      </w:r>
      <w:r w:rsidR="003B721A">
        <w:rPr>
          <w:rFonts w:ascii="Times New Roman" w:hAnsi="Times New Roman" w:cs="Times New Roman"/>
          <w:sz w:val="24"/>
          <w:szCs w:val="24"/>
          <w:lang w:val="en-GB"/>
        </w:rPr>
        <w:instrText xml:space="preserve"> ADDIN EN.CITE &lt;EndNote&gt;&lt;Cite&gt;&lt;Author&gt;Schmidt&lt;/Author&gt;&lt;Year&gt;2019&lt;/Year&gt;&lt;RecNum&gt;3304&lt;/RecNum&gt;&lt;DisplayText&gt;(Schmidt and Krause 2019)&lt;/DisplayText&gt;&lt;record&gt;&lt;rec-number&gt;3304&lt;/rec-number&gt;&lt;foreign-keys&gt;&lt;key app="EN" db-id="2dawt5xe75pd9ie5eexvevei9vzsxawxzers" timestamp="1609753100"&gt;3304&lt;/key&gt;&lt;/foreign-keys&gt;&lt;ref-type name="Journal Article"&gt;17&lt;/ref-type&gt;&lt;contributors&gt;&lt;authors&gt;&lt;author&gt;Schmidt, Hannah&lt;/author&gt;&lt;author&gt;Krause, Ulrike&lt;/author&gt;&lt;/authors&gt;&lt;/contributors&gt;&lt;titles&gt;&lt;title&gt;(Zu) Versorgende Geflüchtete? Analyse der sozialen Bedeutungen ökonomischer Praktiken von Geflüchteten in Uganda&lt;/title&gt;&lt;secondary-title&gt;SozW Soziale Welt&lt;/secondary-title&gt;&lt;/titles&gt;&lt;periodical&gt;&lt;full-title&gt;SozW Soziale Welt&lt;/full-title&gt;&lt;/periodical&gt;&lt;pages&gt;200-230&lt;/pages&gt;&lt;volume&gt;70&lt;/volume&gt;&lt;number&gt;2&lt;/number&gt;&lt;dates&gt;&lt;year&gt;2019&lt;/year&gt;&lt;/dates&gt;&lt;isbn&gt;0038-6073&lt;/isbn&gt;&lt;urls&gt;&lt;/urls&gt;&lt;/record&gt;&lt;/Cite&gt;&lt;/EndNote&gt;</w:instrText>
      </w:r>
      <w:r w:rsidR="003B721A">
        <w:rPr>
          <w:rFonts w:ascii="Times New Roman" w:hAnsi="Times New Roman" w:cs="Times New Roman"/>
          <w:sz w:val="24"/>
          <w:szCs w:val="24"/>
          <w:lang w:val="en-GB"/>
        </w:rPr>
        <w:fldChar w:fldCharType="separate"/>
      </w:r>
      <w:r w:rsidR="003B721A">
        <w:rPr>
          <w:rFonts w:ascii="Times New Roman" w:hAnsi="Times New Roman" w:cs="Times New Roman"/>
          <w:noProof/>
          <w:sz w:val="24"/>
          <w:szCs w:val="24"/>
          <w:lang w:val="en-GB"/>
        </w:rPr>
        <w:t>(Schmidt and Krause 2019)</w:t>
      </w:r>
      <w:r w:rsidR="003B721A">
        <w:rPr>
          <w:rFonts w:ascii="Times New Roman" w:hAnsi="Times New Roman" w:cs="Times New Roman"/>
          <w:sz w:val="24"/>
          <w:szCs w:val="24"/>
          <w:lang w:val="en-GB"/>
        </w:rPr>
        <w:fldChar w:fldCharType="end"/>
      </w:r>
      <w:r w:rsidR="003B721A">
        <w:rPr>
          <w:rFonts w:ascii="Times New Roman" w:hAnsi="Times New Roman" w:cs="Times New Roman"/>
          <w:sz w:val="24"/>
          <w:szCs w:val="24"/>
          <w:lang w:val="en-GB"/>
        </w:rPr>
        <w:t xml:space="preserve"> </w:t>
      </w:r>
      <w:r>
        <w:rPr>
          <w:rFonts w:ascii="Times New Roman" w:hAnsi="Times New Roman" w:cs="Times New Roman"/>
          <w:sz w:val="24"/>
          <w:szCs w:val="24"/>
          <w:lang w:val="en-GB"/>
        </w:rPr>
        <w:t>where we have discussed how other refugees are elementary for economic coping in exile, without being acknowledged or appropriately supported by the humanitarian organisations</w:t>
      </w:r>
      <w:r w:rsidR="003B721A">
        <w:rPr>
          <w:rFonts w:ascii="Times New Roman" w:hAnsi="Times New Roman" w:cs="Times New Roman"/>
          <w:sz w:val="24"/>
          <w:szCs w:val="24"/>
          <w:lang w:val="en-GB"/>
        </w:rPr>
        <w:t>, despite their rhetoric claim to do so</w:t>
      </w:r>
      <w:r>
        <w:rPr>
          <w:rFonts w:ascii="Times New Roman" w:hAnsi="Times New Roman" w:cs="Times New Roman"/>
          <w:sz w:val="24"/>
          <w:szCs w:val="24"/>
          <w:lang w:val="en-GB"/>
        </w:rPr>
        <w:t xml:space="preserve">.  </w:t>
      </w:r>
      <w:r w:rsidR="00AB18C8">
        <w:rPr>
          <w:rFonts w:ascii="Times New Roman" w:hAnsi="Times New Roman" w:cs="Times New Roman"/>
          <w:sz w:val="24"/>
          <w:szCs w:val="24"/>
          <w:lang w:val="en-GB"/>
        </w:rPr>
        <w:t xml:space="preserve">In the following particularly their role in closing elementary emergency situations, as well as </w:t>
      </w:r>
      <w:r w:rsidR="000F04EF">
        <w:rPr>
          <w:rFonts w:ascii="Times New Roman" w:hAnsi="Times New Roman" w:cs="Times New Roman"/>
          <w:sz w:val="24"/>
          <w:szCs w:val="24"/>
          <w:lang w:val="en-GB"/>
        </w:rPr>
        <w:t>their role as</w:t>
      </w:r>
      <w:r w:rsidR="00AB18C8">
        <w:rPr>
          <w:rFonts w:ascii="Times New Roman" w:hAnsi="Times New Roman" w:cs="Times New Roman"/>
          <w:sz w:val="24"/>
          <w:szCs w:val="24"/>
          <w:lang w:val="en-GB"/>
        </w:rPr>
        <w:t xml:space="preserve"> transmitter of crucial information people need in order to navigate in the camps</w:t>
      </w:r>
      <w:r w:rsidR="000F04EF">
        <w:rPr>
          <w:rFonts w:ascii="Times New Roman" w:hAnsi="Times New Roman" w:cs="Times New Roman"/>
          <w:sz w:val="24"/>
          <w:szCs w:val="24"/>
          <w:lang w:val="en-GB"/>
        </w:rPr>
        <w:t>,</w:t>
      </w:r>
      <w:r w:rsidR="00AB18C8">
        <w:rPr>
          <w:rFonts w:ascii="Times New Roman" w:hAnsi="Times New Roman" w:cs="Times New Roman"/>
          <w:sz w:val="24"/>
          <w:szCs w:val="24"/>
          <w:lang w:val="en-GB"/>
        </w:rPr>
        <w:t xml:space="preserve"> are discussed. By doing that</w:t>
      </w:r>
      <w:r w:rsidR="000F04EF">
        <w:rPr>
          <w:rFonts w:ascii="Times New Roman" w:hAnsi="Times New Roman" w:cs="Times New Roman"/>
          <w:sz w:val="24"/>
          <w:szCs w:val="24"/>
          <w:lang w:val="en-GB"/>
        </w:rPr>
        <w:t>,</w:t>
      </w:r>
      <w:r w:rsidR="00AB18C8">
        <w:rPr>
          <w:rFonts w:ascii="Times New Roman" w:hAnsi="Times New Roman" w:cs="Times New Roman"/>
          <w:sz w:val="24"/>
          <w:szCs w:val="24"/>
          <w:lang w:val="en-GB"/>
        </w:rPr>
        <w:t xml:space="preserve"> th</w:t>
      </w:r>
      <w:r w:rsidR="000F04EF">
        <w:rPr>
          <w:rFonts w:ascii="Times New Roman" w:hAnsi="Times New Roman" w:cs="Times New Roman"/>
          <w:sz w:val="24"/>
          <w:szCs w:val="24"/>
          <w:lang w:val="en-GB"/>
        </w:rPr>
        <w:t>e following</w:t>
      </w:r>
      <w:r w:rsidR="00AB18C8">
        <w:rPr>
          <w:rFonts w:ascii="Times New Roman" w:hAnsi="Times New Roman" w:cs="Times New Roman"/>
          <w:sz w:val="24"/>
          <w:szCs w:val="24"/>
          <w:lang w:val="en-GB"/>
        </w:rPr>
        <w:t xml:space="preserve"> section concentrates on the stabilising and reproducing practices refugees engage in, as through the effective closure of the identified gaps, the ultimate failure of the policy is prevented. </w:t>
      </w:r>
    </w:p>
    <w:p w14:paraId="2B222633" w14:textId="77777777" w:rsidR="00A016C3"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p>
    <w:p w14:paraId="58203B95" w14:textId="77777777" w:rsidR="00A016C3" w:rsidRPr="00A010A0" w:rsidRDefault="00A016C3" w:rsidP="00A016C3">
      <w:pPr>
        <w:pStyle w:val="berschrift2"/>
        <w:rPr>
          <w:lang w:val="en-GB"/>
        </w:rPr>
      </w:pPr>
      <w:r>
        <w:rPr>
          <w:lang w:val="en-GB"/>
        </w:rPr>
        <w:t>Transporting</w:t>
      </w:r>
      <w:r w:rsidRPr="00A010A0">
        <w:rPr>
          <w:lang w:val="en-GB"/>
        </w:rPr>
        <w:t xml:space="preserve"> Emergency Relief</w:t>
      </w:r>
    </w:p>
    <w:p w14:paraId="679AA0CA" w14:textId="77777777" w:rsidR="00A016C3" w:rsidRPr="00A016C3" w:rsidRDefault="00A016C3" w:rsidP="00A016C3">
      <w:pPr>
        <w:rPr>
          <w:rFonts w:ascii="Times New Roman" w:hAnsi="Times New Roman" w:cs="Times New Roman"/>
          <w:i/>
          <w:iCs/>
          <w:sz w:val="24"/>
          <w:szCs w:val="24"/>
          <w:lang w:val="en-GB"/>
        </w:rPr>
      </w:pPr>
    </w:p>
    <w:p w14:paraId="3217412C" w14:textId="4D14547A" w:rsidR="00A016C3" w:rsidRPr="00A016C3" w:rsidRDefault="00A016C3" w:rsidP="00A016C3">
      <w:pPr>
        <w:rPr>
          <w:rFonts w:ascii="Times New Roman" w:hAnsi="Times New Roman" w:cs="Times New Roman"/>
          <w:i/>
          <w:iCs/>
          <w:sz w:val="24"/>
          <w:szCs w:val="24"/>
          <w:lang w:val="en-GB"/>
        </w:rPr>
      </w:pPr>
      <w:r w:rsidRPr="00A016C3">
        <w:rPr>
          <w:rFonts w:ascii="Times New Roman" w:hAnsi="Times New Roman" w:cs="Times New Roman"/>
          <w:i/>
          <w:iCs/>
          <w:sz w:val="24"/>
          <w:szCs w:val="24"/>
          <w:lang w:val="en-GB"/>
        </w:rPr>
        <w:t>“…. and when the wall fell, they held it”</w:t>
      </w:r>
      <w:r w:rsidR="009E73D1">
        <w:rPr>
          <w:rStyle w:val="Funotenzeichen"/>
          <w:rFonts w:ascii="Times New Roman" w:hAnsi="Times New Roman" w:cs="Times New Roman"/>
          <w:i/>
          <w:iCs/>
          <w:sz w:val="24"/>
          <w:szCs w:val="24"/>
          <w:lang w:val="en-GB"/>
        </w:rPr>
        <w:footnoteReference w:id="28"/>
      </w:r>
    </w:p>
    <w:p w14:paraId="412BFC04" w14:textId="743EEADF" w:rsidR="00A016C3" w:rsidRPr="00D9023B" w:rsidRDefault="00A016C3" w:rsidP="00A016C3">
      <w:pPr>
        <w:spacing w:line="360" w:lineRule="auto"/>
        <w:jc w:val="both"/>
        <w:rPr>
          <w:rFonts w:ascii="Times New Roman" w:hAnsi="Times New Roman" w:cs="Times New Roman"/>
          <w:sz w:val="24"/>
          <w:szCs w:val="24"/>
          <w:lang w:val="en-GB"/>
        </w:rPr>
      </w:pPr>
      <w:r w:rsidRPr="0074253F">
        <w:rPr>
          <w:rFonts w:ascii="Times New Roman" w:hAnsi="Times New Roman" w:cs="Times New Roman"/>
          <w:sz w:val="24"/>
          <w:szCs w:val="24"/>
          <w:lang w:val="en-GB"/>
        </w:rPr>
        <w:t>Th</w:t>
      </w:r>
      <w:r w:rsidR="00694A8C">
        <w:rPr>
          <w:rFonts w:ascii="Times New Roman" w:hAnsi="Times New Roman" w:cs="Times New Roman"/>
          <w:sz w:val="24"/>
          <w:szCs w:val="24"/>
          <w:lang w:val="en-GB"/>
        </w:rPr>
        <w:t xml:space="preserve">is older women </w:t>
      </w:r>
      <w:r w:rsidRPr="0074253F">
        <w:rPr>
          <w:rFonts w:ascii="Times New Roman" w:hAnsi="Times New Roman" w:cs="Times New Roman"/>
          <w:sz w:val="24"/>
          <w:szCs w:val="24"/>
          <w:lang w:val="en-GB"/>
        </w:rPr>
        <w:t xml:space="preserve">refers to the church community coming to help when her house fell apart. </w:t>
      </w:r>
      <w:r w:rsidRPr="00D9023B">
        <w:rPr>
          <w:rFonts w:ascii="Times New Roman" w:hAnsi="Times New Roman" w:cs="Times New Roman"/>
          <w:sz w:val="24"/>
          <w:szCs w:val="24"/>
          <w:lang w:val="en-GB"/>
        </w:rPr>
        <w:t>Th</w:t>
      </w:r>
      <w:r w:rsidR="009F56EA">
        <w:rPr>
          <w:rFonts w:ascii="Times New Roman" w:hAnsi="Times New Roman" w:cs="Times New Roman"/>
          <w:sz w:val="24"/>
          <w:szCs w:val="24"/>
          <w:lang w:val="en-GB"/>
        </w:rPr>
        <w:t>e above quote</w:t>
      </w:r>
      <w:r w:rsidRPr="00D9023B">
        <w:rPr>
          <w:rFonts w:ascii="Times New Roman" w:hAnsi="Times New Roman" w:cs="Times New Roman"/>
          <w:sz w:val="24"/>
          <w:szCs w:val="24"/>
          <w:lang w:val="en-GB"/>
        </w:rPr>
        <w:t xml:space="preserve"> was embedded in her complaint that</w:t>
      </w:r>
      <w:r>
        <w:rPr>
          <w:rFonts w:ascii="Times New Roman" w:hAnsi="Times New Roman" w:cs="Times New Roman"/>
          <w:sz w:val="24"/>
          <w:szCs w:val="24"/>
          <w:lang w:val="en-GB"/>
        </w:rPr>
        <w:t xml:space="preserve"> even after visiting</w:t>
      </w:r>
      <w:r w:rsidR="009F56EA">
        <w:rPr>
          <w:rFonts w:ascii="Times New Roman" w:hAnsi="Times New Roman" w:cs="Times New Roman"/>
          <w:sz w:val="24"/>
          <w:szCs w:val="24"/>
          <w:lang w:val="en-GB"/>
        </w:rPr>
        <w:t xml:space="preserve"> her</w:t>
      </w:r>
      <w:r>
        <w:rPr>
          <w:rFonts w:ascii="Times New Roman" w:hAnsi="Times New Roman" w:cs="Times New Roman"/>
          <w:sz w:val="24"/>
          <w:szCs w:val="24"/>
          <w:lang w:val="en-GB"/>
        </w:rPr>
        <w:t xml:space="preserve"> the offices</w:t>
      </w:r>
      <w:r w:rsidRPr="00D9023B">
        <w:rPr>
          <w:rFonts w:ascii="Times New Roman" w:hAnsi="Times New Roman" w:cs="Times New Roman"/>
          <w:sz w:val="24"/>
          <w:szCs w:val="24"/>
          <w:lang w:val="en-GB"/>
        </w:rPr>
        <w:t xml:space="preserve"> </w:t>
      </w:r>
      <w:r>
        <w:rPr>
          <w:rFonts w:ascii="Times New Roman" w:hAnsi="Times New Roman" w:cs="Times New Roman"/>
          <w:sz w:val="24"/>
          <w:szCs w:val="24"/>
          <w:lang w:val="en-GB"/>
        </w:rPr>
        <w:t>did not help her</w:t>
      </w:r>
      <w:r w:rsidR="009F56EA">
        <w:rPr>
          <w:rFonts w:ascii="Times New Roman" w:hAnsi="Times New Roman" w:cs="Times New Roman"/>
          <w:sz w:val="24"/>
          <w:szCs w:val="24"/>
          <w:lang w:val="en-GB"/>
        </w:rPr>
        <w:t xml:space="preserve"> despite their promise to do so</w:t>
      </w:r>
      <w:r w:rsidRPr="00D9023B">
        <w:rPr>
          <w:rFonts w:ascii="Times New Roman" w:hAnsi="Times New Roman" w:cs="Times New Roman"/>
          <w:sz w:val="24"/>
          <w:szCs w:val="24"/>
          <w:lang w:val="en-GB"/>
        </w:rPr>
        <w:t xml:space="preserve">. So it was the church community who saved her because they were </w:t>
      </w:r>
      <w:r w:rsidR="009F56EA">
        <w:rPr>
          <w:rFonts w:ascii="Times New Roman" w:hAnsi="Times New Roman" w:cs="Times New Roman"/>
          <w:sz w:val="24"/>
          <w:szCs w:val="24"/>
          <w:lang w:val="en-GB"/>
        </w:rPr>
        <w:t xml:space="preserve">literally </w:t>
      </w:r>
      <w:r w:rsidRPr="00D9023B">
        <w:rPr>
          <w:rFonts w:ascii="Times New Roman" w:hAnsi="Times New Roman" w:cs="Times New Roman"/>
          <w:sz w:val="24"/>
          <w:szCs w:val="24"/>
          <w:lang w:val="en-GB"/>
        </w:rPr>
        <w:t xml:space="preserve">holding the wall which </w:t>
      </w:r>
      <w:r>
        <w:rPr>
          <w:rFonts w:ascii="Times New Roman" w:hAnsi="Times New Roman" w:cs="Times New Roman"/>
          <w:sz w:val="24"/>
          <w:szCs w:val="24"/>
          <w:lang w:val="en-GB"/>
        </w:rPr>
        <w:t>collapsed</w:t>
      </w:r>
      <w:r w:rsidRPr="00D9023B">
        <w:rPr>
          <w:rFonts w:ascii="Times New Roman" w:hAnsi="Times New Roman" w:cs="Times New Roman"/>
          <w:sz w:val="24"/>
          <w:szCs w:val="24"/>
          <w:lang w:val="en-GB"/>
        </w:rPr>
        <w:t xml:space="preserve"> over her. In this anecdote lies a motif which I found often in peoples </w:t>
      </w:r>
      <w:r w:rsidR="00B44227">
        <w:rPr>
          <w:rFonts w:ascii="Times New Roman" w:hAnsi="Times New Roman" w:cs="Times New Roman"/>
          <w:sz w:val="24"/>
          <w:szCs w:val="24"/>
          <w:lang w:val="en-GB"/>
        </w:rPr>
        <w:t>accounts</w:t>
      </w:r>
      <w:r>
        <w:rPr>
          <w:rFonts w:ascii="Times New Roman" w:hAnsi="Times New Roman" w:cs="Times New Roman"/>
          <w:sz w:val="24"/>
          <w:szCs w:val="24"/>
          <w:lang w:val="en-GB"/>
        </w:rPr>
        <w:t>;</w:t>
      </w:r>
      <w:r w:rsidRPr="00D9023B">
        <w:rPr>
          <w:rFonts w:ascii="Times New Roman" w:hAnsi="Times New Roman" w:cs="Times New Roman"/>
          <w:sz w:val="24"/>
          <w:szCs w:val="24"/>
          <w:lang w:val="en-GB"/>
        </w:rPr>
        <w:t xml:space="preserve"> how people were closing the gaps the humanitarians promised to fill. </w:t>
      </w:r>
    </w:p>
    <w:p w14:paraId="4F7006C9" w14:textId="77777777" w:rsidR="00A016C3" w:rsidRDefault="00A016C3" w:rsidP="00A016C3">
      <w:pPr>
        <w:spacing w:line="360" w:lineRule="auto"/>
        <w:jc w:val="both"/>
        <w:rPr>
          <w:rFonts w:ascii="Times New Roman" w:hAnsi="Times New Roman" w:cs="Times New Roman"/>
          <w:sz w:val="24"/>
          <w:szCs w:val="24"/>
          <w:lang w:val="en-GB"/>
        </w:rPr>
      </w:pPr>
      <w:r w:rsidRPr="00D9023B">
        <w:rPr>
          <w:rFonts w:ascii="Times New Roman" w:hAnsi="Times New Roman" w:cs="Times New Roman"/>
          <w:sz w:val="24"/>
          <w:szCs w:val="24"/>
          <w:lang w:val="en-GB"/>
        </w:rPr>
        <w:lastRenderedPageBreak/>
        <w:t xml:space="preserve">As has been discussed </w:t>
      </w:r>
      <w:r>
        <w:rPr>
          <w:rFonts w:ascii="Times New Roman" w:hAnsi="Times New Roman" w:cs="Times New Roman"/>
          <w:sz w:val="24"/>
          <w:szCs w:val="24"/>
          <w:lang w:val="en-GB"/>
        </w:rPr>
        <w:t>previously</w:t>
      </w:r>
      <w:r w:rsidRPr="00D9023B">
        <w:rPr>
          <w:rFonts w:ascii="Times New Roman" w:hAnsi="Times New Roman" w:cs="Times New Roman"/>
          <w:sz w:val="24"/>
          <w:szCs w:val="24"/>
          <w:lang w:val="en-GB"/>
        </w:rPr>
        <w:t xml:space="preserve"> for most of my interlocuters being in the camp was interlinked with the expectation of being taken care of. However, most of my interlocuters described their everyday life characterized by (economic) hardships, loss of resources, limited economic possibilities and uncertain future perspectives</w:t>
      </w:r>
      <w:r>
        <w:rPr>
          <w:rFonts w:ascii="Times New Roman" w:hAnsi="Times New Roman" w:cs="Times New Roman"/>
          <w:sz w:val="24"/>
          <w:szCs w:val="24"/>
          <w:lang w:val="en-GB"/>
        </w:rPr>
        <w:t xml:space="preserve">. Above all, the humanitarian support was described as not sufficient, especially due to reduced rations. For many the experience of constant scarcity and lack was therefore not only the most pressing need but also a defining moment of irritation with the humanitarian agencies on the ground but also the international community. </w:t>
      </w:r>
    </w:p>
    <w:p w14:paraId="17C124FD" w14:textId="77777777" w:rsidR="00A016C3" w:rsidRDefault="00A016C3" w:rsidP="00A016C3">
      <w:pPr>
        <w:spacing w:line="360" w:lineRule="auto"/>
        <w:jc w:val="both"/>
        <w:rPr>
          <w:rFonts w:ascii="Times New Roman" w:hAnsi="Times New Roman" w:cs="Times New Roman"/>
          <w:kern w:val="3"/>
          <w:sz w:val="24"/>
          <w:szCs w:val="24"/>
          <w:lang w:val="en-GB"/>
        </w:rPr>
      </w:pPr>
      <w:r>
        <w:rPr>
          <w:rFonts w:ascii="Times New Roman" w:hAnsi="Times New Roman" w:cs="Times New Roman"/>
          <w:kern w:val="3"/>
          <w:sz w:val="24"/>
          <w:szCs w:val="24"/>
          <w:lang w:val="en-GB"/>
        </w:rPr>
        <w:t xml:space="preserve">As a result, some interlocuters have described to rather draw on social relations than on the promised humanitarian support. For instance a women described her decision to move informally in with another women instead of waiting for humanitarian support: </w:t>
      </w:r>
    </w:p>
    <w:p w14:paraId="67B4BAD3" w14:textId="7E7147CF" w:rsidR="00A016C3" w:rsidRDefault="00A016C3" w:rsidP="00A016C3">
      <w:pPr>
        <w:pStyle w:val="ZitateDiss0"/>
      </w:pPr>
      <w:r>
        <w:t xml:space="preserve">If I go to </w:t>
      </w:r>
      <w:r w:rsidR="009C1D9A">
        <w:t>AHA</w:t>
      </w:r>
      <w:r>
        <w:t xml:space="preserve">, they will say, “we shall assist you, we shall help you,” </w:t>
      </w:r>
      <w:r w:rsidRPr="00F96B34">
        <w:t>but that kind of help is in the future and what I am worried about is now, after this week, what will happen to me</w:t>
      </w:r>
      <w:r w:rsidR="009E73D1">
        <w:rPr>
          <w:rStyle w:val="Funotenzeichen"/>
        </w:rPr>
        <w:footnoteReference w:id="29"/>
      </w:r>
      <w:r w:rsidRPr="00F96B34">
        <w:t>.</w:t>
      </w:r>
      <w:r>
        <w:t xml:space="preserve"> </w:t>
      </w:r>
    </w:p>
    <w:p w14:paraId="1B702458" w14:textId="77777777" w:rsidR="00A016C3" w:rsidRDefault="00A016C3" w:rsidP="00A016C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a result it is often the neighbours who are filling the immediate gaps left by the humanitarian support. A group of women explained this as common practice when I asked for support in rough times: </w:t>
      </w:r>
    </w:p>
    <w:p w14:paraId="382F08D4" w14:textId="77777777" w:rsidR="00A016C3" w:rsidRPr="0012777C" w:rsidRDefault="00A016C3" w:rsidP="00A016C3">
      <w:pPr>
        <w:pStyle w:val="Zitatediss"/>
        <w:rPr>
          <w:rFonts w:eastAsia="ACaslonPro-Regular"/>
          <w:sz w:val="24"/>
        </w:rPr>
      </w:pPr>
      <w:r>
        <w:t>I</w:t>
      </w:r>
      <w:r w:rsidRPr="0012777C">
        <w:t xml:space="preserve">f there are new arrivals and the agencies refuse to receive them, don’t give them food, shelter etc. we can give them some food and even shelter, accommodate them in our place. </w:t>
      </w:r>
      <w:r>
        <w:t>Also when there is harvesting season you can give out some food for the hungry. If there is someone sick and has no money for medication you can give them some money so they can buy the drugs. If someone needs salt and lacks the money you can give some salt. This all is not only for new arrivals but for everyone who is in a bad place. Also there are those people whose land have been reduced or taken away. So you can help them and even give some of your land for them to dig on. After harvesting he goes and say thank you and the next season you can give it to someone else. Sometimes they also give some beans to say thank you but it is no obligation. It depends on the person. So it is ok if they don’t give anything.</w:t>
      </w:r>
      <w:r>
        <w:rPr>
          <w:rStyle w:val="Funotenzeichen"/>
        </w:rPr>
        <w:footnoteReference w:id="30"/>
      </w:r>
      <w:r>
        <w:t xml:space="preserve"> </w:t>
      </w:r>
    </w:p>
    <w:p w14:paraId="46A75CF5" w14:textId="2CC570D0" w:rsidR="000920C4" w:rsidRPr="00F1189A" w:rsidRDefault="000920C4" w:rsidP="000920C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Acts of support take</w:t>
      </w:r>
      <w:r w:rsidR="00DE0A40">
        <w:rPr>
          <w:rFonts w:ascii="Times New Roman" w:hAnsi="Times New Roman" w:cs="Times New Roman"/>
          <w:sz w:val="24"/>
          <w:szCs w:val="24"/>
          <w:lang w:val="en-GB"/>
        </w:rPr>
        <w:t>s</w:t>
      </w:r>
      <w:r>
        <w:rPr>
          <w:rFonts w:ascii="Times New Roman" w:hAnsi="Times New Roman" w:cs="Times New Roman"/>
          <w:sz w:val="24"/>
          <w:szCs w:val="24"/>
          <w:lang w:val="en-GB"/>
        </w:rPr>
        <w:t xml:space="preserve"> also place on a mutual level. </w:t>
      </w:r>
      <w:r w:rsidRPr="00873756">
        <w:rPr>
          <w:rFonts w:ascii="Times New Roman" w:hAnsi="Times New Roman" w:cs="Times New Roman"/>
          <w:sz w:val="24"/>
          <w:szCs w:val="24"/>
          <w:lang w:val="en-GB"/>
        </w:rPr>
        <w:t xml:space="preserve">Whereas there are also internal segregations, and conflicts, in social figurations, the need to collaborate (in small groups) was extensively made. </w:t>
      </w:r>
      <w:r w:rsidRPr="00F1189A">
        <w:rPr>
          <w:rFonts w:ascii="Times New Roman" w:hAnsi="Times New Roman" w:cs="Times New Roman"/>
          <w:sz w:val="24"/>
          <w:szCs w:val="24"/>
          <w:lang w:val="en-GB"/>
        </w:rPr>
        <w:t>“We co-operate with each other”</w:t>
      </w:r>
      <w:r w:rsidRPr="00F1189A">
        <w:rPr>
          <w:rStyle w:val="Funotenzeichen"/>
          <w:rFonts w:ascii="Times New Roman" w:hAnsi="Times New Roman" w:cs="Times New Roman"/>
          <w:sz w:val="24"/>
          <w:szCs w:val="24"/>
          <w:lang w:val="en-GB"/>
        </w:rPr>
        <w:footnoteReference w:id="31"/>
      </w:r>
      <w:r w:rsidRPr="00F1189A">
        <w:rPr>
          <w:rFonts w:ascii="Times New Roman" w:hAnsi="Times New Roman" w:cs="Times New Roman"/>
          <w:sz w:val="24"/>
          <w:szCs w:val="24"/>
          <w:lang w:val="en-GB"/>
        </w:rPr>
        <w:t xml:space="preserve"> described a congolese man who was born in Uganda, referring to other refugees, when I asked him what kind of assistance and support he experiences. While he had received additional support from one organisation for his agriculture this has placed more strain on him as he couldn’t pay back the loan under which he had received the seeds as assistance. In his account he lacked sufficient manpower to plough the land but even more the reduced land didn’t give him sufficient space to produce surplus harvest. He saw </w:t>
      </w:r>
      <w:r w:rsidRPr="00F1189A">
        <w:rPr>
          <w:rFonts w:ascii="Times New Roman" w:hAnsi="Times New Roman" w:cs="Times New Roman"/>
          <w:sz w:val="24"/>
          <w:szCs w:val="24"/>
          <w:lang w:val="en-GB"/>
        </w:rPr>
        <w:lastRenderedPageBreak/>
        <w:t>the only way “to work with someone else who could come get the seeds or go around the village collecting seeds from different people until you accumulate enough"</w:t>
      </w:r>
      <w:r w:rsidRPr="00F1189A">
        <w:rPr>
          <w:rStyle w:val="Funotenzeichen"/>
          <w:rFonts w:ascii="Times New Roman" w:hAnsi="Times New Roman" w:cs="Times New Roman"/>
          <w:sz w:val="24"/>
          <w:szCs w:val="24"/>
          <w:lang w:val="en-GB"/>
        </w:rPr>
        <w:footnoteReference w:id="32"/>
      </w:r>
      <w:r w:rsidRPr="00F1189A">
        <w:rPr>
          <w:rFonts w:ascii="Times New Roman" w:hAnsi="Times New Roman" w:cs="Times New Roman"/>
          <w:sz w:val="24"/>
          <w:szCs w:val="24"/>
          <w:lang w:val="en-GB"/>
        </w:rPr>
        <w:t xml:space="preserve">. By that he described a system of humanitarian </w:t>
      </w:r>
      <w:r>
        <w:rPr>
          <w:rFonts w:ascii="Times New Roman" w:hAnsi="Times New Roman" w:cs="Times New Roman"/>
          <w:sz w:val="24"/>
          <w:szCs w:val="24"/>
          <w:lang w:val="en-GB"/>
        </w:rPr>
        <w:t>support</w:t>
      </w:r>
      <w:r w:rsidRPr="00F1189A">
        <w:rPr>
          <w:rFonts w:ascii="Times New Roman" w:hAnsi="Times New Roman" w:cs="Times New Roman"/>
          <w:sz w:val="24"/>
          <w:szCs w:val="24"/>
          <w:lang w:val="en-GB"/>
        </w:rPr>
        <w:t xml:space="preserve"> which is dependent on the everyday cooperation of the people living in Kyaka II. This corresponds in accounts of </w:t>
      </w:r>
      <w:r w:rsidRPr="00F1189A">
        <w:rPr>
          <w:rFonts w:ascii="Times New Roman" w:eastAsia="ACaslonPro-Regular" w:hAnsi="Times New Roman" w:cs="Times New Roman"/>
          <w:sz w:val="24"/>
          <w:szCs w:val="24"/>
          <w:lang w:val="en-GB"/>
        </w:rPr>
        <w:t xml:space="preserve">general duties such as building houses as this person narrated </w:t>
      </w:r>
    </w:p>
    <w:p w14:paraId="1DA60F47" w14:textId="77777777" w:rsidR="000920C4" w:rsidRPr="0087454D" w:rsidRDefault="000920C4" w:rsidP="000920C4">
      <w:pPr>
        <w:pStyle w:val="Zitatediss"/>
      </w:pPr>
      <w:r w:rsidRPr="0087454D">
        <w:t>This life is like that. We need assistance from others. So when we are building a home you need people from the village to assist you. They come and help with the construction. So most of the houses are built in one or two days. The people here are somehow kind. Where I live, in Mukondo, you call everyone to help. And anyone will come. We are living with bagegere and even them they can come and help.</w:t>
      </w:r>
      <w:r w:rsidRPr="0087454D">
        <w:rPr>
          <w:rStyle w:val="Funotenzeichen"/>
          <w:vertAlign w:val="baseline"/>
        </w:rPr>
        <w:footnoteReference w:id="33"/>
      </w:r>
      <w:r w:rsidRPr="0087454D">
        <w:t xml:space="preserve"> </w:t>
      </w:r>
    </w:p>
    <w:p w14:paraId="06A4DC55" w14:textId="77777777" w:rsidR="000920C4" w:rsidRPr="006545E0" w:rsidRDefault="000920C4" w:rsidP="000920C4">
      <w:pPr>
        <w:autoSpaceDE w:val="0"/>
        <w:autoSpaceDN w:val="0"/>
        <w:adjustRightInd w:val="0"/>
        <w:spacing w:after="0" w:line="360" w:lineRule="auto"/>
        <w:jc w:val="both"/>
        <w:rPr>
          <w:rFonts w:ascii="Times New Roman" w:hAnsi="Times New Roman" w:cs="Times New Roman"/>
          <w:sz w:val="24"/>
          <w:szCs w:val="24"/>
          <w:lang w:val="en-GB"/>
        </w:rPr>
      </w:pPr>
      <w:r w:rsidRPr="006545E0">
        <w:rPr>
          <w:rFonts w:ascii="Times New Roman" w:hAnsi="Times New Roman" w:cs="Times New Roman"/>
          <w:sz w:val="24"/>
          <w:szCs w:val="24"/>
          <w:lang w:val="en-GB"/>
        </w:rPr>
        <w:t xml:space="preserve">The reciprocal system of helping each other can be seen as necessity in order to cope with the everyday life in Kyaka II. However it also entails an element of reproducing group identities and becomes a marker of membership. Due to their shared living conditions they have to come together to form groups, which through shared activities and struggles strengthens and emphasizes the group “refugee”. The motivation to come together, cooperate and help each other was therefore often based on their group membership: </w:t>
      </w:r>
    </w:p>
    <w:p w14:paraId="7DA54B91" w14:textId="77777777" w:rsidR="000920C4" w:rsidRPr="0035288B" w:rsidRDefault="000920C4" w:rsidP="000920C4">
      <w:pPr>
        <w:pStyle w:val="Zitatediss"/>
      </w:pPr>
      <w:r w:rsidRPr="0035288B">
        <w:rPr>
          <w:lang w:val="en-US"/>
        </w:rPr>
        <w:t>„</w:t>
      </w:r>
      <w:r w:rsidRPr="0035288B">
        <w:t>One of the reasons we have these groups is the problems we encounter as refugees and yet the office here is not helping us. We decided to come together and do something that could help us as refugees. So even if we did not receive assistance from the office, as refugees, we can solve our problems.</w:t>
      </w:r>
      <w:r w:rsidRPr="0035288B">
        <w:rPr>
          <w:lang w:val="en-US"/>
        </w:rPr>
        <w:t>“</w:t>
      </w:r>
      <w:r w:rsidRPr="0035288B">
        <w:rPr>
          <w:vertAlign w:val="superscript"/>
        </w:rPr>
        <w:footnoteReference w:id="34"/>
      </w:r>
    </w:p>
    <w:p w14:paraId="0268D9B7" w14:textId="0E19871C" w:rsidR="00C758D7" w:rsidRDefault="00C758D7" w:rsidP="000920C4">
      <w:pPr>
        <w:autoSpaceDE w:val="0"/>
        <w:autoSpaceDN w:val="0"/>
        <w:adjustRightInd w:val="0"/>
        <w:spacing w:after="0" w:line="360" w:lineRule="auto"/>
        <w:jc w:val="both"/>
        <w:rPr>
          <w:rFonts w:ascii="Times New Roman" w:eastAsia="ACaslonPro-Regular" w:hAnsi="Times New Roman" w:cs="Times New Roman"/>
          <w:sz w:val="24"/>
          <w:szCs w:val="24"/>
          <w:lang w:val="en-GB"/>
        </w:rPr>
      </w:pPr>
      <w:r>
        <w:rPr>
          <w:rFonts w:ascii="Times New Roman" w:eastAsia="ACaslonPro-Regular" w:hAnsi="Times New Roman" w:cs="Times New Roman"/>
          <w:sz w:val="24"/>
          <w:szCs w:val="24"/>
          <w:lang w:val="en-GB"/>
        </w:rPr>
        <w:t xml:space="preserve">This actually mirrors the approach of the humanitarian actors in the camp, as this officer acknowledges: </w:t>
      </w:r>
    </w:p>
    <w:p w14:paraId="237E2ECE" w14:textId="6C2AFEC5" w:rsidR="00C758D7" w:rsidRDefault="00C758D7" w:rsidP="009F56EA">
      <w:pPr>
        <w:pStyle w:val="ZitateDiss0"/>
        <w:rPr>
          <w:rFonts w:eastAsia="ACaslonPro-Regular" w:cs="Times New Roman"/>
          <w:sz w:val="24"/>
          <w:szCs w:val="24"/>
          <w:lang w:val="en-GB"/>
        </w:rPr>
      </w:pPr>
      <w:r w:rsidRPr="00C758D7">
        <w:rPr>
          <w:rStyle w:val="ZitateDissZchn"/>
        </w:rPr>
        <w:t>When you look at the number of people here in the settlement it might not be easy to visit every one by one. So we encourage them to form some groups and we support them through those groups</w:t>
      </w:r>
      <w:r w:rsidR="009E73D1">
        <w:rPr>
          <w:rStyle w:val="Funotenzeichen"/>
          <w:iCs w:val="0"/>
        </w:rPr>
        <w:footnoteReference w:id="35"/>
      </w:r>
    </w:p>
    <w:p w14:paraId="4950FDB3" w14:textId="473790F9" w:rsidR="000920C4" w:rsidRDefault="000920C4" w:rsidP="000920C4">
      <w:pPr>
        <w:autoSpaceDE w:val="0"/>
        <w:autoSpaceDN w:val="0"/>
        <w:adjustRightInd w:val="0"/>
        <w:spacing w:after="0" w:line="360" w:lineRule="auto"/>
        <w:jc w:val="both"/>
        <w:rPr>
          <w:rFonts w:ascii="Times New Roman" w:eastAsia="ACaslonPro-Regular" w:hAnsi="Times New Roman" w:cs="Times New Roman"/>
          <w:sz w:val="24"/>
          <w:szCs w:val="24"/>
          <w:lang w:val="en-GB"/>
        </w:rPr>
      </w:pPr>
      <w:r>
        <w:rPr>
          <w:rFonts w:ascii="Times New Roman" w:eastAsia="ACaslonPro-Regular" w:hAnsi="Times New Roman" w:cs="Times New Roman"/>
          <w:sz w:val="24"/>
          <w:szCs w:val="24"/>
          <w:lang w:val="en-GB"/>
        </w:rPr>
        <w:t xml:space="preserve">The described acts of solidarity therefore play a crucial role in closing the actual gaps in the </w:t>
      </w:r>
      <w:r w:rsidRPr="00A84149">
        <w:rPr>
          <w:rFonts w:ascii="Times New Roman" w:eastAsia="ACaslonPro-Regular" w:hAnsi="Times New Roman" w:cs="Times New Roman"/>
          <w:sz w:val="24"/>
          <w:szCs w:val="24"/>
          <w:lang w:val="en-GB"/>
        </w:rPr>
        <w:t xml:space="preserve">humanitarian system of Kyaka II but as well reproduces a differing idea about group memberships, or more specifically in demarcating their role from the </w:t>
      </w:r>
      <w:r w:rsidR="00467044">
        <w:rPr>
          <w:rFonts w:ascii="Times New Roman" w:eastAsia="ACaslonPro-Regular" w:hAnsi="Times New Roman" w:cs="Times New Roman"/>
          <w:sz w:val="24"/>
          <w:szCs w:val="24"/>
          <w:lang w:val="en-GB"/>
        </w:rPr>
        <w:t>pre-structured label.</w:t>
      </w:r>
    </w:p>
    <w:p w14:paraId="39C17C2C" w14:textId="68EE8606" w:rsidR="00A94699" w:rsidRDefault="00A94699" w:rsidP="000920C4">
      <w:pPr>
        <w:autoSpaceDE w:val="0"/>
        <w:autoSpaceDN w:val="0"/>
        <w:adjustRightInd w:val="0"/>
        <w:spacing w:after="0" w:line="360" w:lineRule="auto"/>
        <w:jc w:val="both"/>
        <w:rPr>
          <w:rFonts w:ascii="Times New Roman" w:eastAsia="ACaslonPro-Regular" w:hAnsi="Times New Roman" w:cs="Times New Roman"/>
          <w:sz w:val="24"/>
          <w:szCs w:val="24"/>
          <w:lang w:val="en-GB"/>
        </w:rPr>
      </w:pPr>
      <w:r w:rsidRPr="00DA1455">
        <w:rPr>
          <w:rFonts w:ascii="Times New Roman" w:hAnsi="Times New Roman"/>
          <w:sz w:val="24"/>
          <w:szCs w:val="24"/>
          <w:lang w:val="en-GB"/>
        </w:rPr>
        <w:t xml:space="preserve">At the same time, the obligation to help can mean a significant burden for the ‘helping’, especially in spaces of limited economy, like Omata </w:t>
      </w:r>
      <w:r w:rsidRPr="00DA1455">
        <w:rPr>
          <w:rFonts w:ascii="Times New Roman" w:hAnsi="Times New Roman"/>
          <w:sz w:val="24"/>
          <w:szCs w:val="24"/>
        </w:rPr>
        <w:fldChar w:fldCharType="begin"/>
      </w:r>
      <w:r w:rsidRPr="00DA1455">
        <w:rPr>
          <w:rFonts w:ascii="Times New Roman" w:hAnsi="Times New Roman"/>
          <w:sz w:val="24"/>
          <w:szCs w:val="24"/>
          <w:lang w:val="en-GB"/>
        </w:rPr>
        <w:instrText>ADDIN EN.CITE &lt;EndNote&gt;&lt;Cite ExcludeAuth="1"&gt;&lt;Author&gt;Omata&lt;/Author&gt;&lt;Year&gt;2013&lt;/Year&gt;&lt;RecNum&gt;2972&lt;/RecNum&gt;&lt;DisplayText&gt;(2013)&lt;/DisplayText&gt;&lt;record&gt;&lt;rec-number&gt;2972&lt;/rec-number&gt;&lt;foreign-keys&gt;&lt;key app="EN" db-id="2dawt5xe75pd9ie5eexvevei9vzsxawxzers" timestamp="1468235160"&gt;2972&lt;/key&gt;&lt;/foreign-keys&gt;&lt;ref-type name="Journal Article"&gt;17&lt;/ref-type&gt;&lt;contributors&gt;&lt;authors&gt;&lt;author&gt;Omata, Naohiko&lt;/author&gt;&lt;/authors&gt;&lt;/contributors&gt;&lt;titles&gt;&lt;title&gt;‘Community resilience or shared destitution?’ Refugees&amp;apos; internal assistance in a deteriorating economic environment&lt;/title&gt;&lt;secondary-title&gt;Community Development Journal&lt;/secondary-title&gt;&lt;/titles&gt;&lt;periodical&gt;&lt;full-title&gt;Community Development Journal&lt;/full-title&gt;&lt;/periodical&gt;&lt;pages&gt;264-279&lt;/pages&gt;&lt;volume&gt;48&lt;/volume&gt;&lt;number&gt;2&lt;/number&gt;&lt;dates&gt;&lt;year&gt;2013&lt;/year&gt;&lt;pub-dates&gt;&lt;date&gt;April 1, 2013&lt;/date&gt;&lt;/pub-dates&gt;&lt;/dates&gt;&lt;urls&gt;&lt;related-urls&gt;&lt;url&gt;http://cdj.oxfordjournals.org/content/48/2/264.abstract&lt;/url&gt;&lt;/related-urls&gt;&lt;/urls&gt;&lt;electronic-resource-num&gt;10.1093/cdj/bss057&lt;/electronic-resource-num&gt;&lt;/record&gt;&lt;/Cite&gt;&lt;/EndNote&gt;</w:instrText>
      </w:r>
      <w:r w:rsidRPr="00DA1455">
        <w:rPr>
          <w:rFonts w:ascii="Times New Roman" w:hAnsi="Times New Roman"/>
          <w:sz w:val="24"/>
          <w:szCs w:val="24"/>
        </w:rPr>
        <w:fldChar w:fldCharType="separate"/>
      </w:r>
      <w:r w:rsidRPr="00DA1455">
        <w:rPr>
          <w:rFonts w:ascii="Times New Roman" w:hAnsi="Times New Roman"/>
          <w:noProof/>
          <w:sz w:val="24"/>
          <w:szCs w:val="24"/>
          <w:lang w:val="en-GB"/>
        </w:rPr>
        <w:t>(2013)</w:t>
      </w:r>
      <w:r w:rsidRPr="00DA1455">
        <w:rPr>
          <w:rFonts w:ascii="Times New Roman" w:hAnsi="Times New Roman"/>
          <w:sz w:val="24"/>
          <w:szCs w:val="24"/>
        </w:rPr>
        <w:fldChar w:fldCharType="end"/>
      </w:r>
      <w:r w:rsidRPr="00DA1455">
        <w:rPr>
          <w:rFonts w:ascii="Times New Roman" w:hAnsi="Times New Roman"/>
          <w:sz w:val="24"/>
          <w:szCs w:val="24"/>
          <w:lang w:val="en-GB"/>
        </w:rPr>
        <w:t xml:space="preserve"> stresses in his study. Moreover, when acknowledging spontaneous help and solidarity, it is meanwhile important, not to lapse into generalizations. Since not all refugees are part of a ‚natural system of solidarity’, like one </w:t>
      </w:r>
      <w:r w:rsidRPr="00DA1455">
        <w:rPr>
          <w:rFonts w:ascii="Times New Roman" w:hAnsi="Times New Roman"/>
          <w:sz w:val="24"/>
          <w:szCs w:val="24"/>
          <w:lang w:val="en-GB"/>
        </w:rPr>
        <w:lastRenderedPageBreak/>
        <w:t>woman in Kyaka II explained: „It is not everybody who does that. There are also people who have much but they don’t give anything.“</w:t>
      </w:r>
      <w:r w:rsidRPr="00DA1455">
        <w:rPr>
          <w:rStyle w:val="Funotenzeichen"/>
          <w:rFonts w:ascii="Times New Roman" w:hAnsi="Times New Roman"/>
          <w:sz w:val="24"/>
          <w:szCs w:val="24"/>
        </w:rPr>
        <w:footnoteReference w:id="36"/>
      </w:r>
      <w:r w:rsidRPr="006545E0">
        <w:rPr>
          <w:rFonts w:ascii="Times New Roman" w:hAnsi="Times New Roman"/>
          <w:sz w:val="24"/>
          <w:szCs w:val="24"/>
          <w:lang w:val="en-GB"/>
        </w:rPr>
        <w:t xml:space="preserve"> </w:t>
      </w:r>
    </w:p>
    <w:p w14:paraId="1321BC7C" w14:textId="77777777" w:rsidR="00A016C3" w:rsidRDefault="00A016C3" w:rsidP="00A016C3">
      <w:pPr>
        <w:spacing w:line="360" w:lineRule="auto"/>
        <w:jc w:val="both"/>
        <w:rPr>
          <w:rFonts w:ascii="Times New Roman" w:hAnsi="Times New Roman" w:cs="Times New Roman"/>
          <w:kern w:val="3"/>
          <w:sz w:val="24"/>
          <w:szCs w:val="24"/>
          <w:lang w:val="en-GB"/>
        </w:rPr>
      </w:pPr>
    </w:p>
    <w:p w14:paraId="10489859" w14:textId="4BD884DF" w:rsidR="00A016C3" w:rsidRDefault="00A016C3" w:rsidP="00A016C3">
      <w:pPr>
        <w:pStyle w:val="berschrift2"/>
      </w:pPr>
      <w:r>
        <w:t>Transporting Information</w:t>
      </w:r>
    </w:p>
    <w:p w14:paraId="4C0943C1" w14:textId="77777777" w:rsidR="00A016C3" w:rsidRPr="004E6C9B" w:rsidRDefault="00A016C3" w:rsidP="00A016C3">
      <w:pPr>
        <w:rPr>
          <w:lang w:val="en-US"/>
        </w:rPr>
      </w:pPr>
    </w:p>
    <w:p w14:paraId="1A793083" w14:textId="2C863089" w:rsidR="00A016C3" w:rsidRPr="0080313C" w:rsidRDefault="00A016C3" w:rsidP="00A016C3">
      <w:pPr>
        <w:rPr>
          <w:rFonts w:ascii="Times New Roman" w:hAnsi="Times New Roman" w:cs="Times New Roman"/>
          <w:i/>
          <w:sz w:val="24"/>
          <w:szCs w:val="24"/>
          <w:lang w:val="en-GB"/>
        </w:rPr>
      </w:pPr>
      <w:bookmarkStart w:id="5" w:name="_Hlk520189613"/>
      <w:r w:rsidRPr="00873756">
        <w:rPr>
          <w:rFonts w:ascii="Times New Roman" w:hAnsi="Times New Roman" w:cs="Times New Roman"/>
          <w:i/>
          <w:sz w:val="24"/>
          <w:szCs w:val="24"/>
          <w:lang w:val="en-GB"/>
        </w:rPr>
        <w:t xml:space="preserve">“What I know is that there are so many realities in this settlement. For them they are passing </w:t>
      </w:r>
      <w:r w:rsidRPr="0080313C">
        <w:rPr>
          <w:rFonts w:ascii="Times New Roman" w:hAnsi="Times New Roman" w:cs="Times New Roman"/>
          <w:i/>
          <w:sz w:val="24"/>
          <w:szCs w:val="24"/>
          <w:lang w:val="en-GB"/>
        </w:rPr>
        <w:t>with their vehicles and for you</w:t>
      </w:r>
      <w:r w:rsidR="00CD1FD6">
        <w:rPr>
          <w:rFonts w:ascii="Times New Roman" w:hAnsi="Times New Roman" w:cs="Times New Roman"/>
          <w:i/>
          <w:sz w:val="24"/>
          <w:szCs w:val="24"/>
          <w:lang w:val="en-GB"/>
        </w:rPr>
        <w:t>,</w:t>
      </w:r>
      <w:r w:rsidRPr="0080313C">
        <w:rPr>
          <w:rFonts w:ascii="Times New Roman" w:hAnsi="Times New Roman" w:cs="Times New Roman"/>
          <w:i/>
          <w:sz w:val="24"/>
          <w:szCs w:val="24"/>
          <w:lang w:val="en-GB"/>
        </w:rPr>
        <w:t xml:space="preserve"> you are sitting here suffering. And they think they are doing their work”</w:t>
      </w:r>
      <w:r w:rsidR="009E73D1">
        <w:rPr>
          <w:rStyle w:val="Funotenzeichen"/>
          <w:rFonts w:ascii="Times New Roman" w:hAnsi="Times New Roman" w:cs="Times New Roman"/>
          <w:i/>
          <w:sz w:val="24"/>
          <w:szCs w:val="24"/>
          <w:lang w:val="en-GB"/>
        </w:rPr>
        <w:footnoteReference w:id="37"/>
      </w:r>
    </w:p>
    <w:p w14:paraId="3646CC8F" w14:textId="090A7E32" w:rsidR="00A016C3" w:rsidRPr="0080313C" w:rsidRDefault="00A016C3" w:rsidP="00A016C3">
      <w:pPr>
        <w:spacing w:line="360" w:lineRule="auto"/>
        <w:jc w:val="both"/>
        <w:rPr>
          <w:rFonts w:ascii="Times New Roman" w:hAnsi="Times New Roman" w:cs="Times New Roman"/>
          <w:sz w:val="24"/>
          <w:szCs w:val="24"/>
          <w:lang w:val="en-GB"/>
        </w:rPr>
      </w:pPr>
      <w:r w:rsidRPr="0080313C">
        <w:rPr>
          <w:rFonts w:ascii="Times New Roman" w:hAnsi="Times New Roman" w:cs="Times New Roman"/>
          <w:iCs/>
          <w:sz w:val="24"/>
          <w:szCs w:val="24"/>
          <w:lang w:val="en-GB"/>
        </w:rPr>
        <w:t xml:space="preserve">This was a casual note a man made when a humanitarian jeep passed </w:t>
      </w:r>
      <w:r w:rsidR="00CD1FD6">
        <w:rPr>
          <w:rFonts w:ascii="Times New Roman" w:hAnsi="Times New Roman" w:cs="Times New Roman"/>
          <w:iCs/>
          <w:sz w:val="24"/>
          <w:szCs w:val="24"/>
          <w:lang w:val="en-GB"/>
        </w:rPr>
        <w:t>his veranda where we were sitting</w:t>
      </w:r>
      <w:r w:rsidRPr="0080313C">
        <w:rPr>
          <w:rFonts w:ascii="Times New Roman" w:hAnsi="Times New Roman" w:cs="Times New Roman"/>
          <w:iCs/>
          <w:sz w:val="24"/>
          <w:szCs w:val="24"/>
          <w:lang w:val="en-GB"/>
        </w:rPr>
        <w:t>. This perfectly summarizes the se</w:t>
      </w:r>
      <w:r w:rsidR="000920C4">
        <w:rPr>
          <w:rFonts w:ascii="Times New Roman" w:hAnsi="Times New Roman" w:cs="Times New Roman"/>
          <w:iCs/>
          <w:sz w:val="24"/>
          <w:szCs w:val="24"/>
          <w:lang w:val="en-GB"/>
        </w:rPr>
        <w:t>gregated</w:t>
      </w:r>
      <w:r w:rsidRPr="0080313C">
        <w:rPr>
          <w:rFonts w:ascii="Times New Roman" w:hAnsi="Times New Roman" w:cs="Times New Roman"/>
          <w:iCs/>
          <w:sz w:val="24"/>
          <w:szCs w:val="24"/>
          <w:lang w:val="en-GB"/>
        </w:rPr>
        <w:t xml:space="preserve"> social worlds </w:t>
      </w:r>
      <w:r w:rsidR="000920C4">
        <w:rPr>
          <w:rFonts w:ascii="Times New Roman" w:hAnsi="Times New Roman" w:cs="Times New Roman"/>
          <w:iCs/>
          <w:sz w:val="24"/>
          <w:szCs w:val="24"/>
          <w:lang w:val="en-GB"/>
        </w:rPr>
        <w:t xml:space="preserve">of humanitarians and refugees </w:t>
      </w:r>
      <w:r w:rsidRPr="0080313C">
        <w:rPr>
          <w:rFonts w:ascii="Times New Roman" w:hAnsi="Times New Roman" w:cs="Times New Roman"/>
          <w:iCs/>
          <w:sz w:val="24"/>
          <w:szCs w:val="24"/>
          <w:lang w:val="en-GB"/>
        </w:rPr>
        <w:t xml:space="preserve">and describes the simultaneous yet different experience and knowledge within the shared arrangement and sometimes even same location. </w:t>
      </w:r>
      <w:r w:rsidRPr="0080313C">
        <w:rPr>
          <w:rFonts w:ascii="Times New Roman" w:eastAsia="Times New Roman" w:hAnsi="Times New Roman" w:cs="Times New Roman"/>
          <w:sz w:val="24"/>
          <w:szCs w:val="24"/>
          <w:lang w:val="en-GB"/>
        </w:rPr>
        <w:t xml:space="preserve">He hereby referred to a society’s segregation which is manifested in its segments specialized knowledge representing “social worlds” </w:t>
      </w:r>
      <w:r w:rsidR="00B41858">
        <w:rPr>
          <w:rFonts w:ascii="Times New Roman" w:eastAsia="Times New Roman" w:hAnsi="Times New Roman" w:cs="Times New Roman"/>
          <w:sz w:val="24"/>
          <w:szCs w:val="24"/>
          <w:lang w:val="en-GB"/>
        </w:rPr>
        <w:fldChar w:fldCharType="begin"/>
      </w:r>
      <w:r w:rsidR="00B41858">
        <w:rPr>
          <w:rFonts w:ascii="Times New Roman" w:eastAsia="Times New Roman" w:hAnsi="Times New Roman" w:cs="Times New Roman"/>
          <w:sz w:val="24"/>
          <w:szCs w:val="24"/>
          <w:lang w:val="en-GB"/>
        </w:rPr>
        <w:instrText xml:space="preserve"> ADDIN EN.CITE &lt;EndNote&gt;&lt;Cite&gt;&lt;Author&gt;Strauss&lt;/Author&gt;&lt;Year&gt;1979&lt;/Year&gt;&lt;RecNum&gt;3178&lt;/RecNum&gt;&lt;DisplayText&gt;(Strauss 1979, Strauss 1978)&lt;/DisplayText&gt;&lt;record&gt;&lt;rec-number&gt;3178&lt;/rec-number&gt;&lt;foreign-keys&gt;&lt;key app="EN" db-id="2dawt5xe75pd9ie5eexvevei9vzsxawxzers" timestamp="1549012771"&gt;3178&lt;/key&gt;&lt;/foreign-keys&gt;&lt;ref-type name="Journal Article"&gt;17&lt;/ref-type&gt;&lt;contributors&gt;&lt;authors&gt;&lt;author&gt;Strauss, Anselm L&lt;/author&gt;&lt;/authors&gt;&lt;/contributors&gt;&lt;titles&gt;&lt;title&gt;Social worlds and spatial processes: an analytic perspective&lt;/title&gt;&lt;secondary-title&gt;Artykuł niepublikowany&lt;/secondary-title&gt;&lt;/titles&gt;&lt;periodical&gt;&lt;full-title&gt;Artykuł niepublikowany&lt;/full-title&gt;&lt;/periodical&gt;&lt;dates&gt;&lt;year&gt;1979&lt;/year&gt;&lt;/dates&gt;&lt;urls&gt;&lt;/urls&gt;&lt;/record&gt;&lt;/Cite&gt;&lt;Cite&gt;&lt;Author&gt;Strauss&lt;/Author&gt;&lt;Year&gt;1978&lt;/Year&gt;&lt;RecNum&gt;3175&lt;/RecNum&gt;&lt;record&gt;&lt;rec-number&gt;3175&lt;/rec-number&gt;&lt;foreign-keys&gt;&lt;key app="EN" db-id="2dawt5xe75pd9ie5eexvevei9vzsxawxzers" timestamp="1548862745"&gt;3175&lt;/key&gt;&lt;/foreign-keys&gt;&lt;ref-type name="Journal Article"&gt;17&lt;/ref-type&gt;&lt;contributors&gt;&lt;authors&gt;&lt;author&gt;Strauss, Anselm&lt;/author&gt;&lt;/authors&gt;&lt;/contributors&gt;&lt;titles&gt;&lt;title&gt;A social world perspective&lt;/title&gt;&lt;secondary-title&gt;Studies in symbolic interaction&lt;/secondary-title&gt;&lt;/titles&gt;&lt;periodical&gt;&lt;full-title&gt;Studies in symbolic interaction&lt;/full-title&gt;&lt;/periodical&gt;&lt;pages&gt;119-128&lt;/pages&gt;&lt;volume&gt;1&lt;/volume&gt;&lt;number&gt;1&lt;/number&gt;&lt;dates&gt;&lt;year&gt;1978&lt;/year&gt;&lt;/dates&gt;&lt;urls&gt;&lt;/urls&gt;&lt;/record&gt;&lt;/Cite&gt;&lt;/EndNote&gt;</w:instrText>
      </w:r>
      <w:r w:rsidR="00B41858">
        <w:rPr>
          <w:rFonts w:ascii="Times New Roman" w:eastAsia="Times New Roman" w:hAnsi="Times New Roman" w:cs="Times New Roman"/>
          <w:sz w:val="24"/>
          <w:szCs w:val="24"/>
          <w:lang w:val="en-GB"/>
        </w:rPr>
        <w:fldChar w:fldCharType="separate"/>
      </w:r>
      <w:r w:rsidR="00B41858">
        <w:rPr>
          <w:rFonts w:ascii="Times New Roman" w:eastAsia="Times New Roman" w:hAnsi="Times New Roman" w:cs="Times New Roman"/>
          <w:noProof/>
          <w:sz w:val="24"/>
          <w:szCs w:val="24"/>
          <w:lang w:val="en-GB"/>
        </w:rPr>
        <w:t>(Strauss 1979, Strauss 1978)</w:t>
      </w:r>
      <w:r w:rsidR="00B41858">
        <w:rPr>
          <w:rFonts w:ascii="Times New Roman" w:eastAsia="Times New Roman" w:hAnsi="Times New Roman" w:cs="Times New Roman"/>
          <w:sz w:val="24"/>
          <w:szCs w:val="24"/>
          <w:lang w:val="en-GB"/>
        </w:rPr>
        <w:fldChar w:fldCharType="end"/>
      </w:r>
      <w:r w:rsidRPr="0080313C">
        <w:rPr>
          <w:rFonts w:ascii="Times New Roman" w:eastAsia="Times New Roman" w:hAnsi="Times New Roman" w:cs="Times New Roman"/>
          <w:sz w:val="24"/>
          <w:szCs w:val="24"/>
          <w:lang w:val="en-GB"/>
        </w:rPr>
        <w:t xml:space="preserve"> by what a figuration of “relatively permanent, ‘institutionalized’ spaces of perception and action, secured by relatively stable routines and a distribution of labor” </w:t>
      </w:r>
      <w:r w:rsidRPr="0080313C">
        <w:fldChar w:fldCharType="begin"/>
      </w:r>
      <w:r w:rsidRPr="0080313C">
        <w:rPr>
          <w:rFonts w:ascii="Times New Roman" w:hAnsi="Times New Roman" w:cs="Times New Roman"/>
          <w:sz w:val="24"/>
          <w:szCs w:val="24"/>
          <w:lang w:val="en-GB"/>
        </w:rPr>
        <w:instrText xml:space="preserve"> ADDIN EN.CITE &lt;EndNote&gt;&lt;Cite&gt;&lt;Author&gt;Soeffner&lt;/Author&gt;&lt;Year&gt;2008&lt;/Year&gt;&lt;RecNum&gt;3125&lt;/RecNum&gt;&lt;DisplayText&gt;(Soeffner and Zifonun 2008)&lt;/DisplayText&gt;&lt;record&gt;&lt;rec-number&gt;3125&lt;/rec-number&gt;&lt;foreign-keys&gt;&lt;key app="EN" db-id="2dawt5xe75pd9ie5eexvevei9vzsxawxzers" timestamp="1531315502"&gt;3125&lt;/key&gt;&lt;/foreign-keys&gt;&lt;ref-type name="Journal Article"&gt;17&lt;/ref-type&gt;&lt;contributors&gt;&lt;authors&gt;&lt;author&gt;Soeffner, Hans-Georg&lt;/author&gt;&lt;author&gt;Zifonun, Dariuš&lt;/author&gt;&lt;/authors&gt;&lt;/contributors&gt;&lt;titles&gt;&lt;title&gt;Integration--An Outline from the Perspective of the Sociology of Knowledge&lt;/title&gt;&lt;secondary-title&gt;Qualitative Sociology Review&lt;/secondary-title&gt;&lt;/titles&gt;&lt;periodical&gt;&lt;full-title&gt;Qualitative Sociology Review&lt;/full-title&gt;&lt;/periodical&gt;&lt;volume&gt;4&lt;/volume&gt;&lt;number&gt;2&lt;/number&gt;&lt;dates&gt;&lt;year&gt;2008&lt;/year&gt;&lt;/dates&gt;&lt;isbn&gt;1733-8077&lt;/isbn&gt;&lt;urls&gt;&lt;/urls&gt;&lt;/record&gt;&lt;/Cite&gt;&lt;/EndNote&gt;</w:instrText>
      </w:r>
      <w:r w:rsidRPr="0080313C">
        <w:rPr>
          <w:rFonts w:ascii="Times New Roman" w:hAnsi="Times New Roman" w:cs="Times New Roman"/>
          <w:sz w:val="24"/>
          <w:szCs w:val="24"/>
          <w:lang w:val="en-GB"/>
        </w:rPr>
        <w:fldChar w:fldCharType="separate"/>
      </w:r>
      <w:r w:rsidRPr="0080313C">
        <w:rPr>
          <w:rFonts w:ascii="Times New Roman" w:eastAsia="Times New Roman" w:hAnsi="Times New Roman" w:cs="Times New Roman"/>
          <w:noProof/>
          <w:sz w:val="24"/>
          <w:szCs w:val="24"/>
          <w:lang w:val="en-GB"/>
        </w:rPr>
        <w:t>(Soeffner and Zifonun 2008)</w:t>
      </w:r>
      <w:r w:rsidRPr="0080313C">
        <w:fldChar w:fldCharType="end"/>
      </w:r>
      <w:r w:rsidRPr="0080313C">
        <w:rPr>
          <w:rFonts w:ascii="Times New Roman" w:eastAsia="Times New Roman" w:hAnsi="Times New Roman" w:cs="Times New Roman"/>
          <w:sz w:val="24"/>
          <w:szCs w:val="24"/>
          <w:lang w:val="en-GB"/>
        </w:rPr>
        <w:t xml:space="preserve"> is meant. Every social world produces expert knowledge which is crucial in order to have access, to navigate and to identify with this world. It is bounded by specialized knowledge which is constantly reproduced by its members and </w:t>
      </w:r>
      <w:r w:rsidRPr="0080313C">
        <w:rPr>
          <w:rFonts w:ascii="Times New Roman" w:hAnsi="Times New Roman" w:cs="Times New Roman"/>
          <w:kern w:val="3"/>
          <w:sz w:val="24"/>
          <w:szCs w:val="24"/>
          <w:lang w:val="en-GB"/>
        </w:rPr>
        <w:t>Information and knowledge can be read as access</w:t>
      </w:r>
      <w:r w:rsidRPr="0080313C">
        <w:rPr>
          <w:rFonts w:ascii="Times New Roman" w:hAnsi="Times New Roman" w:cs="Times New Roman"/>
          <w:sz w:val="24"/>
          <w:szCs w:val="24"/>
          <w:lang w:val="en-GB"/>
        </w:rPr>
        <w:t xml:space="preserve"> to that world. </w:t>
      </w:r>
    </w:p>
    <w:p w14:paraId="552261EA" w14:textId="77777777" w:rsidR="00A016C3" w:rsidRPr="0080313C"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r w:rsidRPr="0080313C">
        <w:rPr>
          <w:rFonts w:ascii="Times New Roman" w:hAnsi="Times New Roman" w:cs="Times New Roman"/>
          <w:sz w:val="24"/>
          <w:szCs w:val="24"/>
          <w:lang w:val="en-GB"/>
        </w:rPr>
        <w:t>Yet, in regard to the camp, the respective expert knowledge is of different use. Embedded in the asymmetric relation of humanitarians and refugees, the knowledge and information required to navigate within the camp is largely deter</w:t>
      </w:r>
      <w:r w:rsidRPr="000920C4">
        <w:rPr>
          <w:rFonts w:ascii="Times New Roman" w:hAnsi="Times New Roman" w:cs="Times New Roman"/>
          <w:sz w:val="24"/>
          <w:szCs w:val="24"/>
          <w:lang w:val="en-GB"/>
        </w:rPr>
        <w:t xml:space="preserve">mined by humanitarians. </w:t>
      </w:r>
      <w:r w:rsidRPr="000920C4">
        <w:rPr>
          <w:rFonts w:ascii="Times New Roman" w:hAnsi="Times New Roman" w:cs="Times New Roman"/>
          <w:iCs/>
          <w:sz w:val="24"/>
          <w:szCs w:val="24"/>
          <w:lang w:val="en-GB"/>
        </w:rPr>
        <w:t xml:space="preserve">The way camps are governed are however </w:t>
      </w:r>
      <w:r w:rsidRPr="000920C4">
        <w:rPr>
          <w:rFonts w:ascii="Times New Roman" w:hAnsi="Times New Roman" w:cs="Times New Roman"/>
          <w:sz w:val="24"/>
          <w:szCs w:val="24"/>
          <w:lang w:val="en-GB"/>
        </w:rPr>
        <w:t>“not through interdictions and restrictions</w:t>
      </w:r>
      <w:r w:rsidRPr="0080313C">
        <w:rPr>
          <w:rFonts w:ascii="Times New Roman" w:hAnsi="Times New Roman" w:cs="Times New Roman"/>
          <w:sz w:val="24"/>
          <w:szCs w:val="24"/>
          <w:lang w:val="en-GB"/>
        </w:rPr>
        <w:t xml:space="preserve"> […] —but through everyday practices of caring for the lives of the refugees.” </w:t>
      </w:r>
      <w:r w:rsidRPr="0080313C">
        <w:rPr>
          <w:rFonts w:ascii="Times New Roman" w:hAnsi="Times New Roman" w:cs="Times New Roman"/>
          <w:sz w:val="24"/>
          <w:szCs w:val="24"/>
          <w:lang w:val="en-GB"/>
        </w:rPr>
        <w:fldChar w:fldCharType="begin"/>
      </w:r>
      <w:r w:rsidRPr="0080313C">
        <w:rPr>
          <w:rFonts w:ascii="Times New Roman" w:hAnsi="Times New Roman" w:cs="Times New Roman"/>
          <w:sz w:val="24"/>
          <w:szCs w:val="24"/>
          <w:lang w:val="en-GB"/>
        </w:rPr>
        <w:instrText xml:space="preserve"> ADDIN EN.CITE &lt;EndNote&gt;&lt;Cite&gt;&lt;Author&gt;Turner&lt;/Author&gt;&lt;Year&gt;2005&lt;/Year&gt;&lt;RecNum&gt;3124&lt;/RecNum&gt;&lt;Pages&gt;319&lt;/Pages&gt;&lt;DisplayText&gt;(Turner 2005: 319)&lt;/DisplayText&gt;&lt;record&gt;&lt;rec-number&gt;3124&lt;/rec-number&gt;&lt;foreign-keys&gt;&lt;key app="EN" db-id="2dawt5xe75pd9ie5eexvevei9vzsxawxzers" timestamp="1530873621"&gt;3124&lt;/key&gt;&lt;/foreign-keys&gt;&lt;ref-type name="Journal Article"&gt;17&lt;/ref-type&gt;&lt;contributors&gt;&lt;authors&gt;&lt;author&gt;Turner, Simon&lt;/author&gt;&lt;/authors&gt;&lt;/contributors&gt;&lt;titles&gt;&lt;title&gt;Suspended spaces—Contesting sovereignties in a refugee camp&lt;/title&gt;&lt;secondary-title&gt;Sovereign bodies: Citizens, migrants, and states in the postcolonial world&lt;/secondary-title&gt;&lt;/titles&gt;&lt;periodical&gt;&lt;full-title&gt;Sovereign bodies: Citizens, migrants, and states in the postcolonial world&lt;/full-title&gt;&lt;/periodical&gt;&lt;pages&gt;312-332&lt;/pages&gt;&lt;dates&gt;&lt;year&gt;2005&lt;/year&gt;&lt;/dates&gt;&lt;urls&gt;&lt;/urls&gt;&lt;/record&gt;&lt;/Cite&gt;&lt;/EndNote&gt;</w:instrText>
      </w:r>
      <w:r w:rsidRPr="0080313C">
        <w:rPr>
          <w:rFonts w:ascii="Times New Roman" w:hAnsi="Times New Roman" w:cs="Times New Roman"/>
          <w:sz w:val="24"/>
          <w:szCs w:val="24"/>
          <w:lang w:val="en-GB"/>
        </w:rPr>
        <w:fldChar w:fldCharType="separate"/>
      </w:r>
      <w:r w:rsidRPr="0080313C">
        <w:rPr>
          <w:rFonts w:ascii="Times New Roman" w:hAnsi="Times New Roman" w:cs="Times New Roman"/>
          <w:noProof/>
          <w:sz w:val="24"/>
          <w:szCs w:val="24"/>
          <w:lang w:val="en-GB"/>
        </w:rPr>
        <w:t>(Turner 2005: 319)</w:t>
      </w:r>
      <w:r w:rsidRPr="0080313C">
        <w:rPr>
          <w:rFonts w:ascii="Times New Roman" w:hAnsi="Times New Roman" w:cs="Times New Roman"/>
          <w:sz w:val="24"/>
          <w:szCs w:val="24"/>
          <w:lang w:val="en-GB"/>
        </w:rPr>
        <w:fldChar w:fldCharType="end"/>
      </w:r>
      <w:r w:rsidRPr="0080313C">
        <w:rPr>
          <w:rFonts w:ascii="Times New Roman" w:hAnsi="Times New Roman" w:cs="Times New Roman"/>
          <w:sz w:val="24"/>
          <w:szCs w:val="24"/>
          <w:lang w:val="en-GB"/>
        </w:rPr>
        <w:t xml:space="preserve">. As such, refugees participation and being subjected to bureaucratic procedures is – in absence of any political claims or rights – realized through an incentive based mode since any resources are only accessible through bureaucratic procedures. For refugees it is crucial – but also up to them - to get the relevant information about the procedures and categories through which humanitarian support is provided. What this hints at is that the access to information and the reproduction of social knowledge is intrinsically linked to questions of power and hierarchy and therefore is socially negotiated. </w:t>
      </w:r>
    </w:p>
    <w:p w14:paraId="2313314A" w14:textId="77777777" w:rsidR="00A016C3" w:rsidRPr="0080313C"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p>
    <w:p w14:paraId="3256B136" w14:textId="0264B460" w:rsidR="00A016C3" w:rsidRPr="0080313C" w:rsidRDefault="00A016C3" w:rsidP="00A016C3">
      <w:pPr>
        <w:autoSpaceDE w:val="0"/>
        <w:autoSpaceDN w:val="0"/>
        <w:adjustRightInd w:val="0"/>
        <w:spacing w:after="0" w:line="360" w:lineRule="auto"/>
        <w:jc w:val="both"/>
        <w:rPr>
          <w:rFonts w:ascii="Times New Roman" w:hAnsi="Times New Roman" w:cs="Times New Roman"/>
          <w:kern w:val="3"/>
          <w:sz w:val="24"/>
          <w:szCs w:val="24"/>
          <w:lang w:val="en-GB"/>
        </w:rPr>
      </w:pPr>
      <w:r w:rsidRPr="0080313C">
        <w:rPr>
          <w:rFonts w:ascii="Times New Roman" w:hAnsi="Times New Roman" w:cs="Times New Roman"/>
          <w:sz w:val="24"/>
          <w:szCs w:val="24"/>
          <w:lang w:val="en-GB"/>
        </w:rPr>
        <w:t xml:space="preserve">How this required information does not necessarily correspond with the stock of knowledge based on the everyday life in the villages can </w:t>
      </w:r>
      <w:r w:rsidRPr="0080313C">
        <w:rPr>
          <w:rFonts w:ascii="Times New Roman" w:hAnsi="Times New Roman" w:cs="Times New Roman"/>
          <w:kern w:val="3"/>
          <w:sz w:val="24"/>
          <w:szCs w:val="24"/>
          <w:lang w:val="en-US"/>
        </w:rPr>
        <w:t xml:space="preserve">be demonstrated </w:t>
      </w:r>
      <w:r w:rsidR="00265A99">
        <w:rPr>
          <w:rFonts w:ascii="Times New Roman" w:hAnsi="Times New Roman" w:cs="Times New Roman"/>
          <w:kern w:val="3"/>
          <w:sz w:val="24"/>
          <w:szCs w:val="24"/>
          <w:lang w:val="en-US"/>
        </w:rPr>
        <w:t xml:space="preserve">already </w:t>
      </w:r>
      <w:r w:rsidRPr="0080313C">
        <w:rPr>
          <w:rFonts w:ascii="Times New Roman" w:hAnsi="Times New Roman" w:cs="Times New Roman"/>
          <w:kern w:val="3"/>
          <w:sz w:val="24"/>
          <w:szCs w:val="24"/>
          <w:lang w:val="en-US"/>
        </w:rPr>
        <w:t xml:space="preserve">with the example of language. </w:t>
      </w:r>
      <w:r w:rsidRPr="0080313C">
        <w:rPr>
          <w:rFonts w:ascii="Times New Roman" w:hAnsi="Times New Roman" w:cs="Times New Roman"/>
          <w:kern w:val="3"/>
          <w:sz w:val="24"/>
          <w:szCs w:val="24"/>
          <w:lang w:val="en-GB"/>
        </w:rPr>
        <w:t>Whereas, in the villages</w:t>
      </w:r>
      <w:r w:rsidR="00B41858">
        <w:rPr>
          <w:rFonts w:ascii="Times New Roman" w:hAnsi="Times New Roman" w:cs="Times New Roman"/>
          <w:kern w:val="3"/>
          <w:sz w:val="24"/>
          <w:szCs w:val="24"/>
          <w:lang w:val="en-GB"/>
        </w:rPr>
        <w:t xml:space="preserve"> there various languages although</w:t>
      </w:r>
      <w:r w:rsidRPr="0080313C">
        <w:rPr>
          <w:rFonts w:ascii="Times New Roman" w:hAnsi="Times New Roman" w:cs="Times New Roman"/>
          <w:kern w:val="3"/>
          <w:sz w:val="24"/>
          <w:szCs w:val="24"/>
          <w:lang w:val="en-GB"/>
        </w:rPr>
        <w:t xml:space="preserve"> Kiswahili is the common language of communication which refugees and Ugandan alike use</w:t>
      </w:r>
      <w:r w:rsidR="00B41858">
        <w:rPr>
          <w:rFonts w:ascii="Times New Roman" w:hAnsi="Times New Roman" w:cs="Times New Roman"/>
          <w:kern w:val="3"/>
          <w:sz w:val="24"/>
          <w:szCs w:val="24"/>
          <w:lang w:val="en-GB"/>
        </w:rPr>
        <w:t xml:space="preserve"> it</w:t>
      </w:r>
      <w:r w:rsidRPr="0080313C">
        <w:rPr>
          <w:rFonts w:ascii="Times New Roman" w:hAnsi="Times New Roman" w:cs="Times New Roman"/>
          <w:kern w:val="3"/>
          <w:sz w:val="24"/>
          <w:szCs w:val="24"/>
          <w:lang w:val="en-GB"/>
        </w:rPr>
        <w:t xml:space="preserve"> as a means of communication. However, for the interaction with humanitarians none of these languages are of help, because here the dominant language is English as are all the documents. Thus, not being fluent in English proves to be a disadvantage as this man explains, referring also to a lack of information linked to that:</w:t>
      </w:r>
    </w:p>
    <w:p w14:paraId="42D9297A" w14:textId="77777777" w:rsidR="00A016C3" w:rsidRPr="0080313C" w:rsidRDefault="00A016C3" w:rsidP="00A016C3">
      <w:pPr>
        <w:pStyle w:val="Zitatediss"/>
        <w:rPr>
          <w:color w:val="auto"/>
        </w:rPr>
      </w:pPr>
      <w:r w:rsidRPr="0080313C">
        <w:rPr>
          <w:color w:val="auto"/>
        </w:rPr>
        <w:t>We are not educated when we go to the offices we don’t know where we have to go and also we cannot communicate with them. So there are languages and understanding barriers</w:t>
      </w:r>
      <w:r w:rsidRPr="0080313C">
        <w:rPr>
          <w:rStyle w:val="Funotenzeichen"/>
          <w:color w:val="auto"/>
        </w:rPr>
        <w:footnoteReference w:id="38"/>
      </w:r>
      <w:r w:rsidRPr="0080313C">
        <w:rPr>
          <w:color w:val="auto"/>
        </w:rPr>
        <w:t xml:space="preserve">. </w:t>
      </w:r>
    </w:p>
    <w:p w14:paraId="20190464" w14:textId="77777777" w:rsidR="00A016C3" w:rsidRPr="0080313C"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r w:rsidRPr="0080313C">
        <w:rPr>
          <w:rFonts w:ascii="Times New Roman" w:hAnsi="Times New Roman" w:cs="Times New Roman"/>
          <w:sz w:val="24"/>
          <w:szCs w:val="24"/>
          <w:lang w:val="en-GB"/>
        </w:rPr>
        <w:t xml:space="preserve">On the other hand humanitarians rely on interpreters and are not required to expand their language skills. What I want to refer to however, is the practice of </w:t>
      </w:r>
      <w:r w:rsidRPr="0080313C">
        <w:rPr>
          <w:rFonts w:ascii="Times New Roman" w:hAnsi="Times New Roman" w:cs="Times New Roman"/>
          <w:i/>
          <w:iCs/>
          <w:sz w:val="24"/>
          <w:szCs w:val="24"/>
          <w:lang w:val="en-GB"/>
        </w:rPr>
        <w:t>integrating</w:t>
      </w:r>
      <w:r w:rsidRPr="0080313C">
        <w:rPr>
          <w:rFonts w:ascii="Times New Roman" w:hAnsi="Times New Roman" w:cs="Times New Roman"/>
          <w:sz w:val="24"/>
          <w:szCs w:val="24"/>
          <w:lang w:val="en-GB"/>
        </w:rPr>
        <w:t xml:space="preserve"> information into a shared frame of meaning. For refugees it is of importance that their information is transported – and translated in a specific way to the humanitarians. A refugee initiative for a registered group of translators in Kyaka II was formed because of an identified gap as one of the founder of this initiative explained: </w:t>
      </w:r>
    </w:p>
    <w:p w14:paraId="7ACA2659" w14:textId="77777777" w:rsidR="00A016C3" w:rsidRPr="0080313C" w:rsidRDefault="00A016C3" w:rsidP="00A016C3">
      <w:pPr>
        <w:pStyle w:val="Zitatediss"/>
        <w:rPr>
          <w:color w:val="auto"/>
          <w:sz w:val="24"/>
        </w:rPr>
      </w:pPr>
      <w:r w:rsidRPr="0080313C">
        <w:rPr>
          <w:color w:val="auto"/>
          <w:sz w:val="24"/>
        </w:rPr>
        <w:t>“O</w:t>
      </w:r>
      <w:r w:rsidRPr="0080313C">
        <w:rPr>
          <w:color w:val="auto"/>
        </w:rPr>
        <w:t xml:space="preserve">ur brothers reach here and fail their REC [status registration] because there is a language barrier between service providers and refugees. </w:t>
      </w:r>
      <w:r>
        <w:rPr>
          <w:color w:val="auto"/>
        </w:rPr>
        <w:t xml:space="preserve">[…] </w:t>
      </w:r>
      <w:r w:rsidRPr="0080313C">
        <w:rPr>
          <w:color w:val="auto"/>
          <w:lang w:val="en-US"/>
        </w:rPr>
        <w:t>So when they did asking refugees you will find like this people being rejected.</w:t>
      </w:r>
      <w:r w:rsidRPr="0080313C">
        <w:rPr>
          <w:rStyle w:val="Funotenzeichen"/>
          <w:color w:val="auto"/>
          <w:lang w:val="en-US"/>
        </w:rPr>
        <w:footnoteReference w:id="39"/>
      </w:r>
      <w:r w:rsidRPr="0080313C">
        <w:rPr>
          <w:color w:val="auto"/>
          <w:lang w:val="en-US"/>
        </w:rPr>
        <w:t xml:space="preserve"> </w:t>
      </w:r>
    </w:p>
    <w:p w14:paraId="5D05CFE6" w14:textId="1B1F38AC" w:rsidR="00A016C3"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Yet, whereas the nature of the shared information and the inscribed knowledge of village-based knowledge is of limited importance for the bureaucratic apparatus the infrastructure through which it is shared among the inhabitants is </w:t>
      </w:r>
      <w:r w:rsidRPr="00677822">
        <w:rPr>
          <w:rFonts w:ascii="Times New Roman" w:hAnsi="Times New Roman" w:cs="Times New Roman"/>
          <w:sz w:val="24"/>
          <w:szCs w:val="24"/>
          <w:lang w:val="en-GB"/>
        </w:rPr>
        <w:t>not</w:t>
      </w:r>
      <w:r w:rsidR="00265A99">
        <w:rPr>
          <w:rFonts w:ascii="Times New Roman" w:hAnsi="Times New Roman" w:cs="Times New Roman"/>
          <w:sz w:val="24"/>
          <w:szCs w:val="24"/>
          <w:lang w:val="en-GB"/>
        </w:rPr>
        <w:t xml:space="preserve">, but quite contrarily the organisations largely rely on it. In order to run a camp, of course certain information have to be shared for all inhabitants. Yet, when aiming for an incorporation into peoples own routines, it is helpful not only to use sanctions or incentives but rather incept it into peoples routines. </w:t>
      </w:r>
      <w:r w:rsidRPr="00677822">
        <w:rPr>
          <w:rFonts w:ascii="Times New Roman" w:hAnsi="Times New Roman" w:cs="Times New Roman"/>
          <w:sz w:val="24"/>
          <w:szCs w:val="24"/>
          <w:lang w:val="en-GB"/>
        </w:rPr>
        <w:t>This</w:t>
      </w:r>
      <w:r>
        <w:rPr>
          <w:rFonts w:ascii="Times New Roman" w:hAnsi="Times New Roman" w:cs="Times New Roman"/>
          <w:sz w:val="24"/>
          <w:szCs w:val="24"/>
          <w:lang w:val="en-GB"/>
        </w:rPr>
        <w:t xml:space="preserve"> renders the routinized interactions between inhabitants of Kyaka II as crucial in order to transport and channel information as it is more likely to reach more people as well as become incorporated into everyday practices. </w:t>
      </w:r>
      <w:r w:rsidR="004A5B60">
        <w:rPr>
          <w:rFonts w:ascii="Times New Roman" w:hAnsi="Times New Roman" w:cs="Times New Roman"/>
          <w:sz w:val="24"/>
          <w:szCs w:val="24"/>
          <w:lang w:val="en-GB"/>
        </w:rPr>
        <w:t>Movement and presence and absence are therefore</w:t>
      </w:r>
      <w:r>
        <w:rPr>
          <w:rFonts w:ascii="Times New Roman" w:hAnsi="Times New Roman" w:cs="Times New Roman"/>
          <w:sz w:val="24"/>
          <w:szCs w:val="24"/>
          <w:lang w:val="en-GB"/>
        </w:rPr>
        <w:t xml:space="preserve"> factors, which draws the information channels into attention and which makes the incorporation into ones own routines more likely</w:t>
      </w:r>
      <w:r w:rsidR="004A5B60">
        <w:rPr>
          <w:rFonts w:ascii="Times New Roman" w:hAnsi="Times New Roman" w:cs="Times New Roman"/>
          <w:sz w:val="24"/>
          <w:szCs w:val="24"/>
          <w:lang w:val="en-GB"/>
        </w:rPr>
        <w:t>.</w:t>
      </w:r>
    </w:p>
    <w:p w14:paraId="43058585" w14:textId="77777777" w:rsidR="00A016C3"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p>
    <w:p w14:paraId="45E0066C" w14:textId="15051791" w:rsidR="00A016C3" w:rsidRDefault="00A016C3" w:rsidP="00A016C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first is the aspect of frequency of interaction which is interlinked with movement. Inhabitants of Kyaka II are moving within the villages and between regularly and on foot providing regular physical interaction with others. Thus, i</w:t>
      </w:r>
      <w:r w:rsidRPr="00E01ACC">
        <w:rPr>
          <w:rFonts w:ascii="Times New Roman" w:hAnsi="Times New Roman" w:cs="Times New Roman"/>
          <w:sz w:val="24"/>
          <w:szCs w:val="24"/>
          <w:lang w:val="en-GB"/>
        </w:rPr>
        <w:t>nformation in the camp is often shared qua movement. Walking and passing neighbours transforms</w:t>
      </w:r>
      <w:r>
        <w:rPr>
          <w:rFonts w:ascii="Times New Roman" w:hAnsi="Times New Roman" w:cs="Times New Roman"/>
          <w:sz w:val="24"/>
          <w:szCs w:val="24"/>
          <w:lang w:val="en-GB"/>
        </w:rPr>
        <w:t xml:space="preserve"> into crucial information channels, as people stop on the way and share the latest news. In contrast to that is the distribution of information from humanitarians rather static and pinned to a certain locality. </w:t>
      </w:r>
      <w:r>
        <w:rPr>
          <w:rFonts w:ascii="Times New Roman" w:hAnsi="Times New Roman" w:cs="Times New Roman"/>
          <w:color w:val="000000" w:themeColor="text1"/>
          <w:sz w:val="24"/>
          <w:szCs w:val="24"/>
          <w:lang w:val="en-GB"/>
        </w:rPr>
        <w:t xml:space="preserve">Important events to uphold the bureaucratic control, such as </w:t>
      </w:r>
      <w:r w:rsidRPr="006E63EC">
        <w:rPr>
          <w:rFonts w:ascii="Times New Roman" w:hAnsi="Times New Roman" w:cs="Times New Roman"/>
          <w:sz w:val="24"/>
          <w:szCs w:val="24"/>
          <w:lang w:val="en-GB"/>
        </w:rPr>
        <w:t>such as RE</w:t>
      </w:r>
      <w:r>
        <w:rPr>
          <w:rFonts w:ascii="Times New Roman" w:hAnsi="Times New Roman" w:cs="Times New Roman"/>
          <w:sz w:val="24"/>
          <w:szCs w:val="24"/>
          <w:lang w:val="en-GB"/>
        </w:rPr>
        <w:t>C</w:t>
      </w:r>
      <w:r w:rsidRPr="006E63E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UNHCR-OPM status </w:t>
      </w:r>
      <w:r w:rsidRPr="006E63EC">
        <w:rPr>
          <w:rFonts w:ascii="Times New Roman" w:hAnsi="Times New Roman" w:cs="Times New Roman"/>
          <w:sz w:val="24"/>
          <w:szCs w:val="24"/>
          <w:lang w:val="en-GB"/>
        </w:rPr>
        <w:t>verification or food distributions are mostly publicly announced by cars with megaphones</w:t>
      </w:r>
      <w:r>
        <w:rPr>
          <w:rFonts w:ascii="Times New Roman" w:hAnsi="Times New Roman" w:cs="Times New Roman"/>
          <w:sz w:val="24"/>
          <w:szCs w:val="24"/>
          <w:lang w:val="en-GB"/>
        </w:rPr>
        <w:t xml:space="preserve"> – yet due to their mean of transport bounded to the drivable streets</w:t>
      </w:r>
      <w:r w:rsidRPr="006E63EC">
        <w:rPr>
          <w:rFonts w:ascii="Times New Roman" w:hAnsi="Times New Roman" w:cs="Times New Roman"/>
          <w:sz w:val="24"/>
          <w:szCs w:val="24"/>
          <w:lang w:val="en-GB"/>
        </w:rPr>
        <w:t>. For individual appointments</w:t>
      </w:r>
      <w:r>
        <w:rPr>
          <w:rFonts w:ascii="Times New Roman" w:hAnsi="Times New Roman" w:cs="Times New Roman"/>
          <w:sz w:val="24"/>
          <w:szCs w:val="24"/>
          <w:lang w:val="en-GB"/>
        </w:rPr>
        <w:t>,</w:t>
      </w:r>
      <w:r w:rsidRPr="006E63EC">
        <w:rPr>
          <w:rFonts w:ascii="Times New Roman" w:hAnsi="Times New Roman" w:cs="Times New Roman"/>
          <w:sz w:val="24"/>
          <w:szCs w:val="24"/>
          <w:lang w:val="en-GB"/>
        </w:rPr>
        <w:t xml:space="preserve"> blackboards </w:t>
      </w:r>
      <w:r>
        <w:rPr>
          <w:rFonts w:ascii="Times New Roman" w:hAnsi="Times New Roman" w:cs="Times New Roman"/>
          <w:sz w:val="24"/>
          <w:szCs w:val="24"/>
          <w:lang w:val="en-GB"/>
        </w:rPr>
        <w:t xml:space="preserve">at central locations, either at the Base Camp or at allocated signpost in the zones, </w:t>
      </w:r>
      <w:r w:rsidRPr="006E63EC">
        <w:rPr>
          <w:rFonts w:ascii="Times New Roman" w:hAnsi="Times New Roman" w:cs="Times New Roman"/>
          <w:sz w:val="24"/>
          <w:szCs w:val="24"/>
          <w:lang w:val="en-GB"/>
        </w:rPr>
        <w:t>are used to pin the respective list with the names and dates who and when they are expected to come</w:t>
      </w:r>
      <w:r>
        <w:rPr>
          <w:rFonts w:ascii="Times New Roman" w:hAnsi="Times New Roman" w:cs="Times New Roman"/>
          <w:sz w:val="24"/>
          <w:szCs w:val="24"/>
          <w:lang w:val="en-GB"/>
        </w:rPr>
        <w:t xml:space="preserve">. What for humanitarians is easily accessible is not always the same for refugees, as they often have no – or limited access to transport. </w:t>
      </w:r>
      <w:r w:rsidRPr="00DE4653">
        <w:rPr>
          <w:rFonts w:ascii="Times New Roman" w:hAnsi="Times New Roman" w:cs="Times New Roman"/>
          <w:sz w:val="24"/>
          <w:szCs w:val="24"/>
          <w:lang w:val="en-GB"/>
        </w:rPr>
        <w:t xml:space="preserve">Especially </w:t>
      </w:r>
      <w:r>
        <w:rPr>
          <w:rFonts w:ascii="Times New Roman" w:hAnsi="Times New Roman" w:cs="Times New Roman"/>
          <w:sz w:val="24"/>
          <w:szCs w:val="24"/>
          <w:lang w:val="en-GB"/>
        </w:rPr>
        <w:t>in</w:t>
      </w:r>
      <w:r w:rsidRPr="00DE4653">
        <w:rPr>
          <w:rFonts w:ascii="Times New Roman" w:hAnsi="Times New Roman" w:cs="Times New Roman"/>
          <w:sz w:val="24"/>
          <w:szCs w:val="24"/>
          <w:lang w:val="en-GB"/>
        </w:rPr>
        <w:t xml:space="preserve"> the more remote areas </w:t>
      </w:r>
      <w:r>
        <w:rPr>
          <w:rFonts w:ascii="Times New Roman" w:hAnsi="Times New Roman" w:cs="Times New Roman"/>
          <w:sz w:val="24"/>
          <w:szCs w:val="24"/>
          <w:lang w:val="en-GB"/>
        </w:rPr>
        <w:t xml:space="preserve">the task to distribute relevant information </w:t>
      </w:r>
      <w:r w:rsidRPr="00DE4653">
        <w:rPr>
          <w:rFonts w:ascii="Times New Roman" w:hAnsi="Times New Roman" w:cs="Times New Roman"/>
          <w:sz w:val="24"/>
          <w:szCs w:val="24"/>
          <w:lang w:val="en-GB"/>
        </w:rPr>
        <w:t>is further assumed and stimulated by refugees. Information about verification dates or possible delays are shared while passing people on the streets, relying on the informal information channels of the inhabitants of Kyaka II</w:t>
      </w:r>
      <w:r>
        <w:rPr>
          <w:rFonts w:ascii="Times New Roman" w:hAnsi="Times New Roman" w:cs="Times New Roman"/>
          <w:sz w:val="24"/>
          <w:szCs w:val="24"/>
          <w:lang w:val="en-GB"/>
        </w:rPr>
        <w:t xml:space="preserve"> - something which was described </w:t>
      </w:r>
      <w:r w:rsidRPr="007F625F">
        <w:rPr>
          <w:rFonts w:ascii="Times New Roman" w:hAnsi="Times New Roman" w:cs="Times New Roman"/>
          <w:sz w:val="24"/>
          <w:szCs w:val="24"/>
          <w:lang w:val="en-GB"/>
        </w:rPr>
        <w:t>as “person-to-person communication”</w:t>
      </w:r>
      <w:r w:rsidR="009E73D1" w:rsidRPr="009E73D1">
        <w:rPr>
          <w:rStyle w:val="Funotenzeichen"/>
          <w:rFonts w:ascii="Times New Roman" w:hAnsi="Times New Roman" w:cs="Times New Roman"/>
          <w:lang w:val="en-GB"/>
        </w:rPr>
        <w:t xml:space="preserve"> </w:t>
      </w:r>
      <w:r w:rsidR="009E73D1" w:rsidRPr="00DE4653">
        <w:rPr>
          <w:rStyle w:val="Funotenzeichen"/>
          <w:rFonts w:ascii="Times New Roman" w:hAnsi="Times New Roman" w:cs="Times New Roman"/>
        </w:rPr>
        <w:footnoteReference w:id="40"/>
      </w:r>
      <w:r w:rsidR="009E73D1">
        <w:rPr>
          <w:rFonts w:ascii="Times New Roman" w:hAnsi="Times New Roman" w:cs="Times New Roman"/>
          <w:sz w:val="24"/>
          <w:szCs w:val="24"/>
          <w:lang w:val="en-GB"/>
        </w:rPr>
        <w:t xml:space="preserve"> </w:t>
      </w:r>
      <w:r>
        <w:rPr>
          <w:rFonts w:ascii="Times New Roman" w:hAnsi="Times New Roman" w:cs="Times New Roman"/>
          <w:sz w:val="24"/>
          <w:szCs w:val="24"/>
          <w:lang w:val="en-GB"/>
        </w:rPr>
        <w:t>by an older women</w:t>
      </w:r>
      <w:r w:rsidRPr="007F625F">
        <w:rPr>
          <w:rFonts w:ascii="Times New Roman" w:hAnsi="Times New Roman" w:cs="Times New Roman"/>
          <w:sz w:val="24"/>
          <w:szCs w:val="24"/>
          <w:lang w:val="en-GB"/>
        </w:rPr>
        <w:t>.</w:t>
      </w:r>
      <w:r>
        <w:rPr>
          <w:rFonts w:ascii="Times New Roman" w:hAnsi="Times New Roman" w:cs="Times New Roman"/>
          <w:sz w:val="24"/>
          <w:szCs w:val="24"/>
          <w:lang w:val="en-GB"/>
        </w:rPr>
        <w:t xml:space="preserve"> This channel was even described as fast-track as she further explains: “</w:t>
      </w:r>
      <w:r w:rsidRPr="006545E0">
        <w:rPr>
          <w:rFonts w:ascii="Times New Roman" w:hAnsi="Times New Roman" w:cs="Times New Roman"/>
          <w:sz w:val="24"/>
          <w:szCs w:val="24"/>
          <w:lang w:val="en-GB"/>
        </w:rPr>
        <w:t>So if someone knows something he tells it and this one tells it and soon the whole village knows it”</w:t>
      </w:r>
      <w:r w:rsidRPr="00DE4653">
        <w:rPr>
          <w:rStyle w:val="Funotenzeichen"/>
          <w:rFonts w:ascii="Times New Roman" w:hAnsi="Times New Roman" w:cs="Times New Roman"/>
        </w:rPr>
        <w:footnoteReference w:id="41"/>
      </w:r>
      <w:r w:rsidRPr="006545E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alternative information channels are quite efficient and are transporting news quickly, informing people about delays as this </w:t>
      </w:r>
      <w:r w:rsidR="009E73D1">
        <w:rPr>
          <w:rFonts w:ascii="Times New Roman" w:hAnsi="Times New Roman" w:cs="Times New Roman"/>
          <w:sz w:val="24"/>
          <w:szCs w:val="24"/>
          <w:lang w:val="en-GB"/>
        </w:rPr>
        <w:t>man</w:t>
      </w:r>
      <w:r>
        <w:rPr>
          <w:rFonts w:ascii="Times New Roman" w:hAnsi="Times New Roman" w:cs="Times New Roman"/>
          <w:sz w:val="24"/>
          <w:szCs w:val="24"/>
          <w:lang w:val="en-GB"/>
        </w:rPr>
        <w:t xml:space="preserve"> explains: </w:t>
      </w:r>
    </w:p>
    <w:p w14:paraId="3E634589" w14:textId="0F42B3E8" w:rsidR="00A016C3" w:rsidRDefault="00A016C3" w:rsidP="00A016C3">
      <w:pPr>
        <w:pStyle w:val="ZitateDiss0"/>
        <w:rPr>
          <w:rFonts w:cs="Times New Roman"/>
          <w:sz w:val="24"/>
          <w:szCs w:val="24"/>
          <w:lang w:val="en-GB"/>
        </w:rPr>
      </w:pPr>
      <w:r>
        <w:t>There are just people who are passing by and bringing the news. So we know for example about the verification process going on in Byawakole. And that they had technical problems why it could be that they come a bit later</w:t>
      </w:r>
      <w:r w:rsidR="009E73D1">
        <w:rPr>
          <w:rStyle w:val="Funotenzeichen"/>
        </w:rPr>
        <w:footnoteReference w:id="42"/>
      </w:r>
    </w:p>
    <w:p w14:paraId="016F6C9E" w14:textId="394A7F15" w:rsidR="00A016C3" w:rsidRDefault="00A016C3" w:rsidP="00A016C3">
      <w:pPr>
        <w:spacing w:line="360" w:lineRule="auto"/>
        <w:jc w:val="both"/>
        <w:rPr>
          <w:rFonts w:ascii="Times New Roman" w:hAnsi="Times New Roman" w:cs="Times New Roman"/>
          <w:sz w:val="24"/>
          <w:szCs w:val="24"/>
          <w:lang w:val="en-GB"/>
        </w:rPr>
      </w:pPr>
      <w:r w:rsidRPr="006545E0">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informal </w:t>
      </w:r>
      <w:r w:rsidRPr="006545E0">
        <w:rPr>
          <w:rFonts w:ascii="Times New Roman" w:hAnsi="Times New Roman" w:cs="Times New Roman"/>
          <w:sz w:val="24"/>
          <w:szCs w:val="24"/>
          <w:lang w:val="en-GB"/>
        </w:rPr>
        <w:t>distribution of information can thereby take indirect forms</w:t>
      </w:r>
      <w:r>
        <w:rPr>
          <w:rFonts w:ascii="Times New Roman" w:hAnsi="Times New Roman" w:cs="Times New Roman"/>
          <w:sz w:val="24"/>
          <w:szCs w:val="24"/>
          <w:lang w:val="en-GB"/>
        </w:rPr>
        <w:t xml:space="preserve"> and is not limited to verbal communication. Instead the actual practice of other refugees becomes a source of information as well. One informant </w:t>
      </w:r>
      <w:r w:rsidRPr="000459C6">
        <w:rPr>
          <w:rFonts w:ascii="Times New Roman" w:hAnsi="Times New Roman" w:cs="Times New Roman"/>
          <w:sz w:val="24"/>
          <w:szCs w:val="24"/>
          <w:lang w:val="en-GB"/>
        </w:rPr>
        <w:t>explain</w:t>
      </w:r>
      <w:r>
        <w:rPr>
          <w:rFonts w:ascii="Times New Roman" w:hAnsi="Times New Roman" w:cs="Times New Roman"/>
          <w:sz w:val="24"/>
          <w:szCs w:val="24"/>
          <w:lang w:val="en-GB"/>
        </w:rPr>
        <w:t>ed</w:t>
      </w:r>
      <w:r w:rsidRPr="006545E0">
        <w:rPr>
          <w:rFonts w:ascii="Times New Roman" w:hAnsi="Times New Roman" w:cs="Times New Roman"/>
          <w:sz w:val="24"/>
          <w:szCs w:val="24"/>
          <w:lang w:val="en-GB"/>
        </w:rPr>
        <w:t xml:space="preserve"> for example </w:t>
      </w:r>
      <w:r>
        <w:rPr>
          <w:rFonts w:ascii="Times New Roman" w:hAnsi="Times New Roman" w:cs="Times New Roman"/>
          <w:sz w:val="24"/>
          <w:szCs w:val="24"/>
          <w:lang w:val="en-GB"/>
        </w:rPr>
        <w:t xml:space="preserve">that </w:t>
      </w:r>
      <w:r w:rsidRPr="000459C6">
        <w:rPr>
          <w:rFonts w:ascii="Times New Roman" w:hAnsi="Times New Roman" w:cs="Times New Roman"/>
          <w:sz w:val="24"/>
          <w:szCs w:val="24"/>
          <w:lang w:val="en-GB"/>
        </w:rPr>
        <w:t>copying from others is another way of generating knowledge and access</w:t>
      </w:r>
      <w:r>
        <w:rPr>
          <w:rFonts w:ascii="Times New Roman" w:hAnsi="Times New Roman" w:cs="Times New Roman"/>
          <w:sz w:val="24"/>
          <w:szCs w:val="24"/>
          <w:lang w:val="en-GB"/>
        </w:rPr>
        <w:t xml:space="preserve"> when </w:t>
      </w:r>
      <w:r w:rsidR="009E73D1">
        <w:rPr>
          <w:rFonts w:ascii="Times New Roman" w:hAnsi="Times New Roman" w:cs="Times New Roman"/>
          <w:sz w:val="24"/>
          <w:szCs w:val="24"/>
          <w:lang w:val="en-GB"/>
        </w:rPr>
        <w:t>s</w:t>
      </w:r>
      <w:r>
        <w:rPr>
          <w:rFonts w:ascii="Times New Roman" w:hAnsi="Times New Roman" w:cs="Times New Roman"/>
          <w:sz w:val="24"/>
          <w:szCs w:val="24"/>
          <w:lang w:val="en-GB"/>
        </w:rPr>
        <w:t xml:space="preserve">he described: </w:t>
      </w:r>
      <w:r w:rsidRPr="000459C6">
        <w:rPr>
          <w:rFonts w:ascii="Times New Roman" w:hAnsi="Times New Roman" w:cs="Times New Roman"/>
          <w:sz w:val="24"/>
          <w:szCs w:val="24"/>
          <w:lang w:val="en-GB"/>
        </w:rPr>
        <w:t>“I just follow what other people are doing. Today there are many people in Bujubuli who get their IDs. So I inquire and follow”</w:t>
      </w:r>
      <w:r w:rsidR="009E73D1">
        <w:rPr>
          <w:rStyle w:val="Funotenzeichen"/>
          <w:rFonts w:ascii="Times New Roman" w:hAnsi="Times New Roman" w:cs="Times New Roman"/>
          <w:sz w:val="24"/>
          <w:szCs w:val="24"/>
          <w:lang w:val="en-GB"/>
        </w:rPr>
        <w:footnoteReference w:id="43"/>
      </w:r>
      <w:r w:rsidRPr="000459C6">
        <w:rPr>
          <w:rFonts w:ascii="Times New Roman" w:hAnsi="Times New Roman" w:cs="Times New Roman"/>
          <w:sz w:val="24"/>
          <w:szCs w:val="24"/>
          <w:lang w:val="en-GB"/>
        </w:rPr>
        <w:t>.</w:t>
      </w:r>
      <w:r>
        <w:rPr>
          <w:rFonts w:ascii="Times New Roman" w:hAnsi="Times New Roman" w:cs="Times New Roman"/>
          <w:sz w:val="24"/>
          <w:szCs w:val="24"/>
          <w:lang w:val="en-GB"/>
        </w:rPr>
        <w:t xml:space="preserve"> In h</w:t>
      </w:r>
      <w:r w:rsidR="009E73D1">
        <w:rPr>
          <w:rFonts w:ascii="Times New Roman" w:hAnsi="Times New Roman" w:cs="Times New Roman"/>
          <w:sz w:val="24"/>
          <w:szCs w:val="24"/>
          <w:lang w:val="en-GB"/>
        </w:rPr>
        <w:t>er</w:t>
      </w:r>
      <w:r>
        <w:rPr>
          <w:rFonts w:ascii="Times New Roman" w:hAnsi="Times New Roman" w:cs="Times New Roman"/>
          <w:sz w:val="24"/>
          <w:szCs w:val="24"/>
          <w:lang w:val="en-GB"/>
        </w:rPr>
        <w:t xml:space="preserve"> case </w:t>
      </w:r>
      <w:r w:rsidR="009E73D1">
        <w:rPr>
          <w:rFonts w:ascii="Times New Roman" w:hAnsi="Times New Roman" w:cs="Times New Roman"/>
          <w:sz w:val="24"/>
          <w:szCs w:val="24"/>
          <w:lang w:val="en-GB"/>
        </w:rPr>
        <w:t>s</w:t>
      </w:r>
      <w:r>
        <w:rPr>
          <w:rFonts w:ascii="Times New Roman" w:hAnsi="Times New Roman" w:cs="Times New Roman"/>
          <w:sz w:val="24"/>
          <w:szCs w:val="24"/>
          <w:lang w:val="en-GB"/>
        </w:rPr>
        <w:t xml:space="preserve">he would have actually missed his appointment for a new ration card which would have had severe consequences for </w:t>
      </w:r>
      <w:r w:rsidR="009E73D1">
        <w:rPr>
          <w:rFonts w:ascii="Times New Roman" w:hAnsi="Times New Roman" w:cs="Times New Roman"/>
          <w:sz w:val="24"/>
          <w:szCs w:val="24"/>
          <w:lang w:val="en-GB"/>
        </w:rPr>
        <w:t>her</w:t>
      </w:r>
      <w:r>
        <w:rPr>
          <w:rFonts w:ascii="Times New Roman" w:hAnsi="Times New Roman" w:cs="Times New Roman"/>
          <w:sz w:val="24"/>
          <w:szCs w:val="24"/>
          <w:lang w:val="en-GB"/>
        </w:rPr>
        <w:t>.</w:t>
      </w:r>
      <w:r>
        <w:rPr>
          <w:rStyle w:val="Funotenzeichen"/>
          <w:rFonts w:ascii="Times New Roman" w:hAnsi="Times New Roman" w:cs="Times New Roman"/>
          <w:sz w:val="24"/>
          <w:szCs w:val="24"/>
          <w:lang w:val="en-GB"/>
        </w:rPr>
        <w:footnoteReference w:id="44"/>
      </w:r>
    </w:p>
    <w:p w14:paraId="2AA6A6B1" w14:textId="77777777" w:rsidR="00A016C3" w:rsidRDefault="00A016C3" w:rsidP="00A016C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These dynamic chains of information hereby go beyond the borders of the camp as people are not only moving within the camp but also outside (discussed in chapter xxx). This social chain </w:t>
      </w:r>
      <w:r w:rsidRPr="001D139F">
        <w:rPr>
          <w:rFonts w:ascii="Times New Roman" w:hAnsi="Times New Roman" w:cs="Times New Roman"/>
          <w:sz w:val="24"/>
          <w:szCs w:val="24"/>
          <w:lang w:val="en-GB"/>
        </w:rPr>
        <w:t>works as a constant line of communication</w:t>
      </w:r>
      <w:r>
        <w:rPr>
          <w:rFonts w:ascii="Times New Roman" w:hAnsi="Times New Roman" w:cs="Times New Roman"/>
          <w:sz w:val="24"/>
          <w:szCs w:val="24"/>
          <w:lang w:val="en-GB"/>
        </w:rPr>
        <w:t xml:space="preserve"> and expands for instance to information </w:t>
      </w:r>
      <w:r w:rsidRPr="001D139F">
        <w:rPr>
          <w:rFonts w:ascii="Times New Roman" w:hAnsi="Times New Roman" w:cs="Times New Roman"/>
          <w:sz w:val="24"/>
          <w:szCs w:val="24"/>
          <w:lang w:val="en-GB"/>
        </w:rPr>
        <w:t xml:space="preserve">regarding the situation in the region of origin as well as passing on news from relatives. Also </w:t>
      </w:r>
      <w:r>
        <w:rPr>
          <w:rFonts w:ascii="Times New Roman" w:hAnsi="Times New Roman" w:cs="Times New Roman"/>
          <w:sz w:val="24"/>
          <w:szCs w:val="24"/>
          <w:lang w:val="en-GB"/>
        </w:rPr>
        <w:t>the search for family members</w:t>
      </w:r>
      <w:r w:rsidRPr="001D139F">
        <w:rPr>
          <w:rFonts w:ascii="Times New Roman" w:hAnsi="Times New Roman" w:cs="Times New Roman"/>
          <w:sz w:val="24"/>
          <w:szCs w:val="24"/>
          <w:lang w:val="en-GB"/>
        </w:rPr>
        <w:t xml:space="preserve"> is facilitated through this as one informant explained me how he found his wife after the flight: </w:t>
      </w:r>
    </w:p>
    <w:p w14:paraId="56559E1B" w14:textId="6E1539CA" w:rsidR="00A016C3" w:rsidRDefault="00A016C3" w:rsidP="00A016C3">
      <w:pPr>
        <w:pStyle w:val="Zitatediss"/>
      </w:pPr>
      <w:r w:rsidRPr="001D139F">
        <w:t>“People are always moving. So there were people leaving Kyaka and going back to Congo. So after reaching they told the wife your husband is in Kyaka so that is how she found him. No phone call but the information passes through people”</w:t>
      </w:r>
      <w:r w:rsidR="00265A99">
        <w:t xml:space="preserve"> (lit)</w:t>
      </w:r>
      <w:r w:rsidRPr="001D139F">
        <w:t>.</w:t>
      </w:r>
      <w:r>
        <w:t xml:space="preserve"> </w:t>
      </w:r>
    </w:p>
    <w:p w14:paraId="2D9F53EE" w14:textId="77777777" w:rsidR="00A016C3" w:rsidRPr="00A010A0" w:rsidRDefault="00A016C3" w:rsidP="00A016C3">
      <w:pPr>
        <w:spacing w:line="360" w:lineRule="auto"/>
        <w:jc w:val="both"/>
        <w:rPr>
          <w:rFonts w:ascii="Times New Roman" w:hAnsi="Times New Roman" w:cs="Times New Roman"/>
          <w:sz w:val="24"/>
          <w:szCs w:val="24"/>
          <w:lang w:val="en-GB"/>
        </w:rPr>
      </w:pPr>
      <w:r w:rsidRPr="00A010A0">
        <w:rPr>
          <w:rFonts w:ascii="Times New Roman" w:hAnsi="Times New Roman" w:cs="Times New Roman"/>
          <w:sz w:val="24"/>
          <w:szCs w:val="24"/>
          <w:lang w:val="en-GB"/>
        </w:rPr>
        <w:t xml:space="preserve">Especially the fact, that possible irregular movement doesn’t have to be concealed which contributes to the adequate content of the information shared as people can describe authentically. </w:t>
      </w:r>
    </w:p>
    <w:p w14:paraId="546392A6" w14:textId="2C1D68EB" w:rsidR="00A016C3" w:rsidRPr="006545E0" w:rsidRDefault="00A016C3" w:rsidP="00A016C3">
      <w:pPr>
        <w:spacing w:line="360" w:lineRule="auto"/>
        <w:jc w:val="both"/>
        <w:rPr>
          <w:rFonts w:ascii="Times New Roman" w:hAnsi="Times New Roman"/>
          <w:sz w:val="24"/>
          <w:szCs w:val="24"/>
          <w:lang w:val="en-GB"/>
        </w:rPr>
      </w:pPr>
      <w:r>
        <w:rPr>
          <w:rFonts w:ascii="Times New Roman" w:hAnsi="Times New Roman" w:cs="Times New Roman"/>
          <w:sz w:val="24"/>
          <w:szCs w:val="24"/>
          <w:lang w:val="en-GB"/>
        </w:rPr>
        <w:t xml:space="preserve">The second aspect is linked to questions of presence and absence. What my data reveals is that the transported information expands to general knowledge on how to cope with life in the camp. </w:t>
      </w:r>
      <w:r>
        <w:rPr>
          <w:rFonts w:ascii="Times New Roman" w:hAnsi="Times New Roman" w:cs="Times New Roman"/>
          <w:color w:val="000000" w:themeColor="text1"/>
          <w:sz w:val="24"/>
          <w:szCs w:val="24"/>
          <w:lang w:val="en-GB"/>
        </w:rPr>
        <w:t>A</w:t>
      </w:r>
      <w:r w:rsidRPr="006545E0">
        <w:rPr>
          <w:rFonts w:ascii="Times New Roman" w:hAnsi="Times New Roman"/>
          <w:sz w:val="24"/>
          <w:szCs w:val="24"/>
          <w:lang w:val="en-GB"/>
        </w:rPr>
        <w:t xml:space="preserve">rriving in Uganda until the refugee status is acknowledged was unanimously described as “hard” due to manifold material and immaterial uncertainties. For </w:t>
      </w:r>
      <w:r w:rsidRPr="006545E0">
        <w:rPr>
          <w:rFonts w:ascii="Times New Roman" w:hAnsi="Times New Roman" w:cs="Times New Roman"/>
          <w:color w:val="000000" w:themeColor="text1"/>
          <w:sz w:val="24"/>
          <w:szCs w:val="24"/>
          <w:lang w:val="en-GB"/>
        </w:rPr>
        <w:t xml:space="preserve">most interlocuters their hardship didn’t end, when arriving in Kyaka II. Many of them described </w:t>
      </w:r>
      <w:r w:rsidRPr="006545E0">
        <w:rPr>
          <w:rFonts w:ascii="Times New Roman" w:hAnsi="Times New Roman"/>
          <w:sz w:val="24"/>
          <w:szCs w:val="24"/>
          <w:lang w:val="en-GB"/>
        </w:rPr>
        <w:t>that they haven’t even seen someone from UNHCR or OPM for several days or even weeks and that they didn’t know “what was happening”</w:t>
      </w:r>
      <w:r w:rsidR="00265A99">
        <w:rPr>
          <w:rFonts w:ascii="Times New Roman" w:hAnsi="Times New Roman"/>
          <w:sz w:val="24"/>
          <w:szCs w:val="24"/>
          <w:lang w:val="en-GB"/>
        </w:rPr>
        <w:t xml:space="preserve"> (lit)</w:t>
      </w:r>
      <w:r w:rsidRPr="006545E0">
        <w:rPr>
          <w:rFonts w:ascii="Times New Roman" w:hAnsi="Times New Roman"/>
          <w:sz w:val="24"/>
          <w:szCs w:val="24"/>
          <w:lang w:val="en-GB"/>
        </w:rPr>
        <w:t xml:space="preserve"> to them. </w:t>
      </w:r>
      <w:r>
        <w:rPr>
          <w:rFonts w:ascii="Times New Roman" w:eastAsia="ACaslonPro-Regular" w:hAnsi="Times New Roman" w:cs="Times New Roman"/>
          <w:sz w:val="24"/>
          <w:szCs w:val="24"/>
          <w:lang w:val="en-GB"/>
        </w:rPr>
        <w:t xml:space="preserve">For example when remembering their arrival, participants </w:t>
      </w:r>
      <w:r w:rsidRPr="003242BE">
        <w:rPr>
          <w:rFonts w:ascii="Times New Roman" w:eastAsia="ACaslonPro-Regular" w:hAnsi="Times New Roman" w:cs="Times New Roman"/>
          <w:sz w:val="24"/>
          <w:szCs w:val="24"/>
          <w:lang w:val="en-GB"/>
        </w:rPr>
        <w:t xml:space="preserve">often described a process of having to learn the ways of Kyaka II </w:t>
      </w:r>
      <w:r>
        <w:rPr>
          <w:rFonts w:ascii="Times New Roman" w:eastAsia="ACaslonPro-Regular" w:hAnsi="Times New Roman" w:cs="Times New Roman"/>
          <w:sz w:val="24"/>
          <w:szCs w:val="24"/>
          <w:lang w:val="en-GB"/>
        </w:rPr>
        <w:t>and of “</w:t>
      </w:r>
      <w:r w:rsidRPr="006545E0">
        <w:rPr>
          <w:rFonts w:ascii="Times New Roman" w:hAnsi="Times New Roman" w:cs="Times New Roman"/>
          <w:sz w:val="24"/>
          <w:szCs w:val="24"/>
          <w:lang w:val="en-GB"/>
        </w:rPr>
        <w:t>how you</w:t>
      </w:r>
      <w:r>
        <w:rPr>
          <w:rStyle w:val="Kommentarzeichen"/>
        </w:rPr>
        <w:t/>
      </w:r>
      <w:r w:rsidRPr="006545E0">
        <w:rPr>
          <w:rFonts w:ascii="Times New Roman" w:hAnsi="Times New Roman" w:cs="Times New Roman"/>
          <w:sz w:val="24"/>
          <w:szCs w:val="24"/>
          <w:lang w:val="en-GB"/>
        </w:rPr>
        <w:t xml:space="preserve"> can live”</w:t>
      </w:r>
      <w:r>
        <w:rPr>
          <w:rStyle w:val="Funotenzeichen"/>
          <w:rFonts w:ascii="Times New Roman" w:hAnsi="Times New Roman" w:cs="Times New Roman"/>
          <w:sz w:val="24"/>
          <w:szCs w:val="24"/>
        </w:rPr>
        <w:footnoteRef/>
      </w:r>
      <w:r w:rsidRPr="006545E0">
        <w:rPr>
          <w:rFonts w:ascii="Times New Roman" w:hAnsi="Times New Roman" w:cs="Times New Roman"/>
          <w:sz w:val="24"/>
          <w:szCs w:val="24"/>
          <w:lang w:val="en-GB"/>
        </w:rPr>
        <w:t>.</w:t>
      </w:r>
      <w:r w:rsidRPr="003242BE">
        <w:rPr>
          <w:rFonts w:ascii="Times New Roman" w:eastAsia="ACaslonPro-Regular" w:hAnsi="Times New Roman" w:cs="Times New Roman"/>
          <w:sz w:val="24"/>
          <w:szCs w:val="24"/>
          <w:lang w:val="en-GB"/>
        </w:rPr>
        <w:t xml:space="preserve"> Participants explained that they had to become farmers</w:t>
      </w:r>
      <w:r>
        <w:rPr>
          <w:rFonts w:ascii="Times New Roman" w:eastAsia="ACaslonPro-Regular" w:hAnsi="Times New Roman" w:cs="Times New Roman"/>
          <w:sz w:val="24"/>
          <w:szCs w:val="24"/>
          <w:lang w:val="en-GB"/>
        </w:rPr>
        <w:t>, had to learn humanitarian</w:t>
      </w:r>
      <w:r>
        <w:rPr>
          <w:rStyle w:val="Kommentarzeichen"/>
        </w:rPr>
        <w:t/>
      </w:r>
      <w:r>
        <w:rPr>
          <w:rFonts w:ascii="Times New Roman" w:eastAsia="ACaslonPro-Regular" w:hAnsi="Times New Roman" w:cs="Times New Roman"/>
          <w:sz w:val="24"/>
          <w:szCs w:val="24"/>
          <w:lang w:val="en-GB"/>
        </w:rPr>
        <w:t xml:space="preserve"> procedures and legal regulations</w:t>
      </w:r>
      <w:r w:rsidR="00265A99">
        <w:rPr>
          <w:rFonts w:ascii="Times New Roman" w:eastAsia="ACaslonPro-Regular" w:hAnsi="Times New Roman" w:cs="Times New Roman"/>
          <w:sz w:val="24"/>
          <w:szCs w:val="24"/>
          <w:lang w:val="en-GB"/>
        </w:rPr>
        <w:t xml:space="preserve"> (lit)</w:t>
      </w:r>
      <w:r>
        <w:rPr>
          <w:rFonts w:ascii="Times New Roman" w:eastAsia="ACaslonPro-Regular" w:hAnsi="Times New Roman" w:cs="Times New Roman"/>
          <w:sz w:val="24"/>
          <w:szCs w:val="24"/>
          <w:lang w:val="en-GB"/>
        </w:rPr>
        <w:t>. I</w:t>
      </w:r>
      <w:r w:rsidR="00265A99">
        <w:rPr>
          <w:rFonts w:ascii="Times New Roman" w:eastAsia="ACaslonPro-Regular" w:hAnsi="Times New Roman" w:cs="Times New Roman"/>
          <w:sz w:val="24"/>
          <w:szCs w:val="24"/>
          <w:lang w:val="en-GB"/>
        </w:rPr>
        <w:t>t</w:t>
      </w:r>
      <w:r>
        <w:rPr>
          <w:rFonts w:ascii="Times New Roman" w:eastAsia="ACaslonPro-Regular" w:hAnsi="Times New Roman" w:cs="Times New Roman"/>
          <w:sz w:val="24"/>
          <w:szCs w:val="24"/>
          <w:lang w:val="en-GB"/>
        </w:rPr>
        <w:t xml:space="preserve"> was often other refugees who facilitated this and who provided the necessary information: </w:t>
      </w:r>
      <w:r w:rsidRPr="006545E0">
        <w:rPr>
          <w:rFonts w:ascii="Times New Roman" w:hAnsi="Times New Roman"/>
          <w:sz w:val="24"/>
          <w:szCs w:val="24"/>
          <w:lang w:val="en-GB"/>
        </w:rPr>
        <w:t xml:space="preserve">Often it was only other refugees or even Ugandans which helped them and provided them with essential information: </w:t>
      </w:r>
    </w:p>
    <w:p w14:paraId="0AFDC532" w14:textId="77777777" w:rsidR="00A016C3" w:rsidRPr="00351224" w:rsidRDefault="00A016C3" w:rsidP="00A016C3">
      <w:pPr>
        <w:pStyle w:val="Zitatediss"/>
      </w:pPr>
      <w:r w:rsidRPr="00351224">
        <w:t>“When you arrive here [in Kyaka II] you meet others, they tell you what is happening here and you discuss. The first time is hard. Before you even get the paper as asylum seeker you don’t get any assistance. For me it took two weeks. During those two weeks you meet people who explain yo</w:t>
      </w:r>
      <w:r w:rsidRPr="007962E4">
        <w:t>u things.”</w:t>
      </w:r>
      <w:r w:rsidRPr="007962E4">
        <w:footnoteReference w:id="45"/>
      </w:r>
    </w:p>
    <w:p w14:paraId="6957A964" w14:textId="1CD9EE73" w:rsidR="00A016C3" w:rsidRDefault="00A016C3" w:rsidP="00265A99">
      <w:pPr>
        <w:spacing w:line="360" w:lineRule="auto"/>
        <w:jc w:val="both"/>
        <w:rPr>
          <w:rFonts w:ascii="Times New Roman" w:hAnsi="Times New Roman" w:cs="Times New Roman"/>
          <w:iCs/>
          <w:color w:val="000000" w:themeColor="text1"/>
          <w:sz w:val="20"/>
          <w:szCs w:val="24"/>
          <w:lang w:val="en-GB"/>
        </w:rPr>
      </w:pPr>
      <w:r w:rsidRPr="006545E0">
        <w:rPr>
          <w:rFonts w:ascii="Times New Roman" w:hAnsi="Times New Roman"/>
          <w:sz w:val="24"/>
          <w:szCs w:val="24"/>
          <w:lang w:val="en-GB"/>
        </w:rPr>
        <w:t xml:space="preserve">Others are of crucial importance for the adaptation to the life in Kyaka II, both for passing on skills but also for explaining the processes and conditions of everyday life in the camp. Refugees already living there become fundamental ‘experts’ and pass on knowledge about the conditions, regulations, and dynamics in the camp. </w:t>
      </w:r>
      <w:r w:rsidRPr="006545E0">
        <w:rPr>
          <w:rFonts w:ascii="Times New Roman" w:hAnsi="Times New Roman" w:cs="Times New Roman"/>
          <w:sz w:val="24"/>
          <w:szCs w:val="24"/>
          <w:lang w:val="en-GB"/>
        </w:rPr>
        <w:t xml:space="preserve">For example, an elder person who has stayed in Kyaka II for </w:t>
      </w:r>
      <w:r w:rsidR="00360ED9">
        <w:rPr>
          <w:rFonts w:ascii="Times New Roman" w:hAnsi="Times New Roman" w:cs="Times New Roman"/>
          <w:sz w:val="24"/>
          <w:szCs w:val="24"/>
          <w:lang w:val="en-GB"/>
        </w:rPr>
        <w:t>a decade</w:t>
      </w:r>
      <w:r w:rsidRPr="006545E0">
        <w:rPr>
          <w:rFonts w:ascii="Times New Roman" w:hAnsi="Times New Roman" w:cs="Times New Roman"/>
          <w:sz w:val="24"/>
          <w:szCs w:val="24"/>
          <w:lang w:val="en-GB"/>
        </w:rPr>
        <w:t xml:space="preserve"> explained: </w:t>
      </w:r>
      <w:r w:rsidRPr="006E63EC">
        <w:rPr>
          <w:rFonts w:ascii="Times New Roman" w:hAnsi="Times New Roman" w:cs="Times New Roman"/>
          <w:sz w:val="24"/>
          <w:szCs w:val="24"/>
          <w:lang w:val="en-GB"/>
        </w:rPr>
        <w:t>“</w:t>
      </w:r>
      <w:r w:rsidRPr="006545E0">
        <w:rPr>
          <w:rFonts w:ascii="Times New Roman" w:hAnsi="Times New Roman" w:cs="Times New Roman"/>
          <w:sz w:val="24"/>
          <w:szCs w:val="24"/>
          <w:lang w:val="en-GB"/>
        </w:rPr>
        <w:t xml:space="preserve">The longer you stay in an area, the more you try to </w:t>
      </w:r>
      <w:r w:rsidRPr="006545E0">
        <w:rPr>
          <w:rFonts w:ascii="Times New Roman" w:hAnsi="Times New Roman" w:cs="Times New Roman"/>
          <w:sz w:val="24"/>
          <w:szCs w:val="24"/>
          <w:lang w:val="en-GB"/>
        </w:rPr>
        <w:lastRenderedPageBreak/>
        <w:t>experience and you try to expand your knowledge. I have seen a lot because of my situation here”</w:t>
      </w:r>
      <w:r>
        <w:rPr>
          <w:rStyle w:val="Funotenzeichen"/>
          <w:rFonts w:ascii="Times New Roman" w:hAnsi="Times New Roman" w:cs="Times New Roman"/>
        </w:rPr>
        <w:footnoteReference w:id="46"/>
      </w:r>
      <w:r w:rsidRPr="006545E0">
        <w:rPr>
          <w:rFonts w:ascii="Times New Roman" w:hAnsi="Times New Roman" w:cs="Times New Roman"/>
          <w:sz w:val="24"/>
          <w:szCs w:val="24"/>
          <w:lang w:val="en-GB"/>
        </w:rPr>
        <w:t xml:space="preserve">. This emphasizes the importance of ones own experience which feeds back into the practical consciousness. For instance the common advise for those stranded in the reception centre </w:t>
      </w:r>
      <w:r>
        <w:rPr>
          <w:rFonts w:ascii="Times New Roman" w:hAnsi="Times New Roman" w:cs="Times New Roman"/>
          <w:sz w:val="24"/>
          <w:szCs w:val="24"/>
          <w:lang w:val="en-GB"/>
        </w:rPr>
        <w:t>was similar to this:</w:t>
      </w:r>
      <w:r w:rsidR="00265A99">
        <w:rPr>
          <w:rFonts w:ascii="Times New Roman" w:hAnsi="Times New Roman" w:cs="Times New Roman"/>
          <w:sz w:val="24"/>
          <w:szCs w:val="24"/>
          <w:lang w:val="en-GB"/>
        </w:rPr>
        <w:t xml:space="preserve"> </w:t>
      </w:r>
      <w:r w:rsidR="00265A99" w:rsidRPr="00265A99">
        <w:rPr>
          <w:rFonts w:ascii="Times New Roman" w:hAnsi="Times New Roman" w:cs="Times New Roman"/>
          <w:sz w:val="24"/>
          <w:szCs w:val="24"/>
          <w:lang w:val="en-GB"/>
        </w:rPr>
        <w:t>“T</w:t>
      </w:r>
      <w:r w:rsidRPr="00265A99">
        <w:rPr>
          <w:rFonts w:ascii="Times New Roman" w:hAnsi="Times New Roman" w:cs="Times New Roman"/>
          <w:iCs/>
          <w:color w:val="000000" w:themeColor="text1"/>
          <w:sz w:val="24"/>
          <w:szCs w:val="24"/>
          <w:lang w:val="en-GB"/>
        </w:rPr>
        <w:t>hey tell you that here you have to take care of yourself. They tell you that you can go to other sites and work for money or food.”</w:t>
      </w:r>
      <w:r w:rsidR="00265A99">
        <w:rPr>
          <w:rStyle w:val="Funotenzeichen"/>
          <w:rFonts w:ascii="Times New Roman" w:hAnsi="Times New Roman" w:cs="Times New Roman"/>
          <w:iCs/>
          <w:color w:val="000000" w:themeColor="text1"/>
          <w:sz w:val="24"/>
          <w:szCs w:val="24"/>
          <w:lang w:val="en-GB"/>
        </w:rPr>
        <w:footnoteReference w:id="47"/>
      </w:r>
    </w:p>
    <w:p w14:paraId="630A5B29" w14:textId="77777777" w:rsidR="00A016C3" w:rsidRDefault="00A016C3" w:rsidP="00A016C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third aspect is the positive evaluation of these practices based on their actual practicality. Overall the shared information in the camp has the character of knowledge gained through experience. It was induced, and proofed by the availability of strategies as well as the experience of which strategies were actually sanctioned. In the descriptions of my interlocuters these shared experiences and were much more influential than any possible information provided by the humanitarians. As they were rather the result of an trial and error procedure, the shared information often lead to a slight diversion of the actual national regulations and humanitarian guidelines. For example people encouraged newcomers to go and work for others or leave the reception centre and rent a place in Bukere without mentioning any legal procedures. Of course this takes into account the experience of time consuming bureaucratic procedures. Their advice was therefore very context specific and took into account the actual challenges people experience in this moment. </w:t>
      </w:r>
    </w:p>
    <w:p w14:paraId="1F581B13" w14:textId="7ECFF074" w:rsidR="00A016C3" w:rsidRDefault="00A016C3" w:rsidP="00A016C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Thus, the experience based information about the situation is actually much more accurate than </w:t>
      </w:r>
      <w:r w:rsidRPr="00870A47">
        <w:rPr>
          <w:rFonts w:ascii="Times New Roman" w:hAnsi="Times New Roman" w:cs="Times New Roman"/>
          <w:sz w:val="24"/>
          <w:szCs w:val="24"/>
          <w:lang w:val="en-GB"/>
        </w:rPr>
        <w:t>humanitarian guidelines which work with timeframes often not met in practice</w:t>
      </w:r>
      <w:r>
        <w:rPr>
          <w:rFonts w:ascii="Times New Roman" w:hAnsi="Times New Roman" w:cs="Times New Roman"/>
          <w:sz w:val="24"/>
          <w:szCs w:val="24"/>
          <w:lang w:val="en-GB"/>
        </w:rPr>
        <w:t xml:space="preserve"> or which don’t take illegalized actions into account</w:t>
      </w:r>
      <w:r w:rsidRPr="00870A47">
        <w:rPr>
          <w:rFonts w:ascii="Times New Roman" w:hAnsi="Times New Roman" w:cs="Times New Roman"/>
          <w:sz w:val="24"/>
          <w:szCs w:val="24"/>
          <w:lang w:val="en-GB"/>
        </w:rPr>
        <w:t xml:space="preserve">. </w:t>
      </w:r>
      <w:r>
        <w:rPr>
          <w:rFonts w:ascii="Times New Roman" w:hAnsi="Times New Roman" w:cs="Times New Roman"/>
          <w:sz w:val="24"/>
          <w:szCs w:val="24"/>
          <w:lang w:val="en-GB"/>
        </w:rPr>
        <w:t>Consequently I</w:t>
      </w:r>
      <w:r w:rsidRPr="006545E0">
        <w:rPr>
          <w:rFonts w:ascii="Times New Roman" w:hAnsi="Times New Roman" w:cs="Times New Roman"/>
          <w:sz w:val="24"/>
          <w:szCs w:val="24"/>
          <w:lang w:val="en-GB"/>
        </w:rPr>
        <w:t xml:space="preserve"> encountered that the distributed information varies and is often dependent on the area. It is locally based and generated through common experiences. While in one village informants claimed movement as illegal and restricted in another village most informants described it as legal</w:t>
      </w:r>
      <w:r w:rsidR="00265A99">
        <w:rPr>
          <w:rFonts w:ascii="Times New Roman" w:hAnsi="Times New Roman" w:cs="Times New Roman"/>
          <w:sz w:val="24"/>
          <w:szCs w:val="24"/>
          <w:lang w:val="en-GB"/>
        </w:rPr>
        <w:t xml:space="preserve"> (lit)</w:t>
      </w:r>
      <w:r w:rsidRPr="006545E0">
        <w:rPr>
          <w:rFonts w:ascii="Times New Roman" w:hAnsi="Times New Roman" w:cs="Times New Roman"/>
          <w:sz w:val="24"/>
          <w:szCs w:val="24"/>
          <w:lang w:val="en-GB"/>
        </w:rPr>
        <w:t xml:space="preserve">. In the first, there was a common memory of the commandant tearing down houses, as in the other village the houses were still up. </w:t>
      </w:r>
      <w:r w:rsidRPr="000459C6">
        <w:rPr>
          <w:rFonts w:ascii="Times New Roman" w:hAnsi="Times New Roman" w:cs="Times New Roman"/>
          <w:sz w:val="24"/>
          <w:szCs w:val="24"/>
          <w:lang w:val="en-GB"/>
        </w:rPr>
        <w:t xml:space="preserve">In the context of lacking formal access to information, knowledge often remains generated through own experiences, or by observing others. </w:t>
      </w:r>
    </w:p>
    <w:bookmarkEnd w:id="5"/>
    <w:p w14:paraId="12135FF4" w14:textId="2B6DEEBA" w:rsidR="00A016C3" w:rsidRDefault="00F6034B" w:rsidP="00F6034B">
      <w:pPr>
        <w:pStyle w:val="berschrift2"/>
      </w:pPr>
      <w:r>
        <w:t>…to what end?</w:t>
      </w:r>
    </w:p>
    <w:p w14:paraId="5B41DC2C" w14:textId="5DF2FDBF" w:rsidR="00F6034B" w:rsidRDefault="00F6034B" w:rsidP="00F6034B">
      <w:pPr>
        <w:rPr>
          <w:lang w:val="en-US"/>
        </w:rPr>
      </w:pPr>
    </w:p>
    <w:p w14:paraId="39762A22" w14:textId="4E12FE22" w:rsidR="00467044" w:rsidRDefault="00F6034B" w:rsidP="00467044">
      <w:pPr>
        <w:autoSpaceDE w:val="0"/>
        <w:autoSpaceDN w:val="0"/>
        <w:adjustRightInd w:val="0"/>
        <w:spacing w:after="0" w:line="360" w:lineRule="auto"/>
        <w:jc w:val="both"/>
        <w:rPr>
          <w:rFonts w:ascii="Times New Roman" w:hAnsi="Times New Roman"/>
          <w:sz w:val="24"/>
          <w:szCs w:val="24"/>
          <w:lang w:val="en-GB"/>
        </w:rPr>
      </w:pPr>
      <w:r w:rsidRPr="008014F8">
        <w:rPr>
          <w:rFonts w:ascii="Times New Roman" w:hAnsi="Times New Roman" w:cs="Times New Roman"/>
          <w:sz w:val="24"/>
          <w:szCs w:val="24"/>
          <w:lang w:val="en-US"/>
        </w:rPr>
        <w:t xml:space="preserve">What has been discussed in this chapter is the crucial role refugees take on in the everyday ongoing of the camp. They are closing the gaps the humanitarian system leave and prevent a </w:t>
      </w:r>
      <w:r w:rsidRPr="008014F8">
        <w:rPr>
          <w:rFonts w:ascii="Times New Roman" w:hAnsi="Times New Roman" w:cs="Times New Roman"/>
          <w:sz w:val="24"/>
          <w:szCs w:val="24"/>
          <w:lang w:val="en-US"/>
        </w:rPr>
        <w:lastRenderedPageBreak/>
        <w:t xml:space="preserve">collapse by distributing the </w:t>
      </w:r>
      <w:r w:rsidR="00B22B9C" w:rsidRPr="008014F8">
        <w:rPr>
          <w:rFonts w:ascii="Times New Roman" w:hAnsi="Times New Roman" w:cs="Times New Roman"/>
          <w:sz w:val="24"/>
          <w:szCs w:val="24"/>
          <w:lang w:val="en-US"/>
        </w:rPr>
        <w:t xml:space="preserve">relevant </w:t>
      </w:r>
      <w:r w:rsidRPr="008014F8">
        <w:rPr>
          <w:rFonts w:ascii="Times New Roman" w:hAnsi="Times New Roman" w:cs="Times New Roman"/>
          <w:sz w:val="24"/>
          <w:szCs w:val="24"/>
          <w:lang w:val="en-US"/>
        </w:rPr>
        <w:t>information and buffering the extremes</w:t>
      </w:r>
      <w:r w:rsidR="00B22B9C" w:rsidRPr="008014F8">
        <w:rPr>
          <w:rFonts w:ascii="Times New Roman" w:hAnsi="Times New Roman" w:cs="Times New Roman"/>
          <w:sz w:val="24"/>
          <w:szCs w:val="24"/>
          <w:lang w:val="en-US"/>
        </w:rPr>
        <w:t xml:space="preserve"> of reduced assistance</w:t>
      </w:r>
      <w:r w:rsidRPr="008014F8">
        <w:rPr>
          <w:rFonts w:ascii="Times New Roman" w:hAnsi="Times New Roman" w:cs="Times New Roman"/>
          <w:sz w:val="24"/>
          <w:szCs w:val="24"/>
          <w:lang w:val="en-US"/>
        </w:rPr>
        <w:t>.</w:t>
      </w:r>
      <w:r w:rsidR="008014F8">
        <w:rPr>
          <w:rFonts w:ascii="Times New Roman" w:hAnsi="Times New Roman" w:cs="Times New Roman"/>
          <w:sz w:val="24"/>
          <w:szCs w:val="24"/>
          <w:lang w:val="en-US"/>
        </w:rPr>
        <w:t xml:space="preserve"> </w:t>
      </w:r>
      <w:r w:rsidR="00467044">
        <w:rPr>
          <w:rFonts w:ascii="Times New Roman" w:hAnsi="Times New Roman" w:cs="Times New Roman"/>
          <w:sz w:val="24"/>
          <w:szCs w:val="24"/>
          <w:lang w:val="en-US"/>
        </w:rPr>
        <w:t xml:space="preserve">However, these practices are continuously challenged by the very approach aiming to support them. </w:t>
      </w:r>
      <w:r w:rsidR="00467044" w:rsidRPr="006545E0">
        <w:rPr>
          <w:rFonts w:ascii="Times New Roman" w:hAnsi="Times New Roman"/>
          <w:sz w:val="24"/>
          <w:szCs w:val="24"/>
          <w:lang w:val="en-GB"/>
        </w:rPr>
        <w:t xml:space="preserve">While possession does not seem to be an indicator for the willingness to help, </w:t>
      </w:r>
      <w:r w:rsidR="00BA3635">
        <w:rPr>
          <w:rFonts w:ascii="Times New Roman" w:hAnsi="Times New Roman"/>
          <w:sz w:val="24"/>
          <w:szCs w:val="24"/>
          <w:lang w:val="en-GB"/>
        </w:rPr>
        <w:t>people</w:t>
      </w:r>
      <w:r w:rsidR="00467044" w:rsidRPr="006545E0">
        <w:rPr>
          <w:rFonts w:ascii="Times New Roman" w:hAnsi="Times New Roman"/>
          <w:sz w:val="24"/>
          <w:szCs w:val="24"/>
          <w:lang w:val="en-GB"/>
        </w:rPr>
        <w:t xml:space="preserve"> described that poverty negatively affects the basic possibilities to help and puts enormous strains on the already limited resources. For example, a group of elderly men told that their cultural identity is characterized by maintaining ‘Mapendo’ (love in Swahili, by this they indicate a mutual care). But due to the lack of resources, they cannot always maintain it. In times of further reduced humanitarian measures the question</w:t>
      </w:r>
      <w:r w:rsidR="00467044">
        <w:rPr>
          <w:rStyle w:val="Kommentarzeichen"/>
          <w:lang w:val="en-US"/>
        </w:rPr>
        <w:t/>
      </w:r>
      <w:r w:rsidR="00467044" w:rsidRPr="006545E0">
        <w:rPr>
          <w:rFonts w:ascii="Times New Roman" w:hAnsi="Times New Roman"/>
          <w:sz w:val="24"/>
          <w:szCs w:val="24"/>
          <w:lang w:val="en-GB"/>
        </w:rPr>
        <w:t xml:space="preserve"> comes up, how the reductions affect their own practices of emergency assistance, since during </w:t>
      </w:r>
      <w:r w:rsidR="00B41858">
        <w:rPr>
          <w:rFonts w:ascii="Times New Roman" w:hAnsi="Times New Roman"/>
          <w:sz w:val="24"/>
          <w:szCs w:val="24"/>
          <w:lang w:val="en-GB"/>
        </w:rPr>
        <w:t>my</w:t>
      </w:r>
      <w:r w:rsidR="00467044" w:rsidRPr="006545E0">
        <w:rPr>
          <w:rFonts w:ascii="Times New Roman" w:hAnsi="Times New Roman"/>
          <w:sz w:val="24"/>
          <w:szCs w:val="24"/>
          <w:lang w:val="en-GB"/>
        </w:rPr>
        <w:t xml:space="preserve"> research they seemed to be essential for many refugees</w:t>
      </w:r>
      <w:r w:rsidR="00265A99">
        <w:rPr>
          <w:rFonts w:ascii="Times New Roman" w:hAnsi="Times New Roman"/>
          <w:sz w:val="24"/>
          <w:szCs w:val="24"/>
          <w:lang w:val="en-GB"/>
        </w:rPr>
        <w:t>, as a young woman described drastically</w:t>
      </w:r>
      <w:r w:rsidR="00467044" w:rsidRPr="006545E0">
        <w:rPr>
          <w:rFonts w:ascii="Times New Roman" w:hAnsi="Times New Roman"/>
          <w:sz w:val="24"/>
          <w:szCs w:val="24"/>
          <w:lang w:val="en-GB"/>
        </w:rPr>
        <w:t>: „I would have starved if it was not</w:t>
      </w:r>
      <w:r w:rsidR="00467044">
        <w:rPr>
          <w:rStyle w:val="Kommentarzeichen"/>
        </w:rPr>
        <w:t/>
      </w:r>
      <w:r w:rsidR="00467044" w:rsidRPr="006545E0">
        <w:rPr>
          <w:rFonts w:ascii="Times New Roman" w:hAnsi="Times New Roman"/>
          <w:sz w:val="24"/>
          <w:szCs w:val="24"/>
          <w:lang w:val="en-GB"/>
        </w:rPr>
        <w:t xml:space="preserve"> for the help from those families at the reception centre“.</w:t>
      </w:r>
      <w:r w:rsidR="00467044" w:rsidRPr="00481154">
        <w:rPr>
          <w:rStyle w:val="Funotenzeichen"/>
          <w:rFonts w:ascii="Times New Roman" w:hAnsi="Times New Roman"/>
          <w:sz w:val="24"/>
          <w:szCs w:val="24"/>
        </w:rPr>
        <w:footnoteRef/>
      </w:r>
    </w:p>
    <w:p w14:paraId="22EA9DD3" w14:textId="77777777" w:rsidR="00467044" w:rsidRDefault="00467044" w:rsidP="00B86F84">
      <w:pPr>
        <w:autoSpaceDE w:val="0"/>
        <w:autoSpaceDN w:val="0"/>
        <w:adjustRightInd w:val="0"/>
        <w:spacing w:after="0" w:line="360" w:lineRule="auto"/>
        <w:jc w:val="both"/>
        <w:rPr>
          <w:rFonts w:ascii="Times New Roman" w:hAnsi="Times New Roman" w:cs="Times New Roman"/>
          <w:sz w:val="24"/>
          <w:szCs w:val="24"/>
          <w:lang w:val="en-US"/>
        </w:rPr>
      </w:pPr>
    </w:p>
    <w:p w14:paraId="0ECF6106" w14:textId="4113D4C2" w:rsidR="00273688" w:rsidRDefault="008014F8" w:rsidP="00BA3635">
      <w:p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US"/>
        </w:rPr>
        <w:t xml:space="preserve">These findings can be embodied in the critical reflection on the neoliberal use of the concept self-reliance (and resilience as its new substitute). </w:t>
      </w:r>
      <w:r w:rsidRPr="00273688">
        <w:rPr>
          <w:rFonts w:ascii="Times New Roman" w:hAnsi="Times New Roman" w:cs="Times New Roman"/>
          <w:sz w:val="24"/>
          <w:szCs w:val="24"/>
          <w:lang w:val="en-US"/>
        </w:rPr>
        <w:t xml:space="preserve">Scholars </w:t>
      </w:r>
      <w:r w:rsidRPr="00273688">
        <w:rPr>
          <w:rFonts w:ascii="Times New Roman" w:hAnsi="Times New Roman" w:cs="Times New Roman"/>
          <w:sz w:val="24"/>
          <w:szCs w:val="24"/>
          <w:lang w:val="en-GB"/>
        </w:rPr>
        <w:t xml:space="preserve">such as </w:t>
      </w:r>
      <w:r w:rsidRPr="00273688">
        <w:rPr>
          <w:rFonts w:ascii="Times New Roman" w:hAnsi="Times New Roman" w:cs="Times New Roman"/>
          <w:sz w:val="24"/>
          <w:szCs w:val="24"/>
          <w:lang w:val="en-GB"/>
        </w:rPr>
        <w:fldChar w:fldCharType="begin"/>
      </w:r>
      <w:r w:rsidRPr="00273688">
        <w:rPr>
          <w:rFonts w:ascii="Times New Roman" w:hAnsi="Times New Roman" w:cs="Times New Roman"/>
          <w:sz w:val="24"/>
          <w:szCs w:val="24"/>
          <w:lang w:val="en-GB"/>
        </w:rPr>
        <w:instrText xml:space="preserve"> ADDIN EN.CITE &lt;EndNote&gt;&lt;Cite AuthorYear="1"&gt;&lt;Author&gt;Easton-Calabria&lt;/Author&gt;&lt;Year&gt;2018&lt;/Year&gt;&lt;RecNum&gt;4174&lt;/RecNum&gt;&lt;DisplayText&gt;Easton-Calabria and Omata (2018)&lt;/DisplayText&gt;&lt;record&gt;&lt;rec-number&gt;4174&lt;/rec-number&gt;&lt;foreign-keys&gt;&lt;key app="EN" db-id="2dawt5xe75pd9ie5eexvevei9vzsxawxzers" timestamp="1528284687"&gt;4174&lt;/key&gt;&lt;/foreign-keys&gt;&lt;ref-type name="Journal Article"&gt;17&lt;/ref-type&gt;&lt;contributors&gt;&lt;authors&gt;&lt;author&gt;Easton-Calabria, Evan E.&lt;/author&gt;&lt;author&gt;Omata, Naohiko&lt;/author&gt;&lt;/authors&gt;&lt;/contributors&gt;&lt;titles&gt;&lt;title&gt;Panacea for the refugee crisis? Rethinking the promotion of ‘self-reliance’ for refugees&lt;/title&gt;&lt;secondary-title&gt;Third World Quarterly&lt;/secondary-title&gt;&lt;/titles&gt;&lt;periodical&gt;&lt;full-title&gt;Third World Quarterly&lt;/full-title&gt;&lt;/periodical&gt;&lt;pages&gt;1-17&lt;/pages&gt;&lt;dates&gt;&lt;year&gt;2018&lt;/year&gt;&lt;/dates&gt;&lt;publisher&gt;Routledge&lt;/publisher&gt;&lt;isbn&gt;0143-6597&lt;/isbn&gt;&lt;urls&gt;&lt;related-urls&gt;&lt;url&gt;https://doi.org/10.1080/01436597.2018.1458301&lt;/url&gt;&lt;/related-urls&gt;&lt;/urls&gt;&lt;electronic-resource-num&gt;10.1080/01436597.2018.1458301&lt;/electronic-resource-num&gt;&lt;/record&gt;&lt;/Cite&gt;&lt;/EndNote&gt;</w:instrText>
      </w:r>
      <w:r w:rsidRPr="00273688">
        <w:rPr>
          <w:rFonts w:ascii="Times New Roman" w:hAnsi="Times New Roman" w:cs="Times New Roman"/>
          <w:sz w:val="24"/>
          <w:szCs w:val="24"/>
          <w:lang w:val="en-GB"/>
        </w:rPr>
        <w:fldChar w:fldCharType="separate"/>
      </w:r>
      <w:r w:rsidRPr="00273688">
        <w:rPr>
          <w:rFonts w:ascii="Times New Roman" w:hAnsi="Times New Roman" w:cs="Times New Roman"/>
          <w:noProof/>
          <w:sz w:val="24"/>
          <w:szCs w:val="24"/>
          <w:lang w:val="en-GB"/>
        </w:rPr>
        <w:t>Easton-Calabria and Omata (2018)</w:t>
      </w:r>
      <w:r w:rsidRPr="00273688">
        <w:rPr>
          <w:rFonts w:ascii="Times New Roman" w:hAnsi="Times New Roman" w:cs="Times New Roman"/>
          <w:sz w:val="24"/>
          <w:szCs w:val="24"/>
          <w:lang w:val="en-GB"/>
        </w:rPr>
        <w:fldChar w:fldCharType="end"/>
      </w:r>
      <w:r w:rsidRPr="00273688">
        <w:rPr>
          <w:rFonts w:ascii="Times New Roman" w:hAnsi="Times New Roman" w:cs="Times New Roman"/>
          <w:sz w:val="24"/>
          <w:szCs w:val="24"/>
          <w:lang w:val="en-GB"/>
        </w:rPr>
        <w:t xml:space="preserve">, </w:t>
      </w:r>
      <w:r w:rsidRPr="00273688">
        <w:rPr>
          <w:rFonts w:ascii="Times New Roman" w:hAnsi="Times New Roman" w:cs="Times New Roman"/>
          <w:sz w:val="24"/>
          <w:szCs w:val="24"/>
          <w:lang w:val="en-GB"/>
        </w:rPr>
        <w:fldChar w:fldCharType="begin"/>
      </w:r>
      <w:r w:rsidRPr="00273688">
        <w:rPr>
          <w:rFonts w:ascii="Times New Roman" w:hAnsi="Times New Roman" w:cs="Times New Roman"/>
          <w:sz w:val="24"/>
          <w:szCs w:val="24"/>
          <w:lang w:val="en-GB"/>
        </w:rPr>
        <w:instrText xml:space="preserve"> ADDIN EN.CITE &lt;EndNote&gt;&lt;Cite AuthorYear="1"&gt;&lt;Author&gt;Ilcan&lt;/Author&gt;&lt;Year&gt;2015&lt;/Year&gt;&lt;RecNum&gt;4319&lt;/RecNum&gt;&lt;DisplayText&gt;Ilcan and Rygiel (2015)&lt;/DisplayText&gt;&lt;record&gt;&lt;rec-number&gt;4319&lt;/rec-number&gt;&lt;foreign-keys&gt;&lt;key app="EN" db-id="2dawt5xe75pd9ie5eexvevei9vzsxawxzers" timestamp="1534501561"&gt;4319&lt;/key&gt;&lt;/foreign-keys&gt;&lt;ref-type name="Journal Article"&gt;17&lt;/ref-type&gt;&lt;contributors&gt;&lt;authors&gt;&lt;author&gt;Ilcan, Suzan&lt;/author&gt;&lt;author&gt;Rygiel, Kim&lt;/author&gt;&lt;/authors&gt;&lt;/contributors&gt;&lt;titles&gt;&lt;title&gt;“Resiliency Humanitarianism”: Responsibilizing Refugees through Humanitarian Emergency Governance in the Camp&lt;/title&gt;&lt;secondary-title&gt;International Political Sociology&lt;/secondary-title&gt;&lt;/titles&gt;&lt;periodical&gt;&lt;full-title&gt;International Political Sociology&lt;/full-title&gt;&lt;/periodical&gt;&lt;pages&gt;333-351&lt;/pages&gt;&lt;volume&gt;9&lt;/volume&gt;&lt;number&gt;4&lt;/number&gt;&lt;dates&gt;&lt;year&gt;2015&lt;/year&gt;&lt;/dates&gt;&lt;urls&gt;&lt;related-urls&gt;&lt;url&gt;https://onlinelibrary.wiley.com/doi/abs/10.1111/ips.12101&lt;/url&gt;&lt;/related-urls&gt;&lt;/urls&gt;&lt;electronic-resource-num&gt;doi:10.1111/ips.12101&lt;/electronic-resource-num&gt;&lt;/record&gt;&lt;/Cite&gt;&lt;/EndNote&gt;</w:instrText>
      </w:r>
      <w:r w:rsidRPr="00273688">
        <w:rPr>
          <w:rFonts w:ascii="Times New Roman" w:hAnsi="Times New Roman" w:cs="Times New Roman"/>
          <w:sz w:val="24"/>
          <w:szCs w:val="24"/>
          <w:lang w:val="en-GB"/>
        </w:rPr>
        <w:fldChar w:fldCharType="separate"/>
      </w:r>
      <w:r w:rsidRPr="00273688">
        <w:rPr>
          <w:rFonts w:ascii="Times New Roman" w:hAnsi="Times New Roman" w:cs="Times New Roman"/>
          <w:noProof/>
          <w:sz w:val="24"/>
          <w:szCs w:val="24"/>
          <w:lang w:val="en-GB"/>
        </w:rPr>
        <w:t>Ilcan and Rygiel (2015)</w:t>
      </w:r>
      <w:r w:rsidRPr="00273688">
        <w:rPr>
          <w:rFonts w:ascii="Times New Roman" w:hAnsi="Times New Roman" w:cs="Times New Roman"/>
          <w:sz w:val="24"/>
          <w:szCs w:val="24"/>
          <w:lang w:val="en-GB"/>
        </w:rPr>
        <w:fldChar w:fldCharType="end"/>
      </w:r>
      <w:r w:rsidRPr="00273688">
        <w:rPr>
          <w:rFonts w:ascii="Times New Roman" w:hAnsi="Times New Roman" w:cs="Times New Roman"/>
          <w:sz w:val="24"/>
          <w:szCs w:val="24"/>
          <w:lang w:val="en-GB"/>
        </w:rPr>
        <w:t xml:space="preserve">, </w:t>
      </w:r>
      <w:r w:rsidRPr="00273688">
        <w:rPr>
          <w:rFonts w:ascii="Times New Roman" w:hAnsi="Times New Roman" w:cs="Times New Roman"/>
          <w:sz w:val="24"/>
          <w:szCs w:val="24"/>
          <w:lang w:val="en-GB"/>
        </w:rPr>
        <w:fldChar w:fldCharType="begin"/>
      </w:r>
      <w:r w:rsidRPr="00273688">
        <w:rPr>
          <w:rFonts w:ascii="Times New Roman" w:hAnsi="Times New Roman" w:cs="Times New Roman"/>
          <w:sz w:val="24"/>
          <w:szCs w:val="24"/>
          <w:lang w:val="en-GB"/>
        </w:rPr>
        <w:instrText xml:space="preserve"> ADDIN EN.CITE &lt;EndNote&gt;&lt;Cite AuthorYear="1"&gt;&lt;Author&gt;Pulvirenti&lt;/Author&gt;&lt;Year&gt;2011&lt;/Year&gt;&lt;RecNum&gt;2197&lt;/RecNum&gt;&lt;DisplayText&gt;Pulvirenti and Mason (2011)&lt;/DisplayText&gt;&lt;record&gt;&lt;rec-number&gt;2197&lt;/rec-number&gt;&lt;foreign-keys&gt;&lt;key app="EN" db-id="2dawt5xe75pd9ie5eexvevei9vzsxawxzers" timestamp="1420799870"&gt;2197&lt;/key&gt;&lt;/foreign-keys&gt;&lt;ref-type name="Journal Article"&gt;17&lt;/ref-type&gt;&lt;contributors&gt;&lt;authors&gt;&lt;author&gt;Pulvirenti, Mariastella&lt;/author&gt;&lt;author&gt;Mason, Gail&lt;/author&gt;&lt;/authors&gt;&lt;/contributors&gt;&lt;titles&gt;&lt;title&gt;Resilience and Survival: Refugee Women and Violence&lt;/title&gt;&lt;secondary-title&gt;Current Issues in Criminal Justice&lt;/secondary-title&gt;&lt;/titles&gt;&lt;periodical&gt;&lt;full-title&gt;Current Issues in Criminal Justice&lt;/full-title&gt;&lt;/periodical&gt;&lt;pages&gt;37-52&lt;/pages&gt;&lt;volume&gt;23&lt;/volume&gt;&lt;number&gt;1&lt;/number&gt;&lt;dates&gt;&lt;year&gt;2011&lt;/year&gt;&lt;/dates&gt;&lt;urls&gt;&lt;/urls&gt;&lt;/record&gt;&lt;/Cite&gt;&lt;/EndNote&gt;</w:instrText>
      </w:r>
      <w:r w:rsidRPr="00273688">
        <w:rPr>
          <w:rFonts w:ascii="Times New Roman" w:hAnsi="Times New Roman" w:cs="Times New Roman"/>
          <w:sz w:val="24"/>
          <w:szCs w:val="24"/>
          <w:lang w:val="en-GB"/>
        </w:rPr>
        <w:fldChar w:fldCharType="separate"/>
      </w:r>
      <w:r w:rsidRPr="00273688">
        <w:rPr>
          <w:rFonts w:ascii="Times New Roman" w:hAnsi="Times New Roman" w:cs="Times New Roman"/>
          <w:noProof/>
          <w:sz w:val="24"/>
          <w:szCs w:val="24"/>
          <w:lang w:val="en-GB"/>
        </w:rPr>
        <w:t>Pulvirenti and Mason (2011)</w:t>
      </w:r>
      <w:r w:rsidRPr="00273688">
        <w:rPr>
          <w:rFonts w:ascii="Times New Roman" w:hAnsi="Times New Roman" w:cs="Times New Roman"/>
          <w:sz w:val="24"/>
          <w:szCs w:val="24"/>
          <w:lang w:val="en-GB"/>
        </w:rPr>
        <w:fldChar w:fldCharType="end"/>
      </w:r>
      <w:r w:rsidRPr="00273688">
        <w:rPr>
          <w:rFonts w:ascii="Times New Roman" w:hAnsi="Times New Roman" w:cs="Times New Roman"/>
          <w:sz w:val="24"/>
          <w:szCs w:val="24"/>
          <w:lang w:val="en-GB"/>
        </w:rPr>
        <w:t xml:space="preserve">, referred to the effect of shifting the responsibility to become self-reliant (or resilient) to the people. </w:t>
      </w:r>
      <w:r w:rsidR="00273688">
        <w:rPr>
          <w:rFonts w:ascii="Times New Roman" w:hAnsi="Times New Roman" w:cs="Times New Roman"/>
          <w:color w:val="000000" w:themeColor="text1"/>
          <w:sz w:val="24"/>
          <w:szCs w:val="24"/>
          <w:lang w:val="en-GB"/>
        </w:rPr>
        <w:t xml:space="preserve">As </w:t>
      </w:r>
      <w:r w:rsidR="003109C3">
        <w:rPr>
          <w:rFonts w:ascii="Times New Roman" w:hAnsi="Times New Roman" w:cs="Times New Roman"/>
          <w:color w:val="000000" w:themeColor="text1"/>
          <w:sz w:val="24"/>
          <w:szCs w:val="24"/>
          <w:lang w:val="en-GB"/>
        </w:rPr>
        <w:t xml:space="preserve">also </w:t>
      </w:r>
      <w:r w:rsidR="00273688">
        <w:rPr>
          <w:rFonts w:ascii="Times New Roman" w:hAnsi="Times New Roman" w:cs="Times New Roman"/>
          <w:color w:val="000000" w:themeColor="text1"/>
          <w:sz w:val="24"/>
          <w:szCs w:val="24"/>
          <w:lang w:val="en-GB"/>
        </w:rPr>
        <w:t xml:space="preserve">we have discussed elsewhere </w:t>
      </w:r>
    </w:p>
    <w:p w14:paraId="1CD315D3" w14:textId="09BAAB66" w:rsidR="00BA3635" w:rsidRDefault="00273688" w:rsidP="00273688">
      <w:pPr>
        <w:pStyle w:val="Zitatediss"/>
      </w:pPr>
      <w:r>
        <w:t>“[s]</w:t>
      </w:r>
      <w:r w:rsidR="008014F8" w:rsidRPr="008014F8">
        <w:t xml:space="preserve">uch a transfer of responsibilities correlates to the neoliberal paradigm that directs the focus away from governmental political measures for changing structural problems towards the individual’s responsibility to finding solutions. Instead of measures of humanitarian and governmental institutions </w:t>
      </w:r>
      <w:r w:rsidR="008014F8" w:rsidRPr="008014F8">
        <w:rPr>
          <w:i/>
        </w:rPr>
        <w:t>for</w:t>
      </w:r>
      <w:r w:rsidR="008014F8" w:rsidRPr="008014F8">
        <w:t xml:space="preserve"> people, contributions </w:t>
      </w:r>
      <w:r w:rsidR="008014F8" w:rsidRPr="008014F8">
        <w:rPr>
          <w:i/>
        </w:rPr>
        <w:t>of</w:t>
      </w:r>
      <w:r w:rsidR="008014F8" w:rsidRPr="008014F8">
        <w:t xml:space="preserve"> people are prioritised</w:t>
      </w:r>
      <w:r>
        <w:t xml:space="preserve">” </w:t>
      </w:r>
      <w:r>
        <w:fldChar w:fldCharType="begin"/>
      </w:r>
      <w:r>
        <w:instrText xml:space="preserve"> ADDIN EN.CITE &lt;EndNote&gt;&lt;Cite&gt;&lt;Author&gt;Krause&lt;/Author&gt;&lt;Year&gt;2020&lt;/Year&gt;&lt;RecNum&gt;3285&lt;/RecNum&gt;&lt;DisplayText&gt;(Krause and Schmidt 2020)&lt;/DisplayText&gt;&lt;record&gt;&lt;rec-number&gt;3285&lt;/rec-number&gt;&lt;foreign-keys&gt;&lt;key app="EN" db-id="2dawt5xe75pd9ie5eexvevei9vzsxawxzers" timestamp="1594905487"&gt;3285&lt;/key&gt;&lt;/foreign-keys&gt;&lt;ref-type name="Journal Article"&gt;17&lt;/ref-type&gt;&lt;contributors&gt;&lt;authors&gt;&lt;author&gt;Krause, Ulrike&lt;/author&gt;&lt;author&gt;Schmidt, Hannah&lt;/author&gt;&lt;/authors&gt;&lt;/contributors&gt;&lt;titles&gt;&lt;title&gt;Refugees as actors? Critical reflections on global refugee policies on self-reliance and resilience&lt;/title&gt;&lt;secondary-title&gt;Journal of Refugee Studies&lt;/secondary-title&gt;&lt;/titles&gt;&lt;periodical&gt;&lt;full-title&gt;Journal of Refugee Studies&lt;/full-title&gt;&lt;/periodical&gt;&lt;pages&gt;22-41&lt;/pages&gt;&lt;volume&gt;33&lt;/volume&gt;&lt;number&gt;1&lt;/number&gt;&lt;dates&gt;&lt;year&gt;2020&lt;/year&gt;&lt;/dates&gt;&lt;isbn&gt;0951-6328&lt;/isbn&gt;&lt;urls&gt;&lt;/urls&gt;&lt;/record&gt;&lt;/Cite&gt;&lt;/EndNote&gt;</w:instrText>
      </w:r>
      <w:r>
        <w:fldChar w:fldCharType="separate"/>
      </w:r>
      <w:r>
        <w:rPr>
          <w:noProof/>
        </w:rPr>
        <w:t>(Krause and Schmidt 2020)</w:t>
      </w:r>
      <w:r>
        <w:fldChar w:fldCharType="end"/>
      </w:r>
      <w:r w:rsidR="008014F8" w:rsidRPr="008014F8">
        <w:t xml:space="preserve"> </w:t>
      </w:r>
      <w:r w:rsidR="00CB0D67" w:rsidRPr="00CB0D67">
        <w:rPr>
          <w:rFonts w:eastAsia="Times New Roman"/>
          <w:lang w:eastAsia="de-DE"/>
        </w:rPr>
        <w:t xml:space="preserve"> </w:t>
      </w:r>
    </w:p>
    <w:p w14:paraId="61908FA2" w14:textId="30D5E7B3" w:rsidR="00CB0D67" w:rsidRDefault="00273688" w:rsidP="00273688">
      <w:pPr>
        <w:pStyle w:val="Kommentartext"/>
        <w:spacing w:line="360" w:lineRule="auto"/>
        <w:jc w:val="both"/>
        <w:rPr>
          <w:rFonts w:ascii="Times New Roman" w:hAnsi="Times New Roman" w:cs="Times New Roman"/>
          <w:sz w:val="24"/>
          <w:szCs w:val="24"/>
          <w:lang w:val="en-GB"/>
        </w:rPr>
      </w:pPr>
      <w:r>
        <w:rPr>
          <w:rStyle w:val="Kommentarzeichen"/>
        </w:rPr>
        <w:t/>
      </w:r>
      <w:r w:rsidRPr="00273688">
        <w:rPr>
          <w:rFonts w:ascii="Times New Roman" w:eastAsia="Times New Roman" w:hAnsi="Times New Roman" w:cs="Times New Roman"/>
          <w:sz w:val="24"/>
          <w:szCs w:val="24"/>
          <w:lang w:val="en-GB" w:eastAsia="de-DE"/>
        </w:rPr>
        <w:t>The focus on communities and social relations and networks in general can therefore be seen as a tool through which resilient and entrepreneurial subjects are constructed in a neo-liberal manner</w:t>
      </w:r>
      <w:r w:rsidRPr="00273688">
        <w:rPr>
          <w:rStyle w:val="Kommentarzeichen"/>
          <w:rFonts w:ascii="Times New Roman" w:hAnsi="Times New Roman" w:cs="Times New Roman"/>
          <w:sz w:val="24"/>
          <w:szCs w:val="24"/>
        </w:rPr>
        <w:t/>
      </w:r>
      <w:r w:rsidRPr="00273688">
        <w:rPr>
          <w:rStyle w:val="Kommentarzeichen"/>
          <w:rFonts w:ascii="Times New Roman" w:hAnsi="Times New Roman" w:cs="Times New Roman"/>
          <w:sz w:val="24"/>
          <w:szCs w:val="24"/>
        </w:rPr>
        <w:t/>
      </w:r>
      <w:r w:rsidRPr="00273688">
        <w:rPr>
          <w:rFonts w:ascii="Times New Roman" w:eastAsia="Times New Roman" w:hAnsi="Times New Roman" w:cs="Times New Roman"/>
          <w:sz w:val="24"/>
          <w:szCs w:val="24"/>
          <w:lang w:val="en-GB" w:eastAsia="de-DE"/>
        </w:rPr>
        <w:t xml:space="preserve"> </w:t>
      </w:r>
      <w:r w:rsidRPr="00273688">
        <w:rPr>
          <w:rFonts w:ascii="Times New Roman" w:eastAsia="Times New Roman" w:hAnsi="Times New Roman" w:cs="Times New Roman"/>
          <w:sz w:val="24"/>
          <w:szCs w:val="24"/>
          <w:lang w:val="en-GB" w:eastAsia="de-DE"/>
        </w:rPr>
        <w:fldChar w:fldCharType="begin"/>
      </w:r>
      <w:r w:rsidRPr="00273688">
        <w:rPr>
          <w:rFonts w:ascii="Times New Roman" w:eastAsia="Times New Roman" w:hAnsi="Times New Roman" w:cs="Times New Roman"/>
          <w:sz w:val="24"/>
          <w:szCs w:val="24"/>
          <w:lang w:val="en-GB" w:eastAsia="de-DE"/>
        </w:rPr>
        <w:instrText xml:space="preserve"> ADDIN EN.CITE &lt;EndNote&gt;&lt;Cite&gt;&lt;Author&gt;Ilcan&lt;/Author&gt;&lt;Year&gt;2015&lt;/Year&gt;&lt;RecNum&gt;4&lt;/RecNum&gt;&lt;DisplayText&gt;(Ilcan and Rygiel 2015)&lt;/DisplayText&gt;&lt;record&gt;&lt;rec-number&gt;4&lt;/rec-number&gt;&lt;foreign-keys&gt;&lt;key app="EN" db-id="tzzsdtxtx9v5fperaawvdzejpvt9dfa9wd5x" timestamp="1609613775"&gt;4&lt;/key&gt;&lt;/foreign-keys&gt;&lt;ref-type name="Journal Article"&gt;17&lt;/ref-type&gt;&lt;contributors&gt;&lt;authors&gt;&lt;author&gt;Ilcan, Suzan&lt;/author&gt;&lt;author&gt;Rygiel, Kim&lt;/author&gt;&lt;/authors&gt;&lt;/contributors&gt;&lt;titles&gt;&lt;title&gt;“Resiliency Humanitarianism”: Responsibilizing Refugees through Humanitarian Emergency Governance in the Camp&lt;/title&gt;&lt;secondary-title&gt;International Political Sociology&lt;/secondary-title&gt;&lt;/titles&gt;&lt;pages&gt;333-351&lt;/pages&gt;&lt;volume&gt;9&lt;/volume&gt;&lt;number&gt;4&lt;/number&gt;&lt;dates&gt;&lt;year&gt;2015&lt;/year&gt;&lt;/dates&gt;&lt;urls&gt;&lt;related-urls&gt;&lt;url&gt;https://onlinelibrary.wiley.com/doi/abs/10.1111/ips.12101&lt;/url&gt;&lt;/related-urls&gt;&lt;/urls&gt;&lt;electronic-resource-num&gt;doi:10.1111/ips.12101&lt;/electronic-resource-num&gt;&lt;/record&gt;&lt;/Cite&gt;&lt;/EndNote&gt;</w:instrText>
      </w:r>
      <w:r w:rsidRPr="00273688">
        <w:rPr>
          <w:rFonts w:ascii="Times New Roman" w:eastAsia="Times New Roman" w:hAnsi="Times New Roman" w:cs="Times New Roman"/>
          <w:sz w:val="24"/>
          <w:szCs w:val="24"/>
          <w:lang w:val="en-GB" w:eastAsia="de-DE"/>
        </w:rPr>
        <w:fldChar w:fldCharType="separate"/>
      </w:r>
      <w:r w:rsidRPr="00273688">
        <w:rPr>
          <w:rFonts w:ascii="Times New Roman" w:eastAsia="Times New Roman" w:hAnsi="Times New Roman" w:cs="Times New Roman"/>
          <w:noProof/>
          <w:sz w:val="24"/>
          <w:szCs w:val="24"/>
          <w:lang w:val="en-GB" w:eastAsia="de-DE"/>
        </w:rPr>
        <w:t>(Ilcan and Rygiel 2015)</w:t>
      </w:r>
      <w:r w:rsidRPr="00273688">
        <w:rPr>
          <w:rFonts w:ascii="Times New Roman" w:eastAsia="Times New Roman" w:hAnsi="Times New Roman" w:cs="Times New Roman"/>
          <w:sz w:val="24"/>
          <w:szCs w:val="24"/>
          <w:lang w:val="en-GB" w:eastAsia="de-DE"/>
        </w:rPr>
        <w:fldChar w:fldCharType="end"/>
      </w:r>
      <w:r w:rsidRPr="00273688">
        <w:rPr>
          <w:rFonts w:ascii="Times New Roman" w:eastAsia="Times New Roman" w:hAnsi="Times New Roman" w:cs="Times New Roman"/>
          <w:sz w:val="24"/>
          <w:szCs w:val="24"/>
          <w:lang w:val="en-GB" w:eastAsia="de-DE"/>
        </w:rPr>
        <w:t>.</w:t>
      </w:r>
      <w:r>
        <w:rPr>
          <w:rFonts w:ascii="Times New Roman" w:eastAsia="Times New Roman" w:hAnsi="Times New Roman" w:cs="Times New Roman"/>
          <w:sz w:val="24"/>
          <w:szCs w:val="24"/>
          <w:lang w:val="en-GB" w:eastAsia="de-DE"/>
        </w:rPr>
        <w:t xml:space="preserve"> </w:t>
      </w:r>
      <w:r w:rsidR="00B86F84">
        <w:rPr>
          <w:rFonts w:ascii="Times New Roman" w:hAnsi="Times New Roman" w:cs="Times New Roman"/>
          <w:sz w:val="24"/>
          <w:szCs w:val="24"/>
          <w:lang w:val="en-GB"/>
        </w:rPr>
        <w:t xml:space="preserve">As an effect the character of the policy end the neoliberal framing represents a very powerful structure, </w:t>
      </w:r>
      <w:r w:rsidR="00CB0D67">
        <w:rPr>
          <w:rFonts w:ascii="Times New Roman" w:hAnsi="Times New Roman" w:cs="Times New Roman"/>
          <w:sz w:val="24"/>
          <w:szCs w:val="24"/>
          <w:lang w:val="en-GB"/>
        </w:rPr>
        <w:t xml:space="preserve">which absorbs </w:t>
      </w:r>
      <w:r w:rsidR="00B86F84">
        <w:rPr>
          <w:rFonts w:ascii="Times New Roman" w:hAnsi="Times New Roman" w:cs="Times New Roman"/>
          <w:sz w:val="24"/>
          <w:szCs w:val="24"/>
          <w:lang w:val="en-GB"/>
        </w:rPr>
        <w:t xml:space="preserve">everything people do in the camp in order to cope with the conditions – sometimes even imposed by the humanitarian system as success and result of the policy itself. </w:t>
      </w:r>
      <w:r w:rsidR="00CB0D67">
        <w:rPr>
          <w:rFonts w:ascii="Times New Roman" w:hAnsi="Times New Roman" w:cs="Times New Roman"/>
          <w:sz w:val="24"/>
          <w:szCs w:val="24"/>
          <w:lang w:val="en-GB"/>
        </w:rPr>
        <w:t>The challenges which are imposed by the humanitarian system</w:t>
      </w:r>
      <w:r w:rsidR="00B41858">
        <w:rPr>
          <w:rFonts w:ascii="Times New Roman" w:hAnsi="Times New Roman" w:cs="Times New Roman"/>
          <w:sz w:val="24"/>
          <w:szCs w:val="24"/>
          <w:lang w:val="en-GB"/>
        </w:rPr>
        <w:t xml:space="preserve"> or the national regulations </w:t>
      </w:r>
      <w:r w:rsidR="00CB0D67">
        <w:rPr>
          <w:rFonts w:ascii="Times New Roman" w:hAnsi="Times New Roman" w:cs="Times New Roman"/>
          <w:sz w:val="24"/>
          <w:szCs w:val="24"/>
          <w:lang w:val="en-GB"/>
        </w:rPr>
        <w:t xml:space="preserve">are not addressed as </w:t>
      </w:r>
      <w:r w:rsidR="00DA1455">
        <w:rPr>
          <w:rFonts w:ascii="Times New Roman" w:hAnsi="Times New Roman" w:cs="Times New Roman"/>
          <w:sz w:val="24"/>
          <w:szCs w:val="24"/>
          <w:lang w:val="en-GB"/>
        </w:rPr>
        <w:t xml:space="preserve">despite of them - </w:t>
      </w:r>
      <w:r w:rsidR="00CB0D67">
        <w:rPr>
          <w:rFonts w:ascii="Times New Roman" w:hAnsi="Times New Roman" w:cs="Times New Roman"/>
          <w:sz w:val="24"/>
          <w:szCs w:val="24"/>
          <w:lang w:val="en-GB"/>
        </w:rPr>
        <w:t xml:space="preserve">to put it bluntly </w:t>
      </w:r>
      <w:r w:rsidR="00DA1455">
        <w:rPr>
          <w:rFonts w:ascii="Times New Roman" w:hAnsi="Times New Roman" w:cs="Times New Roman"/>
          <w:sz w:val="24"/>
          <w:szCs w:val="24"/>
          <w:lang w:val="en-GB"/>
        </w:rPr>
        <w:t xml:space="preserve">- </w:t>
      </w:r>
      <w:r w:rsidR="00CB0D67">
        <w:rPr>
          <w:rFonts w:ascii="Times New Roman" w:hAnsi="Times New Roman" w:cs="Times New Roman"/>
          <w:sz w:val="24"/>
          <w:szCs w:val="24"/>
          <w:lang w:val="en-GB"/>
        </w:rPr>
        <w:t>“it works”. Consequently through closing existing gaps people prevent the ultimate failure of the policy and are therefore stabilising and reproducing</w:t>
      </w:r>
      <w:r w:rsidR="00DA1455">
        <w:rPr>
          <w:rFonts w:ascii="Times New Roman" w:hAnsi="Times New Roman" w:cs="Times New Roman"/>
          <w:sz w:val="24"/>
          <w:szCs w:val="24"/>
          <w:lang w:val="en-GB"/>
        </w:rPr>
        <w:t xml:space="preserve"> in effect</w:t>
      </w:r>
      <w:r>
        <w:rPr>
          <w:rFonts w:ascii="Times New Roman" w:hAnsi="Times New Roman" w:cs="Times New Roman"/>
          <w:sz w:val="24"/>
          <w:szCs w:val="24"/>
          <w:lang w:val="en-GB"/>
        </w:rPr>
        <w:t>.</w:t>
      </w:r>
      <w:r w:rsidR="00CB0D67">
        <w:rPr>
          <w:rFonts w:ascii="Times New Roman" w:hAnsi="Times New Roman" w:cs="Times New Roman"/>
          <w:sz w:val="24"/>
          <w:szCs w:val="24"/>
          <w:lang w:val="en-GB"/>
        </w:rPr>
        <w:t xml:space="preserve"> </w:t>
      </w:r>
    </w:p>
    <w:p w14:paraId="68544D50" w14:textId="2BF55134" w:rsidR="008014F8" w:rsidRDefault="00BA3635" w:rsidP="00BA363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Yet, zooming out again to the question what role peoples practices play in regard to reproducing the camp, what this section has argued is that </w:t>
      </w:r>
      <w:r w:rsidRPr="00742729">
        <w:rPr>
          <w:rFonts w:ascii="Times New Roman" w:hAnsi="Times New Roman" w:cs="Times New Roman"/>
          <w:sz w:val="24"/>
          <w:szCs w:val="24"/>
          <w:lang w:val="en-GB"/>
        </w:rPr>
        <w:t>the everyday practices of people who are constantly coping with the conditions and structures they find themselves in, are establishing social linkages with those people they have constant access to</w:t>
      </w:r>
      <w:r>
        <w:rPr>
          <w:rFonts w:ascii="Times New Roman" w:hAnsi="Times New Roman" w:cs="Times New Roman"/>
          <w:sz w:val="24"/>
          <w:szCs w:val="24"/>
          <w:lang w:val="en-GB"/>
        </w:rPr>
        <w:t xml:space="preserve"> – the other inhabitants of Kyaka </w:t>
      </w:r>
      <w:r>
        <w:rPr>
          <w:rFonts w:ascii="Times New Roman" w:hAnsi="Times New Roman" w:cs="Times New Roman"/>
          <w:sz w:val="24"/>
          <w:szCs w:val="24"/>
          <w:lang w:val="en-GB"/>
        </w:rPr>
        <w:lastRenderedPageBreak/>
        <w:t>II</w:t>
      </w:r>
      <w:r w:rsidRPr="00742729">
        <w:rPr>
          <w:rFonts w:ascii="Times New Roman" w:hAnsi="Times New Roman" w:cs="Times New Roman"/>
          <w:sz w:val="24"/>
          <w:szCs w:val="24"/>
          <w:lang w:val="en-GB"/>
        </w:rPr>
        <w:t>.</w:t>
      </w:r>
      <w:r w:rsidR="000406F0">
        <w:rPr>
          <w:rFonts w:ascii="Times New Roman" w:hAnsi="Times New Roman" w:cs="Times New Roman"/>
          <w:sz w:val="24"/>
          <w:szCs w:val="24"/>
          <w:lang w:val="en-GB"/>
        </w:rPr>
        <w:t xml:space="preserve"> </w:t>
      </w:r>
      <w:r w:rsidR="00273688">
        <w:rPr>
          <w:rFonts w:ascii="Times New Roman" w:hAnsi="Times New Roman" w:cs="Times New Roman"/>
          <w:sz w:val="24"/>
          <w:szCs w:val="24"/>
          <w:lang w:val="en-GB"/>
        </w:rPr>
        <w:t>By that they are not only facilitating the humanitarian policies, also indirectly by supporting peoples entrepreneurship, but actually t</w:t>
      </w:r>
      <w:r>
        <w:rPr>
          <w:rFonts w:ascii="Times New Roman" w:hAnsi="Times New Roman" w:cs="Times New Roman"/>
          <w:sz w:val="24"/>
          <w:szCs w:val="24"/>
          <w:lang w:val="en-GB"/>
        </w:rPr>
        <w:t xml:space="preserve">hrough their everyday practices, embodied in social networks, inhabitants of Kyaka II </w:t>
      </w:r>
      <w:r w:rsidRPr="00273688">
        <w:rPr>
          <w:rFonts w:ascii="Times New Roman" w:hAnsi="Times New Roman" w:cs="Times New Roman"/>
          <w:i/>
          <w:iCs/>
          <w:sz w:val="24"/>
          <w:szCs w:val="24"/>
          <w:lang w:val="en-GB"/>
        </w:rPr>
        <w:t>become</w:t>
      </w:r>
      <w:r>
        <w:rPr>
          <w:rFonts w:ascii="Times New Roman" w:hAnsi="Times New Roman" w:cs="Times New Roman"/>
          <w:sz w:val="24"/>
          <w:szCs w:val="24"/>
          <w:lang w:val="en-GB"/>
        </w:rPr>
        <w:t xml:space="preserve"> the social infrastructure maintaining the camp. Their social relations provide the connections and instances of interaction facilitating the transport of a common sense in and of the camp. </w:t>
      </w:r>
      <w:r w:rsidR="000406F0">
        <w:rPr>
          <w:rFonts w:ascii="Times New Roman" w:hAnsi="Times New Roman" w:cs="Times New Roman"/>
          <w:sz w:val="24"/>
          <w:szCs w:val="24"/>
          <w:lang w:val="en-GB"/>
        </w:rPr>
        <w:t>Although the</w:t>
      </w:r>
      <w:r w:rsidR="00273688">
        <w:rPr>
          <w:rFonts w:ascii="Times New Roman" w:hAnsi="Times New Roman" w:cs="Times New Roman"/>
          <w:sz w:val="24"/>
          <w:szCs w:val="24"/>
          <w:lang w:val="en-GB"/>
        </w:rPr>
        <w:t>ir</w:t>
      </w:r>
      <w:r w:rsidR="000406F0">
        <w:rPr>
          <w:rFonts w:ascii="Times New Roman" w:hAnsi="Times New Roman" w:cs="Times New Roman"/>
          <w:sz w:val="24"/>
          <w:szCs w:val="24"/>
          <w:lang w:val="en-GB"/>
        </w:rPr>
        <w:t xml:space="preserve"> practices </w:t>
      </w:r>
      <w:r w:rsidR="000F23FC">
        <w:rPr>
          <w:rFonts w:ascii="Times New Roman" w:hAnsi="Times New Roman" w:cs="Times New Roman"/>
          <w:sz w:val="24"/>
          <w:szCs w:val="24"/>
          <w:lang w:val="en-GB"/>
        </w:rPr>
        <w:t xml:space="preserve">are pre-structured by the powerful frame discussed above and therefore </w:t>
      </w:r>
      <w:r w:rsidR="000406F0">
        <w:rPr>
          <w:rFonts w:ascii="Times New Roman" w:hAnsi="Times New Roman" w:cs="Times New Roman"/>
          <w:sz w:val="24"/>
          <w:szCs w:val="24"/>
          <w:lang w:val="en-GB"/>
        </w:rPr>
        <w:t xml:space="preserve">might reproduce and stabilise the camp, the room to manoeuvre this policy also entails can lead to incremental change due to a new routine established without the direct involvement of humanitarian actors. </w:t>
      </w:r>
      <w:r w:rsidR="00742729" w:rsidRPr="00742729">
        <w:rPr>
          <w:rFonts w:ascii="Times New Roman" w:hAnsi="Times New Roman" w:cs="Times New Roman"/>
          <w:sz w:val="24"/>
          <w:szCs w:val="24"/>
          <w:lang w:val="en-GB"/>
        </w:rPr>
        <w:t>In the following the analysis will be shifted to the social spaces of the camp which are the side-effect of the previous forms of interaction. Based on that a possibility of incremental change – or at least a</w:t>
      </w:r>
      <w:r w:rsidR="000F23FC">
        <w:rPr>
          <w:rFonts w:ascii="Times New Roman" w:hAnsi="Times New Roman" w:cs="Times New Roman"/>
          <w:sz w:val="24"/>
          <w:szCs w:val="24"/>
          <w:lang w:val="en-GB"/>
        </w:rPr>
        <w:t xml:space="preserve"> direct and visible effect</w:t>
      </w:r>
      <w:r w:rsidR="00742729" w:rsidRPr="00742729">
        <w:rPr>
          <w:rFonts w:ascii="Times New Roman" w:hAnsi="Times New Roman" w:cs="Times New Roman"/>
          <w:sz w:val="24"/>
          <w:szCs w:val="24"/>
          <w:lang w:val="en-GB"/>
        </w:rPr>
        <w:t xml:space="preserve"> of their practices can be identified.</w:t>
      </w:r>
    </w:p>
    <w:p w14:paraId="44BE9CB1" w14:textId="77777777" w:rsidR="00F6034B" w:rsidRPr="00677822" w:rsidRDefault="00F6034B" w:rsidP="00997BC0">
      <w:pPr>
        <w:spacing w:line="360" w:lineRule="auto"/>
        <w:jc w:val="both"/>
        <w:rPr>
          <w:rFonts w:ascii="Times New Roman" w:hAnsi="Times New Roman" w:cs="Times New Roman"/>
          <w:sz w:val="24"/>
          <w:szCs w:val="24"/>
          <w:lang w:val="en-GB"/>
        </w:rPr>
      </w:pPr>
    </w:p>
    <w:p w14:paraId="07771381" w14:textId="368F0633" w:rsidR="00F421B1" w:rsidRPr="0093465B" w:rsidRDefault="004E6C9B" w:rsidP="00183A5E">
      <w:pPr>
        <w:pStyle w:val="berschrift1"/>
        <w:numPr>
          <w:ilvl w:val="0"/>
          <w:numId w:val="21"/>
        </w:numPr>
        <w:rPr>
          <w:b/>
          <w:bCs/>
          <w:color w:val="auto"/>
          <w:lang w:val="en-US"/>
        </w:rPr>
      </w:pPr>
      <w:r w:rsidRPr="004E6C9B">
        <w:rPr>
          <w:lang w:val="en-GB" w:eastAsia="de-DE"/>
        </w:rPr>
        <w:t xml:space="preserve">Social </w:t>
      </w:r>
      <w:r w:rsidR="007B284D" w:rsidRPr="004E6C9B">
        <w:rPr>
          <w:lang w:val="en-GB" w:eastAsia="de-DE"/>
        </w:rPr>
        <w:t>Spaces of the camp</w:t>
      </w:r>
    </w:p>
    <w:p w14:paraId="7CB753C6" w14:textId="77777777" w:rsidR="00545F8F" w:rsidRDefault="00545F8F" w:rsidP="00F10062">
      <w:pPr>
        <w:spacing w:line="360" w:lineRule="auto"/>
        <w:jc w:val="both"/>
        <w:rPr>
          <w:rFonts w:ascii="Times New Roman" w:hAnsi="Times New Roman" w:cs="Times New Roman"/>
          <w:color w:val="000000" w:themeColor="text1"/>
          <w:sz w:val="24"/>
          <w:szCs w:val="24"/>
          <w:lang w:val="en-GB"/>
        </w:rPr>
      </w:pPr>
    </w:p>
    <w:p w14:paraId="66EB4784" w14:textId="2C22886D" w:rsidR="00893992" w:rsidRPr="00F10062" w:rsidRDefault="00A145EB" w:rsidP="00F10062">
      <w:pPr>
        <w:spacing w:line="360" w:lineRule="auto"/>
        <w:jc w:val="both"/>
        <w:rPr>
          <w:rFonts w:ascii="Times New Roman" w:hAnsi="Times New Roman" w:cs="Times New Roman"/>
          <w:color w:val="000000" w:themeColor="text1"/>
          <w:sz w:val="24"/>
          <w:szCs w:val="24"/>
          <w:lang w:val="en-GB"/>
        </w:rPr>
      </w:pPr>
      <w:r w:rsidRPr="00F10062">
        <w:rPr>
          <w:rFonts w:ascii="Times New Roman" w:hAnsi="Times New Roman" w:cs="Times New Roman"/>
          <w:color w:val="000000" w:themeColor="text1"/>
          <w:sz w:val="24"/>
          <w:szCs w:val="24"/>
          <w:lang w:val="en-GB"/>
        </w:rPr>
        <w:t xml:space="preserve">In this chapter </w:t>
      </w:r>
      <w:r w:rsidR="008041B9">
        <w:rPr>
          <w:rFonts w:ascii="Times New Roman" w:hAnsi="Times New Roman" w:cs="Times New Roman"/>
          <w:color w:val="000000" w:themeColor="text1"/>
          <w:sz w:val="24"/>
          <w:szCs w:val="24"/>
          <w:lang w:val="en-GB"/>
        </w:rPr>
        <w:t xml:space="preserve">the </w:t>
      </w:r>
      <w:r w:rsidR="00545F8F">
        <w:rPr>
          <w:rFonts w:ascii="Times New Roman" w:hAnsi="Times New Roman" w:cs="Times New Roman"/>
          <w:color w:val="000000" w:themeColor="text1"/>
          <w:sz w:val="24"/>
          <w:szCs w:val="24"/>
          <w:lang w:val="en-GB"/>
        </w:rPr>
        <w:t>structuring effect of</w:t>
      </w:r>
      <w:r w:rsidRPr="00F10062">
        <w:rPr>
          <w:rFonts w:ascii="Times New Roman" w:hAnsi="Times New Roman" w:cs="Times New Roman"/>
          <w:color w:val="000000" w:themeColor="text1"/>
          <w:sz w:val="24"/>
          <w:szCs w:val="24"/>
          <w:lang w:val="en-GB"/>
        </w:rPr>
        <w:t xml:space="preserve"> the social placement of people within the camp will be discussed. </w:t>
      </w:r>
      <w:r w:rsidR="00893992" w:rsidRPr="00F10062">
        <w:rPr>
          <w:rFonts w:ascii="Times New Roman" w:hAnsi="Times New Roman" w:cs="Times New Roman"/>
          <w:color w:val="000000" w:themeColor="text1"/>
          <w:sz w:val="24"/>
          <w:szCs w:val="24"/>
          <w:lang w:val="en-GB"/>
        </w:rPr>
        <w:t xml:space="preserve">For that </w:t>
      </w:r>
      <w:r w:rsidR="000404A5" w:rsidRPr="00F10062">
        <w:rPr>
          <w:rFonts w:ascii="Times New Roman" w:hAnsi="Times New Roman" w:cs="Times New Roman"/>
          <w:color w:val="000000" w:themeColor="text1"/>
          <w:sz w:val="24"/>
          <w:szCs w:val="24"/>
          <w:lang w:val="en-GB"/>
        </w:rPr>
        <w:t>guiding to this chapter</w:t>
      </w:r>
      <w:r w:rsidR="000404A5" w:rsidRPr="000404A5">
        <w:rPr>
          <w:rFonts w:ascii="Times New Roman" w:hAnsi="Times New Roman" w:cs="Times New Roman"/>
          <w:color w:val="000000" w:themeColor="text1"/>
          <w:sz w:val="24"/>
          <w:szCs w:val="24"/>
          <w:lang w:val="en-GB"/>
        </w:rPr>
        <w:t xml:space="preserve"> </w:t>
      </w:r>
      <w:r w:rsidR="000404A5">
        <w:rPr>
          <w:rFonts w:ascii="Times New Roman" w:hAnsi="Times New Roman" w:cs="Times New Roman"/>
          <w:color w:val="000000" w:themeColor="text1"/>
          <w:sz w:val="24"/>
          <w:szCs w:val="24"/>
          <w:lang w:val="en-GB"/>
        </w:rPr>
        <w:t xml:space="preserve">is </w:t>
      </w:r>
      <w:r w:rsidR="000404A5" w:rsidRPr="00F10062">
        <w:rPr>
          <w:rFonts w:ascii="Times New Roman" w:hAnsi="Times New Roman" w:cs="Times New Roman"/>
          <w:color w:val="000000" w:themeColor="text1"/>
          <w:sz w:val="24"/>
          <w:szCs w:val="24"/>
          <w:lang w:val="en-GB"/>
        </w:rPr>
        <w:t xml:space="preserve">the question </w:t>
      </w:r>
      <w:r w:rsidR="00893992" w:rsidRPr="00F10062">
        <w:rPr>
          <w:rFonts w:ascii="Times New Roman" w:hAnsi="Times New Roman" w:cs="Times New Roman"/>
          <w:color w:val="000000" w:themeColor="text1"/>
          <w:sz w:val="24"/>
          <w:szCs w:val="24"/>
          <w:lang w:val="en-GB"/>
        </w:rPr>
        <w:t xml:space="preserve">how information </w:t>
      </w:r>
      <w:r w:rsidR="000404A5">
        <w:rPr>
          <w:rFonts w:ascii="Times New Roman" w:hAnsi="Times New Roman" w:cs="Times New Roman"/>
          <w:color w:val="000000" w:themeColor="text1"/>
          <w:sz w:val="24"/>
          <w:szCs w:val="24"/>
          <w:lang w:val="en-GB"/>
        </w:rPr>
        <w:t xml:space="preserve">- as an aspect of (re)production - </w:t>
      </w:r>
      <w:r w:rsidR="008041B9" w:rsidRPr="00F10062">
        <w:rPr>
          <w:rFonts w:ascii="Times New Roman" w:hAnsi="Times New Roman" w:cs="Times New Roman"/>
          <w:color w:val="000000" w:themeColor="text1"/>
          <w:sz w:val="24"/>
          <w:szCs w:val="24"/>
          <w:lang w:val="en-GB"/>
        </w:rPr>
        <w:t xml:space="preserve">is </w:t>
      </w:r>
      <w:r w:rsidR="00893992" w:rsidRPr="00F10062">
        <w:rPr>
          <w:rFonts w:ascii="Times New Roman" w:hAnsi="Times New Roman" w:cs="Times New Roman"/>
          <w:color w:val="000000" w:themeColor="text1"/>
          <w:sz w:val="24"/>
          <w:szCs w:val="24"/>
          <w:lang w:val="en-GB"/>
        </w:rPr>
        <w:t xml:space="preserve">distributed and incorporated into everyday routines? </w:t>
      </w:r>
      <w:r w:rsidR="009E0B37">
        <w:rPr>
          <w:rFonts w:ascii="Times New Roman" w:hAnsi="Times New Roman" w:cs="Times New Roman"/>
          <w:color w:val="000000" w:themeColor="text1"/>
          <w:sz w:val="24"/>
          <w:szCs w:val="24"/>
          <w:lang w:val="en-GB"/>
        </w:rPr>
        <w:t>By exploring that</w:t>
      </w:r>
      <w:r w:rsidR="0077438D">
        <w:rPr>
          <w:rFonts w:ascii="Times New Roman" w:hAnsi="Times New Roman" w:cs="Times New Roman"/>
          <w:color w:val="000000" w:themeColor="text1"/>
          <w:sz w:val="24"/>
          <w:szCs w:val="24"/>
          <w:lang w:val="en-GB"/>
        </w:rPr>
        <w:t xml:space="preserve"> </w:t>
      </w:r>
      <w:r w:rsidR="009E0B37">
        <w:rPr>
          <w:rFonts w:ascii="Times New Roman" w:hAnsi="Times New Roman" w:cs="Times New Roman"/>
          <w:color w:val="000000" w:themeColor="text1"/>
          <w:sz w:val="24"/>
          <w:szCs w:val="24"/>
          <w:lang w:val="en-GB"/>
        </w:rPr>
        <w:t xml:space="preserve">the </w:t>
      </w:r>
      <w:r w:rsidR="0077438D">
        <w:rPr>
          <w:rFonts w:ascii="Times New Roman" w:hAnsi="Times New Roman" w:cs="Times New Roman"/>
          <w:color w:val="000000" w:themeColor="text1"/>
          <w:sz w:val="24"/>
          <w:szCs w:val="24"/>
          <w:lang w:val="en-GB"/>
        </w:rPr>
        <w:t xml:space="preserve">important role inhabitants of Kyaka II play in order to establish a village-based knowledge </w:t>
      </w:r>
      <w:r w:rsidR="007C0615">
        <w:rPr>
          <w:rFonts w:ascii="Times New Roman" w:hAnsi="Times New Roman" w:cs="Times New Roman"/>
          <w:color w:val="000000" w:themeColor="text1"/>
          <w:sz w:val="24"/>
          <w:szCs w:val="24"/>
          <w:lang w:val="en-GB"/>
        </w:rPr>
        <w:t>system</w:t>
      </w:r>
      <w:r w:rsidR="0077438D">
        <w:rPr>
          <w:rFonts w:ascii="Times New Roman" w:hAnsi="Times New Roman" w:cs="Times New Roman"/>
          <w:color w:val="000000" w:themeColor="text1"/>
          <w:sz w:val="24"/>
          <w:szCs w:val="24"/>
          <w:lang w:val="en-GB"/>
        </w:rPr>
        <w:t xml:space="preserve"> is </w:t>
      </w:r>
      <w:r w:rsidR="009E0B37">
        <w:rPr>
          <w:rFonts w:ascii="Times New Roman" w:hAnsi="Times New Roman" w:cs="Times New Roman"/>
          <w:color w:val="000000" w:themeColor="text1"/>
          <w:sz w:val="24"/>
          <w:szCs w:val="24"/>
          <w:lang w:val="en-GB"/>
        </w:rPr>
        <w:t>dismantled</w:t>
      </w:r>
      <w:r w:rsidR="00D428EA">
        <w:rPr>
          <w:rFonts w:ascii="Times New Roman" w:hAnsi="Times New Roman" w:cs="Times New Roman"/>
          <w:color w:val="000000" w:themeColor="text1"/>
          <w:sz w:val="24"/>
          <w:szCs w:val="24"/>
          <w:lang w:val="en-GB"/>
        </w:rPr>
        <w:t xml:space="preserve"> especially regarding its provision of access. </w:t>
      </w:r>
    </w:p>
    <w:p w14:paraId="1B3099EE" w14:textId="7347AC09" w:rsidR="00C74E27" w:rsidRPr="00F10062" w:rsidRDefault="00893992" w:rsidP="00F10062">
      <w:pPr>
        <w:spacing w:after="120" w:line="360" w:lineRule="auto"/>
        <w:jc w:val="both"/>
        <w:rPr>
          <w:rFonts w:ascii="Times New Roman" w:hAnsi="Times New Roman" w:cs="Times New Roman"/>
          <w:color w:val="000000" w:themeColor="text1"/>
          <w:sz w:val="24"/>
          <w:lang w:val="en-GB"/>
        </w:rPr>
      </w:pPr>
      <w:r w:rsidRPr="00F10062">
        <w:rPr>
          <w:rFonts w:ascii="Times New Roman" w:hAnsi="Times New Roman" w:cs="Times New Roman"/>
          <w:color w:val="000000" w:themeColor="text1"/>
          <w:kern w:val="3"/>
          <w:sz w:val="24"/>
          <w:szCs w:val="24"/>
          <w:lang w:val="en-GB"/>
        </w:rPr>
        <w:t xml:space="preserve">Referring back to theory, in general </w:t>
      </w:r>
      <w:r w:rsidR="00C74E27" w:rsidRPr="00F10062">
        <w:rPr>
          <w:rFonts w:ascii="Times New Roman" w:hAnsi="Times New Roman" w:cs="Times New Roman"/>
          <w:color w:val="000000" w:themeColor="text1"/>
          <w:sz w:val="24"/>
          <w:szCs w:val="24"/>
          <w:lang w:val="en-GB"/>
        </w:rPr>
        <w:t>interaction</w:t>
      </w:r>
      <w:r w:rsidR="000404A5">
        <w:rPr>
          <w:rFonts w:ascii="Times New Roman" w:hAnsi="Times New Roman" w:cs="Times New Roman"/>
          <w:color w:val="000000" w:themeColor="text1"/>
          <w:sz w:val="24"/>
          <w:szCs w:val="24"/>
          <w:lang w:val="en-GB"/>
        </w:rPr>
        <w:t xml:space="preserve"> </w:t>
      </w:r>
      <w:r w:rsidR="0077438D">
        <w:rPr>
          <w:rFonts w:ascii="Times New Roman" w:hAnsi="Times New Roman" w:cs="Times New Roman"/>
          <w:color w:val="000000" w:themeColor="text1"/>
          <w:sz w:val="24"/>
          <w:szCs w:val="24"/>
          <w:lang w:val="en-GB"/>
        </w:rPr>
        <w:t xml:space="preserve">- </w:t>
      </w:r>
      <w:r w:rsidR="000404A5">
        <w:rPr>
          <w:rFonts w:ascii="Times New Roman" w:hAnsi="Times New Roman" w:cs="Times New Roman"/>
          <w:color w:val="000000" w:themeColor="text1"/>
          <w:sz w:val="24"/>
          <w:szCs w:val="24"/>
          <w:lang w:val="en-GB"/>
        </w:rPr>
        <w:t xml:space="preserve">and therefore the negotiation and transport of knowledge - </w:t>
      </w:r>
      <w:r w:rsidR="00C74E27" w:rsidRPr="00F10062">
        <w:rPr>
          <w:rFonts w:ascii="Times New Roman" w:hAnsi="Times New Roman" w:cs="Times New Roman"/>
          <w:color w:val="000000" w:themeColor="text1"/>
          <w:sz w:val="24"/>
          <w:szCs w:val="24"/>
          <w:lang w:val="en-GB"/>
        </w:rPr>
        <w:t xml:space="preserve">of course is not a power vacuum but there are rules and regulations backed by resources which are effective without having to be present at daily interactions. It is therefore not only the human counterpart which is relevant but actually the placing and positioning of a person which pre-structures the rules and regulations at place (lit). </w:t>
      </w:r>
      <w:r w:rsidR="00F10062" w:rsidRPr="00F10062">
        <w:rPr>
          <w:rFonts w:ascii="Times New Roman" w:hAnsi="Times New Roman" w:cs="Times New Roman"/>
          <w:color w:val="000000" w:themeColor="text1"/>
          <w:sz w:val="24"/>
          <w:lang w:val="en-GB"/>
        </w:rPr>
        <w:t>Accordingly</w:t>
      </w:r>
      <w:r w:rsidRPr="00F10062">
        <w:rPr>
          <w:rFonts w:ascii="Times New Roman" w:hAnsi="Times New Roman" w:cs="Times New Roman"/>
          <w:color w:val="000000" w:themeColor="text1"/>
          <w:sz w:val="24"/>
          <w:lang w:val="en-GB"/>
        </w:rPr>
        <w:t xml:space="preserve"> social positions do change, depending on the context of interaction what implies that actors do have access to varying stocks of knowledges which are suitable for different occasions. </w:t>
      </w:r>
      <w:r w:rsidR="00545F8F">
        <w:rPr>
          <w:rFonts w:ascii="Times New Roman" w:hAnsi="Times New Roman" w:cs="Times New Roman"/>
          <w:color w:val="000000" w:themeColor="text1"/>
          <w:sz w:val="24"/>
          <w:szCs w:val="24"/>
          <w:lang w:val="en-GB"/>
        </w:rPr>
        <w:t>F</w:t>
      </w:r>
      <w:r w:rsidRPr="00F10062">
        <w:rPr>
          <w:rFonts w:ascii="Times New Roman" w:hAnsi="Times New Roman" w:cs="Times New Roman"/>
          <w:color w:val="000000" w:themeColor="text1"/>
          <w:sz w:val="24"/>
          <w:szCs w:val="24"/>
          <w:lang w:val="en-GB"/>
        </w:rPr>
        <w:t>or the everyday practices it is relevant with whom direct interaction takes place on a daily level. A</w:t>
      </w:r>
      <w:r w:rsidRPr="00F10062">
        <w:rPr>
          <w:rFonts w:ascii="Times New Roman" w:hAnsi="Times New Roman" w:cs="Times New Roman"/>
          <w:color w:val="000000" w:themeColor="text1"/>
          <w:sz w:val="24"/>
          <w:lang w:val="en-GB"/>
        </w:rPr>
        <w:t xml:space="preserve">s a basic starting point the camp is the territory on which people are placed and therefore represents a pre-condition for and from which on they establish social relations. This means that questions of proximity as well as presence and absence are of key and centres the body as “the locus of the acting self” </w:t>
      </w:r>
      <w:r w:rsidRPr="00F10062">
        <w:rPr>
          <w:rFonts w:ascii="Times New Roman" w:hAnsi="Times New Roman" w:cs="Times New Roman"/>
          <w:color w:val="000000" w:themeColor="text1"/>
          <w:sz w:val="24"/>
        </w:rPr>
        <w:fldChar w:fldCharType="begin"/>
      </w:r>
      <w:r w:rsidRPr="00F10062">
        <w:rPr>
          <w:rFonts w:ascii="Times New Roman" w:hAnsi="Times New Roman" w:cs="Times New Roman"/>
          <w:color w:val="000000" w:themeColor="text1"/>
          <w:sz w:val="24"/>
          <w:lang w:val="en-GB"/>
        </w:rPr>
        <w:instrText xml:space="preserve"> ADDIN EN.CITE &lt;EndNote&gt;&lt;Cite&gt;&lt;Author&gt;Giddens&lt;/Author&gt;&lt;Year&gt;1984&lt;/Year&gt;&lt;RecNum&gt;2993&lt;/RecNum&gt;&lt;Pages&gt;41&lt;/Pages&gt;&lt;DisplayText&gt;(Giddens 1984: 41)&lt;/DisplayText&gt;&lt;record&gt;&lt;rec-number&gt;2993&lt;/rec-number&gt;&lt;foreign-keys&gt;&lt;key app="EN" db-id="2dawt5xe75pd9ie5eexvevei9vzsxawxzers" timestamp="1487934198"&gt;2993&lt;/key&gt;&lt;/foreign-keys&gt;&lt;ref-type name="Book"&gt;6&lt;/ref-type&gt;&lt;contributors&gt;&lt;authors&gt;&lt;author&gt;Giddens, Anthony&lt;/author&gt;&lt;/authors&gt;&lt;/contributors&gt;&lt;titles&gt;&lt;title&gt;The constitution of society: Outline of the theory of structuration&lt;/title&gt;&lt;/titles&gt;&lt;dates&gt;&lt;year&gt;1984&lt;/year&gt;&lt;/dates&gt;&lt;publisher&gt;Univ of California Press&lt;/publisher&gt;&lt;isbn&gt;0520052927&lt;/isbn&gt;&lt;urls&gt;&lt;/urls&gt;&lt;/record&gt;&lt;/Cite&gt;&lt;/EndNote&gt;</w:instrText>
      </w:r>
      <w:r w:rsidRPr="00F10062">
        <w:rPr>
          <w:rFonts w:ascii="Times New Roman" w:hAnsi="Times New Roman" w:cs="Times New Roman"/>
          <w:color w:val="000000" w:themeColor="text1"/>
          <w:sz w:val="24"/>
        </w:rPr>
        <w:fldChar w:fldCharType="separate"/>
      </w:r>
      <w:r w:rsidRPr="00F10062">
        <w:rPr>
          <w:rFonts w:ascii="Times New Roman" w:hAnsi="Times New Roman" w:cs="Times New Roman"/>
          <w:noProof/>
          <w:color w:val="000000" w:themeColor="text1"/>
          <w:sz w:val="24"/>
          <w:lang w:val="en-GB"/>
        </w:rPr>
        <w:t>(Giddens 1984: 41)</w:t>
      </w:r>
      <w:r w:rsidRPr="00F10062">
        <w:rPr>
          <w:rFonts w:ascii="Times New Roman" w:hAnsi="Times New Roman" w:cs="Times New Roman"/>
          <w:color w:val="000000" w:themeColor="text1"/>
          <w:sz w:val="24"/>
        </w:rPr>
        <w:fldChar w:fldCharType="end"/>
      </w:r>
      <w:r w:rsidRPr="00F10062">
        <w:rPr>
          <w:rFonts w:ascii="Times New Roman" w:hAnsi="Times New Roman" w:cs="Times New Roman"/>
          <w:color w:val="000000" w:themeColor="text1"/>
          <w:sz w:val="24"/>
          <w:lang w:val="en-GB"/>
        </w:rPr>
        <w:t xml:space="preserve">. Within social encounter – as focused interaction whereby the actors are recognizing each other and directing their actions towards each other </w:t>
      </w:r>
      <w:r w:rsidRPr="00F10062">
        <w:rPr>
          <w:rFonts w:ascii="Times New Roman" w:hAnsi="Times New Roman" w:cs="Times New Roman"/>
          <w:color w:val="000000" w:themeColor="text1"/>
          <w:sz w:val="24"/>
        </w:rPr>
        <w:fldChar w:fldCharType="begin"/>
      </w:r>
      <w:r w:rsidRPr="00F10062">
        <w:rPr>
          <w:rFonts w:ascii="Times New Roman" w:hAnsi="Times New Roman" w:cs="Times New Roman"/>
          <w:color w:val="000000" w:themeColor="text1"/>
          <w:sz w:val="24"/>
          <w:lang w:val="en-GB"/>
        </w:rPr>
        <w:instrText xml:space="preserve"> ADDIN EN.CITE &lt;EndNote&gt;&lt;Cite&gt;&lt;Author&gt;Giddens&lt;/Author&gt;&lt;Year&gt;1984&lt;/Year&gt;&lt;RecNum&gt;2993&lt;/RecNum&gt;&lt;Pages&gt;72&lt;/Pages&gt;&lt;DisplayText&gt;(Giddens 1984: 72)&lt;/DisplayText&gt;&lt;record&gt;&lt;rec-number&gt;2993&lt;/rec-number&gt;&lt;foreign-keys&gt;&lt;key app="EN" db-id="2dawt5xe75pd9ie5eexvevei9vzsxawxzers" timestamp="1487934198"&gt;2993&lt;/key&gt;&lt;/foreign-keys&gt;&lt;ref-type name="Book"&gt;6&lt;/ref-type&gt;&lt;contributors&gt;&lt;authors&gt;&lt;author&gt;Giddens, Anthony&lt;/author&gt;&lt;/authors&gt;&lt;/contributors&gt;&lt;titles&gt;&lt;title&gt;The constitution of society: Outline of the theory of structuration&lt;/title&gt;&lt;/titles&gt;&lt;dates&gt;&lt;year&gt;1984&lt;/year&gt;&lt;/dates&gt;&lt;publisher&gt;Univ of California Press&lt;/publisher&gt;&lt;isbn&gt;0520052927&lt;/isbn&gt;&lt;urls&gt;&lt;/urls&gt;&lt;/record&gt;&lt;/Cite&gt;&lt;/EndNote&gt;</w:instrText>
      </w:r>
      <w:r w:rsidRPr="00F10062">
        <w:rPr>
          <w:rFonts w:ascii="Times New Roman" w:hAnsi="Times New Roman" w:cs="Times New Roman"/>
          <w:color w:val="000000" w:themeColor="text1"/>
          <w:sz w:val="24"/>
        </w:rPr>
        <w:fldChar w:fldCharType="separate"/>
      </w:r>
      <w:r w:rsidRPr="00F10062">
        <w:rPr>
          <w:rFonts w:ascii="Times New Roman" w:hAnsi="Times New Roman" w:cs="Times New Roman"/>
          <w:noProof/>
          <w:color w:val="000000" w:themeColor="text1"/>
          <w:sz w:val="24"/>
          <w:lang w:val="en-GB"/>
        </w:rPr>
        <w:t xml:space="preserve">(Giddens </w:t>
      </w:r>
      <w:r w:rsidRPr="00F10062">
        <w:rPr>
          <w:rFonts w:ascii="Times New Roman" w:hAnsi="Times New Roman" w:cs="Times New Roman"/>
          <w:noProof/>
          <w:color w:val="000000" w:themeColor="text1"/>
          <w:sz w:val="24"/>
          <w:lang w:val="en-GB"/>
        </w:rPr>
        <w:lastRenderedPageBreak/>
        <w:t>1984: 72)</w:t>
      </w:r>
      <w:r w:rsidRPr="00F10062">
        <w:rPr>
          <w:rFonts w:ascii="Times New Roman" w:hAnsi="Times New Roman" w:cs="Times New Roman"/>
          <w:color w:val="000000" w:themeColor="text1"/>
          <w:sz w:val="24"/>
        </w:rPr>
        <w:fldChar w:fldCharType="end"/>
      </w:r>
      <w:r w:rsidRPr="00F10062">
        <w:rPr>
          <w:rFonts w:ascii="Times New Roman" w:hAnsi="Times New Roman" w:cs="Times New Roman"/>
          <w:color w:val="000000" w:themeColor="text1"/>
          <w:sz w:val="24"/>
          <w:lang w:val="en-GB"/>
        </w:rPr>
        <w:t xml:space="preserve"> the social positioning becomes most visible and important. Following that</w:t>
      </w:r>
      <w:r w:rsidR="00E65ED9">
        <w:rPr>
          <w:rFonts w:ascii="Times New Roman" w:hAnsi="Times New Roman" w:cs="Times New Roman"/>
          <w:color w:val="000000" w:themeColor="text1"/>
          <w:sz w:val="24"/>
          <w:lang w:val="en-GB"/>
        </w:rPr>
        <w:t>,</w:t>
      </w:r>
      <w:r w:rsidRPr="00F10062">
        <w:rPr>
          <w:rFonts w:ascii="Times New Roman" w:hAnsi="Times New Roman" w:cs="Times New Roman"/>
          <w:color w:val="000000" w:themeColor="text1"/>
          <w:sz w:val="24"/>
          <w:lang w:val="en-GB"/>
        </w:rPr>
        <w:t xml:space="preserve"> this chapter starts by exploring the social effect of peoples placement in the camp</w:t>
      </w:r>
      <w:r w:rsidR="00F10062" w:rsidRPr="00F10062">
        <w:rPr>
          <w:rFonts w:ascii="Times New Roman" w:hAnsi="Times New Roman" w:cs="Times New Roman"/>
          <w:color w:val="000000" w:themeColor="text1"/>
          <w:sz w:val="24"/>
          <w:lang w:val="en-GB"/>
        </w:rPr>
        <w:t xml:space="preserve"> as well as the spatial effect of established social relations. </w:t>
      </w:r>
    </w:p>
    <w:p w14:paraId="7CC0EE18" w14:textId="4B03F80B" w:rsidR="007B284D" w:rsidRDefault="007B284D" w:rsidP="007B284D">
      <w:pPr>
        <w:spacing w:after="120"/>
        <w:jc w:val="both"/>
        <w:rPr>
          <w:rFonts w:ascii="Times New Roman" w:hAnsi="Times New Roman" w:cs="Times New Roman"/>
          <w:i/>
          <w:iCs/>
          <w:kern w:val="3"/>
          <w:sz w:val="24"/>
          <w:szCs w:val="24"/>
          <w:lang w:val="en-GB"/>
        </w:rPr>
      </w:pPr>
    </w:p>
    <w:p w14:paraId="724FABC3" w14:textId="60199BB7" w:rsidR="009712B7" w:rsidRPr="009712B7" w:rsidRDefault="00DE76ED" w:rsidP="006154EF">
      <w:pPr>
        <w:pStyle w:val="berschrift2"/>
      </w:pPr>
      <w:r>
        <w:t xml:space="preserve">Placed in Villages </w:t>
      </w:r>
    </w:p>
    <w:p w14:paraId="6C047F68" w14:textId="03989B51" w:rsidR="00D324F5" w:rsidRPr="00B12AB7" w:rsidRDefault="00D324F5" w:rsidP="007B284D">
      <w:pPr>
        <w:spacing w:after="120"/>
        <w:jc w:val="both"/>
        <w:rPr>
          <w:rFonts w:ascii="Times New Roman" w:hAnsi="Times New Roman" w:cs="Times New Roman"/>
          <w:i/>
          <w:iCs/>
          <w:kern w:val="3"/>
          <w:sz w:val="24"/>
          <w:szCs w:val="24"/>
          <w:lang w:val="en-GB"/>
        </w:rPr>
      </w:pPr>
    </w:p>
    <w:p w14:paraId="2AE9047E" w14:textId="77777777" w:rsidR="00B12AB7" w:rsidRDefault="00B12AB7" w:rsidP="00B12AB7">
      <w:pPr>
        <w:spacing w:after="120"/>
        <w:jc w:val="both"/>
        <w:rPr>
          <w:rFonts w:ascii="Times New Roman" w:hAnsi="Times New Roman" w:cs="Times New Roman"/>
          <w:i/>
          <w:iCs/>
          <w:kern w:val="3"/>
          <w:sz w:val="24"/>
          <w:szCs w:val="24"/>
          <w:lang w:val="en-GB"/>
        </w:rPr>
      </w:pPr>
      <w:r w:rsidRPr="007E72A7">
        <w:rPr>
          <w:rFonts w:ascii="Times New Roman" w:hAnsi="Times New Roman" w:cs="Times New Roman"/>
          <w:i/>
          <w:iCs/>
          <w:kern w:val="3"/>
          <w:sz w:val="24"/>
          <w:szCs w:val="24"/>
          <w:lang w:val="en-GB"/>
        </w:rPr>
        <w:t>"The stories of refugees are so many, you may not handle them because you may have to write for days if you had to exhaust them.”</w:t>
      </w:r>
      <w:r w:rsidRPr="007E72A7">
        <w:rPr>
          <w:rStyle w:val="Funotenzeichen"/>
          <w:rFonts w:ascii="Times New Roman" w:hAnsi="Times New Roman" w:cs="Times New Roman"/>
          <w:i/>
          <w:iCs/>
          <w:kern w:val="3"/>
          <w:sz w:val="24"/>
          <w:szCs w:val="24"/>
          <w:lang w:val="en-GB"/>
        </w:rPr>
        <w:footnoteReference w:id="48"/>
      </w:r>
    </w:p>
    <w:p w14:paraId="49D5AB1E" w14:textId="77777777" w:rsidR="00B12AB7" w:rsidRDefault="00B12AB7" w:rsidP="00B12AB7">
      <w:pPr>
        <w:spacing w:after="120" w:line="360" w:lineRule="auto"/>
        <w:jc w:val="both"/>
        <w:rPr>
          <w:rFonts w:ascii="Times New Roman" w:hAnsi="Times New Roman" w:cs="Times New Roman"/>
          <w:kern w:val="3"/>
          <w:sz w:val="24"/>
          <w:szCs w:val="24"/>
          <w:lang w:val="en-GB"/>
        </w:rPr>
      </w:pPr>
    </w:p>
    <w:p w14:paraId="6E7CBAE3" w14:textId="4000D5A6" w:rsidR="00834D98" w:rsidRDefault="00B12AB7" w:rsidP="00834D98">
      <w:pPr>
        <w:spacing w:after="120" w:line="360" w:lineRule="auto"/>
        <w:jc w:val="both"/>
        <w:rPr>
          <w:rFonts w:ascii="Times New Roman" w:hAnsi="Times New Roman" w:cs="Times New Roman"/>
          <w:sz w:val="24"/>
          <w:szCs w:val="24"/>
          <w:lang w:val="en-GB"/>
        </w:rPr>
      </w:pPr>
      <w:r w:rsidRPr="007E72A7">
        <w:rPr>
          <w:rFonts w:ascii="Times New Roman" w:hAnsi="Times New Roman" w:cs="Times New Roman"/>
          <w:kern w:val="3"/>
          <w:sz w:val="24"/>
          <w:szCs w:val="24"/>
          <w:lang w:val="en-GB"/>
        </w:rPr>
        <w:t xml:space="preserve">With this quote, this man from Burundi </w:t>
      </w:r>
      <w:r>
        <w:rPr>
          <w:rFonts w:ascii="Times New Roman" w:hAnsi="Times New Roman" w:cs="Times New Roman"/>
          <w:kern w:val="3"/>
          <w:sz w:val="24"/>
          <w:szCs w:val="24"/>
          <w:lang w:val="en-GB"/>
        </w:rPr>
        <w:t>challenged the practice to p</w:t>
      </w:r>
      <w:r w:rsidRPr="007E72A7">
        <w:rPr>
          <w:rFonts w:ascii="Times New Roman" w:hAnsi="Times New Roman" w:cs="Times New Roman"/>
          <w:kern w:val="3"/>
          <w:sz w:val="24"/>
          <w:szCs w:val="24"/>
          <w:lang w:val="en-GB"/>
        </w:rPr>
        <w:t>ortra</w:t>
      </w:r>
      <w:r>
        <w:rPr>
          <w:rFonts w:ascii="Times New Roman" w:hAnsi="Times New Roman" w:cs="Times New Roman"/>
          <w:kern w:val="3"/>
          <w:sz w:val="24"/>
          <w:szCs w:val="24"/>
          <w:lang w:val="en-GB"/>
        </w:rPr>
        <w:t>y</w:t>
      </w:r>
      <w:r w:rsidRPr="007E72A7">
        <w:rPr>
          <w:rFonts w:ascii="Times New Roman" w:hAnsi="Times New Roman" w:cs="Times New Roman"/>
          <w:kern w:val="3"/>
          <w:sz w:val="24"/>
          <w:szCs w:val="24"/>
          <w:lang w:val="en-GB"/>
        </w:rPr>
        <w:t xml:space="preserve"> refugees as a homogeneous collective</w:t>
      </w:r>
      <w:r w:rsidR="000404A5">
        <w:rPr>
          <w:rFonts w:ascii="Times New Roman" w:hAnsi="Times New Roman" w:cs="Times New Roman"/>
          <w:kern w:val="3"/>
          <w:sz w:val="24"/>
          <w:szCs w:val="24"/>
          <w:lang w:val="en-GB"/>
        </w:rPr>
        <w:t xml:space="preserve"> which can be satisfactory summarized under </w:t>
      </w:r>
      <w:r w:rsidR="000D2EF7">
        <w:rPr>
          <w:rFonts w:ascii="Times New Roman" w:hAnsi="Times New Roman" w:cs="Times New Roman"/>
          <w:kern w:val="3"/>
          <w:sz w:val="24"/>
          <w:szCs w:val="24"/>
          <w:lang w:val="en-GB"/>
        </w:rPr>
        <w:t>a</w:t>
      </w:r>
      <w:r w:rsidR="00EC279C">
        <w:rPr>
          <w:rFonts w:ascii="Times New Roman" w:hAnsi="Times New Roman" w:cs="Times New Roman"/>
          <w:kern w:val="3"/>
          <w:sz w:val="24"/>
          <w:szCs w:val="24"/>
          <w:lang w:val="en-GB"/>
        </w:rPr>
        <w:t xml:space="preserve"> collective umbrella</w:t>
      </w:r>
      <w:r>
        <w:rPr>
          <w:rFonts w:ascii="Times New Roman" w:hAnsi="Times New Roman" w:cs="Times New Roman"/>
          <w:kern w:val="3"/>
          <w:sz w:val="24"/>
          <w:szCs w:val="24"/>
          <w:lang w:val="en-GB"/>
        </w:rPr>
        <w:t xml:space="preserve">. </w:t>
      </w:r>
      <w:r w:rsidRPr="00873756">
        <w:rPr>
          <w:rFonts w:ascii="Times New Roman" w:hAnsi="Times New Roman" w:cs="Times New Roman"/>
          <w:sz w:val="24"/>
          <w:szCs w:val="24"/>
          <w:lang w:val="en-GB"/>
        </w:rPr>
        <w:t xml:space="preserve">Whereas heuristically refugee camps constitute artificial places in which formerly unrelated actors come together under the premises of the international refugee regime, scholars </w:t>
      </w:r>
      <w:r w:rsidR="00F10062" w:rsidRPr="00873756">
        <w:rPr>
          <w:rFonts w:ascii="Times New Roman" w:hAnsi="Times New Roman" w:cs="Times New Roman"/>
          <w:sz w:val="24"/>
          <w:szCs w:val="24"/>
          <w:lang w:val="en-GB"/>
        </w:rPr>
        <w:t xml:space="preserve">also </w:t>
      </w:r>
      <w:r w:rsidRPr="00873756">
        <w:rPr>
          <w:rFonts w:ascii="Times New Roman" w:hAnsi="Times New Roman" w:cs="Times New Roman"/>
          <w:sz w:val="24"/>
          <w:szCs w:val="24"/>
          <w:lang w:val="en-GB"/>
        </w:rPr>
        <w:t xml:space="preserve">have pointed out the people are not arriving without their own history, identity, values, beliefs but they also remain tied within social relations, based on shared identity markers, such as religion, ethnic identity, language, nationality, gender etc.. Above all this means that the homogenously imagined group “refugee” is internally fragmented and differentiated and their heterogeneous networks are growingly acknowledged by research, focusing on respective groups, </w:t>
      </w:r>
      <w:r w:rsidR="00EC279C">
        <w:rPr>
          <w:rFonts w:ascii="Times New Roman" w:hAnsi="Times New Roman" w:cs="Times New Roman"/>
          <w:sz w:val="24"/>
          <w:szCs w:val="24"/>
          <w:lang w:val="en-GB"/>
        </w:rPr>
        <w:t>just to name some</w:t>
      </w:r>
      <w:r w:rsidR="00603288">
        <w:rPr>
          <w:rFonts w:ascii="Times New Roman" w:hAnsi="Times New Roman" w:cs="Times New Roman"/>
          <w:sz w:val="24"/>
          <w:szCs w:val="24"/>
          <w:lang w:val="en-GB"/>
        </w:rPr>
        <w:t xml:space="preserve"> studies e.g. </w:t>
      </w:r>
      <w:r w:rsidRPr="00873756">
        <w:rPr>
          <w:rFonts w:ascii="Times New Roman" w:hAnsi="Times New Roman" w:cs="Times New Roman"/>
          <w:sz w:val="24"/>
          <w:szCs w:val="24"/>
          <w:lang w:val="en-GB"/>
        </w:rPr>
        <w:t xml:space="preserve">the somali diaspora </w:t>
      </w:r>
      <w:r w:rsidRPr="007E72A7">
        <w:rPr>
          <w:rFonts w:ascii="Times New Roman" w:hAnsi="Times New Roman" w:cs="Times New Roman"/>
          <w:sz w:val="24"/>
          <w:szCs w:val="24"/>
        </w:rPr>
        <w:fldChar w:fldCharType="begin"/>
      </w:r>
      <w:r w:rsidRPr="00873756">
        <w:rPr>
          <w:rFonts w:ascii="Times New Roman" w:hAnsi="Times New Roman" w:cs="Times New Roman"/>
          <w:sz w:val="24"/>
          <w:szCs w:val="24"/>
          <w:lang w:val="en-GB"/>
        </w:rPr>
        <w:instrText xml:space="preserve"> ADDIN EN.CITE &lt;EndNote&gt;&lt;Cite&gt;&lt;Author&gt;Horst&lt;/Author&gt;&lt;Year&gt;2006&lt;/Year&gt;&lt;RecNum&gt;2714&lt;/RecNum&gt;&lt;DisplayText&gt;(Horst 2006)&lt;/DisplayText&gt;&lt;record&gt;&lt;rec-number&gt;2714&lt;/rec-number&gt;&lt;foreign-keys&gt;&lt;key app="EN" db-id="2dawt5xe75pd9ie5eexvevei9vzsxawxzers" timestamp="1444483786"&gt;2714&lt;/key&gt;&lt;/foreign-keys&gt;&lt;ref-type name="Book"&gt;6&lt;/ref-type&gt;&lt;contributors&gt;&lt;authors&gt;&lt;author&gt;Horst, Cindy&lt;/author&gt;&lt;/authors&gt;&lt;/contributors&gt;&lt;titles&gt;&lt;title&gt;Transnational Nomads: How Somalis Cope with Refugee Life in the Dadaab Camps of Kenya&lt;/title&gt;&lt;/titles&gt;&lt;dates&gt;&lt;year&gt;2006&lt;/year&gt;&lt;/dates&gt;&lt;pub-location&gt;Oxford&lt;/pub-location&gt;&lt;publisher&gt;Berghahn&lt;/publisher&gt;&lt;urls&gt;&lt;/urls&gt;&lt;/record&gt;&lt;/Cite&gt;&lt;/EndNote&gt;</w:instrText>
      </w:r>
      <w:r w:rsidRPr="007E72A7">
        <w:rPr>
          <w:rFonts w:ascii="Times New Roman" w:hAnsi="Times New Roman" w:cs="Times New Roman"/>
          <w:sz w:val="24"/>
          <w:szCs w:val="24"/>
        </w:rPr>
        <w:fldChar w:fldCharType="separate"/>
      </w:r>
      <w:r w:rsidRPr="00873756">
        <w:rPr>
          <w:rFonts w:ascii="Times New Roman" w:hAnsi="Times New Roman" w:cs="Times New Roman"/>
          <w:noProof/>
          <w:sz w:val="24"/>
          <w:szCs w:val="24"/>
          <w:lang w:val="en-GB"/>
        </w:rPr>
        <w:t>(Horst 2006)</w:t>
      </w:r>
      <w:r w:rsidRPr="007E72A7">
        <w:rPr>
          <w:rFonts w:ascii="Times New Roman" w:hAnsi="Times New Roman" w:cs="Times New Roman"/>
          <w:sz w:val="24"/>
          <w:szCs w:val="24"/>
        </w:rPr>
        <w:fldChar w:fldCharType="end"/>
      </w:r>
      <w:r w:rsidRPr="00873756">
        <w:rPr>
          <w:rFonts w:ascii="Times New Roman" w:hAnsi="Times New Roman" w:cs="Times New Roman"/>
          <w:sz w:val="24"/>
          <w:szCs w:val="24"/>
          <w:lang w:val="en-GB"/>
        </w:rPr>
        <w:t xml:space="preserve">, burundian young men </w:t>
      </w:r>
      <w:r w:rsidRPr="007E72A7">
        <w:rPr>
          <w:rFonts w:ascii="Times New Roman" w:hAnsi="Times New Roman" w:cs="Times New Roman"/>
          <w:sz w:val="24"/>
          <w:szCs w:val="24"/>
        </w:rPr>
        <w:fldChar w:fldCharType="begin"/>
      </w:r>
      <w:r w:rsidRPr="00873756">
        <w:rPr>
          <w:rFonts w:ascii="Times New Roman" w:hAnsi="Times New Roman" w:cs="Times New Roman"/>
          <w:sz w:val="24"/>
          <w:szCs w:val="24"/>
          <w:lang w:val="en-GB"/>
        </w:rPr>
        <w:instrText xml:space="preserve"> ADDIN EN.CITE &lt;EndNote&gt;&lt;Cite&gt;&lt;Author&gt;Turner&lt;/Author&gt;&lt;Year&gt;1999&lt;/Year&gt;&lt;RecNum&gt;295&lt;/RecNum&gt;&lt;DisplayText&gt;(Turner 1999)&lt;/DisplayText&gt;&lt;record&gt;&lt;rec-number&gt;295&lt;/rec-number&gt;&lt;foreign-keys&gt;&lt;key app="EN" db-id="2dawt5xe75pd9ie5eexvevei9vzsxawxzers" timestamp="1385465130"&gt;295&lt;/key&gt;&lt;/foreign-keys&gt;&lt;ref-type name="Report"&gt;27&lt;/ref-type&gt;&lt;contributors&gt;&lt;authors&gt;&lt;author&gt;Turner, Simon&lt;/author&gt;&lt;/authors&gt;&lt;tertiary-authors&gt;&lt;author&gt;UNHCR&lt;/author&gt;&lt;/tertiary-authors&gt;&lt;/contributors&gt;&lt;titles&gt;&lt;title&gt;Angry young men in camps: gender, age and class relations among Burundian refugees in Tanzania&lt;/title&gt;&lt;secondary-title&gt;New Issues in Refugee Research&lt;/secondary-title&gt;&lt;/titles&gt;&lt;periodical&gt;&lt;full-title&gt;New Issues in Refugee Research&lt;/full-title&gt;&lt;/periodical&gt;&lt;volume&gt;9&lt;/volume&gt;&lt;number&gt;9&lt;/number&gt;&lt;dates&gt;&lt;year&gt;1999&lt;/year&gt;&lt;/dates&gt;&lt;pub-location&gt;Geneva&lt;/pub-location&gt;&lt;publisher&gt;UNHCR&lt;/publisher&gt;&lt;urls&gt;&lt;/urls&gt;&lt;/record&gt;&lt;/Cite&gt;&lt;/EndNote&gt;</w:instrText>
      </w:r>
      <w:r w:rsidRPr="007E72A7">
        <w:rPr>
          <w:rFonts w:ascii="Times New Roman" w:hAnsi="Times New Roman" w:cs="Times New Roman"/>
          <w:sz w:val="24"/>
          <w:szCs w:val="24"/>
        </w:rPr>
        <w:fldChar w:fldCharType="separate"/>
      </w:r>
      <w:r w:rsidRPr="00873756">
        <w:rPr>
          <w:rFonts w:ascii="Times New Roman" w:hAnsi="Times New Roman" w:cs="Times New Roman"/>
          <w:noProof/>
          <w:sz w:val="24"/>
          <w:szCs w:val="24"/>
          <w:lang w:val="en-GB"/>
        </w:rPr>
        <w:t>(Turner 1999)</w:t>
      </w:r>
      <w:r w:rsidRPr="007E72A7">
        <w:rPr>
          <w:rFonts w:ascii="Times New Roman" w:hAnsi="Times New Roman" w:cs="Times New Roman"/>
          <w:sz w:val="24"/>
          <w:szCs w:val="24"/>
        </w:rPr>
        <w:fldChar w:fldCharType="end"/>
      </w:r>
      <w:r w:rsidRPr="00873756">
        <w:rPr>
          <w:rFonts w:ascii="Times New Roman" w:hAnsi="Times New Roman" w:cs="Times New Roman"/>
          <w:sz w:val="24"/>
          <w:szCs w:val="24"/>
          <w:lang w:val="en-GB"/>
        </w:rPr>
        <w:t xml:space="preserve">, Congolese refugees in </w:t>
      </w:r>
      <w:r w:rsidR="00A827E5">
        <w:rPr>
          <w:rFonts w:ascii="Times New Roman" w:hAnsi="Times New Roman" w:cs="Times New Roman"/>
          <w:sz w:val="24"/>
          <w:szCs w:val="24"/>
          <w:lang w:val="en-GB"/>
        </w:rPr>
        <w:t>U</w:t>
      </w:r>
      <w:r w:rsidRPr="00873756">
        <w:rPr>
          <w:rFonts w:ascii="Times New Roman" w:hAnsi="Times New Roman" w:cs="Times New Roman"/>
          <w:sz w:val="24"/>
          <w:szCs w:val="24"/>
          <w:lang w:val="en-GB"/>
        </w:rPr>
        <w:t xml:space="preserve">ganda </w:t>
      </w:r>
      <w:r w:rsidRPr="007E72A7">
        <w:rPr>
          <w:rFonts w:ascii="Times New Roman" w:hAnsi="Times New Roman" w:cs="Times New Roman"/>
          <w:sz w:val="24"/>
          <w:szCs w:val="24"/>
        </w:rPr>
        <w:fldChar w:fldCharType="begin">
          <w:fldData xml:space="preserve">PEVuZE5vdGU+PENpdGU+PEF1dGhvcj5DbGFyay1LYXphazwvQXV0aG9yPjxZZWFyPjIwMTQ8L1ll
YXI+PFJlY051bT4xODAxPC9SZWNOdW0+PERpc3BsYXlUZXh0PihDbGFyay1LYXphayAyMDE0LCBM
eXl0aW5lbiAyMDE3LCBCb2VyIDIwMTUpPC9EaXNwbGF5VGV4dD48cmVjb3JkPjxyZWMtbnVtYmVy
PjE4MDE8L3JlYy1udW1iZXI+PGZvcmVpZ24ta2V5cz48a2V5IGFwcD0iRU4iIGRiLWlkPSIyZGF3
dDV4ZTc1cGQ5aWU1ZWV4dmV2ZWk5dnpzeGF3eHplcnMiIHRpbWVzdGFtcD0iMTM5Njc3MjY4NSI+
MTgwMTwva2V5PjwvZm9yZWlnbi1rZXlzPjxyZWYtdHlwZSBuYW1lPSJKb3VybmFsIEFydGljbGUi
PjE3PC9yZWYtdHlwZT48Y29udHJpYnV0b3JzPjxhdXRob3JzPjxhdXRob3I+Q2xhcmstS2F6YWss
IENocmlzdGluYSBSLjwvYXV0aG9yPjwvYXV0aG9ycz48L2NvbnRyaWJ1dG9ycz48dGl0bGVzPjx0
aXRsZT7igJxBIHJlZnVnZWUgaXMgc29tZW9uZSB3aG8gcmVmdXNlZCB0byBiZSBvcHByZXNzZWTi
gJ06IFNlbGYtU3Vydml2YWwgU3RyYXRlZ2llcyBvZiBDb25nb2xlc2UgWW91bmcgUGVvcGxlIGlu
IFVnYW5kYTwvdGl0bGU+PHNlY29uZGFyeS10aXRsZT5TdGFiaWxpdHk6IEludGVybmF0aW9uYWwg
Sm91cm5hbCBvZiBTZWN1cml0eSBhbmQgRGV2ZWxvcG1lbnQ8L3NlY29uZGFyeS10aXRsZT48L3Rp
dGxlcz48cGVyaW9kaWNhbD48ZnVsbC10aXRsZT5TdGFiaWxpdHk6IEludGVybmF0aW9uYWwgSm91
cm5hbCBvZiBTZWN1cml0eSBhbmQgRGV2ZWxvcG1lbnQ8L2Z1bGwtdGl0bGU+PC9wZXJpb2RpY2Fs
PjxwYWdlcz5BcnQuIDEzPC9wYWdlcz48dm9sdW1lPjM8L3ZvbHVtZT48bnVtYmVyPjE8L251bWJl
cj48ZGF0ZXM+PHllYXI+MjAxNDwveWVhcj48L2RhdGVzPjxpc2JuPjIxNjUtMjYyNzwvaXNibj48
dXJscz48L3VybHM+PGVsZWN0cm9uaWMtcmVzb3VyY2UtbnVtPjEwLjUzMzQvc3RhLmRqPC9lbGVj
dHJvbmljLXJlc291cmNlLW51bT48L3JlY29yZD48L0NpdGU+PENpdGU+PEF1dGhvcj5MeXl0aW5l
bjwvQXV0aG9yPjxZZWFyPjIwMTc8L1llYXI+PFJlY051bT4zMjQ5PC9SZWNOdW0+PHJlY29yZD48
cmVjLW51bWJlcj4zMjQ5PC9yZWMtbnVtYmVyPjxmb3JlaWduLWtleXM+PGtleSBhcHA9IkVOIiBk
Yi1pZD0iMmRhd3Q1eGU3NXBkOWllNWVleHZldmVpOXZ6c3hhd3h6ZXJzIiB0aW1lc3RhbXA9IjE1
Njg4MDA3OTYiPjMyNDk8L2tleT48L2ZvcmVpZ24ta2V5cz48cmVmLXR5cGUgbmFtZT0iSm91cm5h
bCBBcnRpY2xlIj4xNzwvcmVmLXR5cGU+PGNvbnRyaWJ1dG9ycz48YXV0aG9ycz48YXV0aG9yPkx5
eXRpbmVuLCBFdmVsaWluYTwvYXV0aG9yPjwvYXV0aG9ycz48L2NvbnRyaWJ1dG9ycz48dGl0bGVz
Pjx0aXRsZT5JbmZvcm1hbCBwbGFjZXMgb2YgcHJvdGVjdGlvbjogQ29uZ29sZXNlIHJlZnVnZWVz
4oCZ4oCYY29tbXVuaXRpZXMgb2YgdHJ1c3TigJlpbiBLYW1wYWxhLCBVZ2FuZGE8L3RpdGxlPjxz
ZWNvbmRhcnktdGl0bGU+Sm91cm5hbCBvZiBFdGhuaWMgYW5kIE1pZ3JhdGlvbiBTdHVkaWVzPC9z
ZWNvbmRhcnktdGl0bGU+PC90aXRsZXM+PHBlcmlvZGljYWw+PGZ1bGwtdGl0bGU+Sm91cm5hbCBv
ZiBFdGhuaWMgYW5kIE1pZ3JhdGlvbiBTdHVkaWVzPC9mdWxsLXRpdGxlPjwvcGVyaW9kaWNhbD48
cGFnZXM+OTkxLTEwMDg8L3BhZ2VzPjx2b2x1bWU+NDM8L3ZvbHVtZT48bnVtYmVyPjY8L251bWJl
cj48ZGF0ZXM+PHllYXI+MjAxNzwveWVhcj48L2RhdGVzPjxpc2JuPjEzNjktMTgzWDwvaXNibj48
dXJscz48L3VybHM+PC9yZWNvcmQ+PC9DaXRlPjxDaXRlPjxBdXRob3I+Qm9lcjwvQXV0aG9yPjxZ
ZWFyPjIwMTU8L1llYXI+PFJlY051bT4yNTc3PC9SZWNOdW0+PHJlY29yZD48cmVjLW51bWJlcj4y
NTc3PC9yZWMtbnVtYmVyPjxmb3JlaWduLWtleXM+PGtleSBhcHA9IkVOIiBkYi1pZD0iMmRhd3Q1
eGU3NXBkOWllNWVleHZldmVpOXZ6c3hhd3h6ZXJzIiB0aW1lc3RhbXA9IjE0NDA0MTgxNDEiPjI1
Nzc8L2tleT48L2ZvcmVpZ24ta2V5cz48cmVmLXR5cGUgbmFtZT0iSm91cm5hbCBBcnRpY2xlIj4x
NzwvcmVmLXR5cGU+PGNvbnRyaWJ1dG9ycz48YXV0aG9ycz48YXV0aG9yPkJvZXIsIFJvc2VsaW5k
ZSBEZW48L2F1dGhvcj48L2F1dGhvcnM+PC9jb250cmlidXRvcnM+PHRpdGxlcz48dGl0bGU+TGlt
aW5hbCBTcGFjZSBpbiBQcm90cmFjdGVkIEV4aWxlOiBUaGUgTWVhbmluZyBvZiBQbGFjZSBpbiBD
b25nb2xlc2UgUmVmdWdlZXPigJkgTmFycmF0aXZlcyBvZiBIb21lIGFuZCBCZWxvbmdpbmcgaW4g
S2FtcGFsYTwvdGl0bGU+PHNlY29uZGFyeS10aXRsZT5Kb3VybmFsIG9mIFJlZnVnZWUgU3R1ZGll
czwvc2Vjb25kYXJ5LXRpdGxlPjwvdGl0bGVzPjxwZXJpb2RpY2FsPjxmdWxsLXRpdGxlPkpvdXJu
YWwgb2YgUmVmdWdlZSBTdHVkaWVzPC9mdWxsLXRpdGxlPjwvcGVyaW9kaWNhbD48ZGF0ZXM+PHll
YXI+MjAxNTwveWVhcj48cHViLWRhdGVzPjxkYXRlPkFwcmlsIDIzLCAyMDE1PC9kYXRlPjwvcHVi
LWRhdGVzPjwvZGF0ZXM+PHVybHM+PHJlbGF0ZWQtdXJscz48dXJsPmh0dHA6Ly9qcnMub3hmb3Jk
am91cm5hbHMub3JnL2NvbnRlbnQvZWFybHkvMjAxNS8wNC8yMy9qcnMuZmV1MDQ3LmFic3RyYWN0
PC91cmw+PC9yZWxhdGVkLXVybHM+PC91cmxzPjxlbGVjdHJvbmljLXJlc291cmNlLW51bT4xMC4x
MDkzL2pycy9mZXUwNDc8L2VsZWN0cm9uaWMtcmVzb3VyY2UtbnVtPjwvcmVjb3JkPjwvQ2l0ZT48
L0VuZE5vdGU+AG==
</w:fldData>
        </w:fldChar>
      </w:r>
      <w:r w:rsidR="00BD1BC8" w:rsidRPr="00BD1BC8">
        <w:rPr>
          <w:rFonts w:ascii="Times New Roman" w:hAnsi="Times New Roman" w:cs="Times New Roman"/>
          <w:sz w:val="24"/>
          <w:szCs w:val="24"/>
          <w:lang w:val="en-GB"/>
        </w:rPr>
        <w:instrText xml:space="preserve"> ADDIN EN.CITE </w:instrText>
      </w:r>
      <w:r w:rsidR="00BD1BC8">
        <w:rPr>
          <w:rFonts w:ascii="Times New Roman" w:hAnsi="Times New Roman" w:cs="Times New Roman"/>
          <w:sz w:val="24"/>
          <w:szCs w:val="24"/>
        </w:rPr>
        <w:fldChar w:fldCharType="begin">
          <w:fldData xml:space="preserve">PEVuZE5vdGU+PENpdGU+PEF1dGhvcj5DbGFyay1LYXphazwvQXV0aG9yPjxZZWFyPjIwMTQ8L1ll
YXI+PFJlY051bT4xODAxPC9SZWNOdW0+PERpc3BsYXlUZXh0PihDbGFyay1LYXphayAyMDE0LCBM
eXl0aW5lbiAyMDE3LCBCb2VyIDIwMTUpPC9EaXNwbGF5VGV4dD48cmVjb3JkPjxyZWMtbnVtYmVy
PjE4MDE8L3JlYy1udW1iZXI+PGZvcmVpZ24ta2V5cz48a2V5IGFwcD0iRU4iIGRiLWlkPSIyZGF3
dDV4ZTc1cGQ5aWU1ZWV4dmV2ZWk5dnpzeGF3eHplcnMiIHRpbWVzdGFtcD0iMTM5Njc3MjY4NSI+
MTgwMTwva2V5PjwvZm9yZWlnbi1rZXlzPjxyZWYtdHlwZSBuYW1lPSJKb3VybmFsIEFydGljbGUi
PjE3PC9yZWYtdHlwZT48Y29udHJpYnV0b3JzPjxhdXRob3JzPjxhdXRob3I+Q2xhcmstS2F6YWss
IENocmlzdGluYSBSLjwvYXV0aG9yPjwvYXV0aG9ycz48L2NvbnRyaWJ1dG9ycz48dGl0bGVzPjx0
aXRsZT7igJxBIHJlZnVnZWUgaXMgc29tZW9uZSB3aG8gcmVmdXNlZCB0byBiZSBvcHByZXNzZWTi
gJ06IFNlbGYtU3Vydml2YWwgU3RyYXRlZ2llcyBvZiBDb25nb2xlc2UgWW91bmcgUGVvcGxlIGlu
IFVnYW5kYTwvdGl0bGU+PHNlY29uZGFyeS10aXRsZT5TdGFiaWxpdHk6IEludGVybmF0aW9uYWwg
Sm91cm5hbCBvZiBTZWN1cml0eSBhbmQgRGV2ZWxvcG1lbnQ8L3NlY29uZGFyeS10aXRsZT48L3Rp
dGxlcz48cGVyaW9kaWNhbD48ZnVsbC10aXRsZT5TdGFiaWxpdHk6IEludGVybmF0aW9uYWwgSm91
cm5hbCBvZiBTZWN1cml0eSBhbmQgRGV2ZWxvcG1lbnQ8L2Z1bGwtdGl0bGU+PC9wZXJpb2RpY2Fs
PjxwYWdlcz5BcnQuIDEzPC9wYWdlcz48dm9sdW1lPjM8L3ZvbHVtZT48bnVtYmVyPjE8L251bWJl
cj48ZGF0ZXM+PHllYXI+MjAxNDwveWVhcj48L2RhdGVzPjxpc2JuPjIxNjUtMjYyNzwvaXNibj48
dXJscz48L3VybHM+PGVsZWN0cm9uaWMtcmVzb3VyY2UtbnVtPjEwLjUzMzQvc3RhLmRqPC9lbGVj
dHJvbmljLXJlc291cmNlLW51bT48L3JlY29yZD48L0NpdGU+PENpdGU+PEF1dGhvcj5MeXl0aW5l
bjwvQXV0aG9yPjxZZWFyPjIwMTc8L1llYXI+PFJlY051bT4zMjQ5PC9SZWNOdW0+PHJlY29yZD48
cmVjLW51bWJlcj4zMjQ5PC9yZWMtbnVtYmVyPjxmb3JlaWduLWtleXM+PGtleSBhcHA9IkVOIiBk
Yi1pZD0iMmRhd3Q1eGU3NXBkOWllNWVleHZldmVpOXZ6c3hhd3h6ZXJzIiB0aW1lc3RhbXA9IjE1
Njg4MDA3OTYiPjMyNDk8L2tleT48L2ZvcmVpZ24ta2V5cz48cmVmLXR5cGUgbmFtZT0iSm91cm5h
bCBBcnRpY2xlIj4xNzwvcmVmLXR5cGU+PGNvbnRyaWJ1dG9ycz48YXV0aG9ycz48YXV0aG9yPkx5
eXRpbmVuLCBFdmVsaWluYTwvYXV0aG9yPjwvYXV0aG9ycz48L2NvbnRyaWJ1dG9ycz48dGl0bGVz
Pjx0aXRsZT5JbmZvcm1hbCBwbGFjZXMgb2YgcHJvdGVjdGlvbjogQ29uZ29sZXNlIHJlZnVnZWVz
4oCZ4oCYY29tbXVuaXRpZXMgb2YgdHJ1c3TigJlpbiBLYW1wYWxhLCBVZ2FuZGE8L3RpdGxlPjxz
ZWNvbmRhcnktdGl0bGU+Sm91cm5hbCBvZiBFdGhuaWMgYW5kIE1pZ3JhdGlvbiBTdHVkaWVzPC9z
ZWNvbmRhcnktdGl0bGU+PC90aXRsZXM+PHBlcmlvZGljYWw+PGZ1bGwtdGl0bGU+Sm91cm5hbCBv
ZiBFdGhuaWMgYW5kIE1pZ3JhdGlvbiBTdHVkaWVzPC9mdWxsLXRpdGxlPjwvcGVyaW9kaWNhbD48
cGFnZXM+OTkxLTEwMDg8L3BhZ2VzPjx2b2x1bWU+NDM8L3ZvbHVtZT48bnVtYmVyPjY8L251bWJl
cj48ZGF0ZXM+PHllYXI+MjAxNzwveWVhcj48L2RhdGVzPjxpc2JuPjEzNjktMTgzWDwvaXNibj48
dXJscz48L3VybHM+PC9yZWNvcmQ+PC9DaXRlPjxDaXRlPjxBdXRob3I+Qm9lcjwvQXV0aG9yPjxZ
ZWFyPjIwMTU8L1llYXI+PFJlY051bT4yNTc3PC9SZWNOdW0+PHJlY29yZD48cmVjLW51bWJlcj4y
NTc3PC9yZWMtbnVtYmVyPjxmb3JlaWduLWtleXM+PGtleSBhcHA9IkVOIiBkYi1pZD0iMmRhd3Q1
eGU3NXBkOWllNWVleHZldmVpOXZ6c3hhd3h6ZXJzIiB0aW1lc3RhbXA9IjE0NDA0MTgxNDEiPjI1
Nzc8L2tleT48L2ZvcmVpZ24ta2V5cz48cmVmLXR5cGUgbmFtZT0iSm91cm5hbCBBcnRpY2xlIj4x
NzwvcmVmLXR5cGU+PGNvbnRyaWJ1dG9ycz48YXV0aG9ycz48YXV0aG9yPkJvZXIsIFJvc2VsaW5k
ZSBEZW48L2F1dGhvcj48L2F1dGhvcnM+PC9jb250cmlidXRvcnM+PHRpdGxlcz48dGl0bGU+TGlt
aW5hbCBTcGFjZSBpbiBQcm90cmFjdGVkIEV4aWxlOiBUaGUgTWVhbmluZyBvZiBQbGFjZSBpbiBD
b25nb2xlc2UgUmVmdWdlZXPigJkgTmFycmF0aXZlcyBvZiBIb21lIGFuZCBCZWxvbmdpbmcgaW4g
S2FtcGFsYTwvdGl0bGU+PHNlY29uZGFyeS10aXRsZT5Kb3VybmFsIG9mIFJlZnVnZWUgU3R1ZGll
czwvc2Vjb25kYXJ5LXRpdGxlPjwvdGl0bGVzPjxwZXJpb2RpY2FsPjxmdWxsLXRpdGxlPkpvdXJu
YWwgb2YgUmVmdWdlZSBTdHVkaWVzPC9mdWxsLXRpdGxlPjwvcGVyaW9kaWNhbD48ZGF0ZXM+PHll
YXI+MjAxNTwveWVhcj48cHViLWRhdGVzPjxkYXRlPkFwcmlsIDIzLCAyMDE1PC9kYXRlPjwvcHVi
LWRhdGVzPjwvZGF0ZXM+PHVybHM+PHJlbGF0ZWQtdXJscz48dXJsPmh0dHA6Ly9qcnMub3hmb3Jk
am91cm5hbHMub3JnL2NvbnRlbnQvZWFybHkvMjAxNS8wNC8yMy9qcnMuZmV1MDQ3LmFic3RyYWN0
PC91cmw+PC9yZWxhdGVkLXVybHM+PC91cmxzPjxlbGVjdHJvbmljLXJlc291cmNlLW51bT4xMC4x
MDkzL2pycy9mZXUwNDc8L2VsZWN0cm9uaWMtcmVzb3VyY2UtbnVtPjwvcmVjb3JkPjwvQ2l0ZT48
L0VuZE5vdGU+AG==
</w:fldData>
        </w:fldChar>
      </w:r>
      <w:r w:rsidR="00BD1BC8" w:rsidRPr="00BD1BC8">
        <w:rPr>
          <w:rFonts w:ascii="Times New Roman" w:hAnsi="Times New Roman" w:cs="Times New Roman"/>
          <w:sz w:val="24"/>
          <w:szCs w:val="24"/>
          <w:lang w:val="en-GB"/>
        </w:rPr>
        <w:instrText xml:space="preserve"> ADDIN EN.CITE.DATA </w:instrText>
      </w:r>
      <w:r w:rsidR="00BD1BC8">
        <w:rPr>
          <w:rFonts w:ascii="Times New Roman" w:hAnsi="Times New Roman" w:cs="Times New Roman"/>
          <w:sz w:val="24"/>
          <w:szCs w:val="24"/>
        </w:rPr>
      </w:r>
      <w:r w:rsidR="00BD1BC8">
        <w:rPr>
          <w:rFonts w:ascii="Times New Roman" w:hAnsi="Times New Roman" w:cs="Times New Roman"/>
          <w:sz w:val="24"/>
          <w:szCs w:val="24"/>
        </w:rPr>
        <w:fldChar w:fldCharType="end"/>
      </w:r>
      <w:r w:rsidRPr="007E72A7">
        <w:rPr>
          <w:rFonts w:ascii="Times New Roman" w:hAnsi="Times New Roman" w:cs="Times New Roman"/>
          <w:sz w:val="24"/>
          <w:szCs w:val="24"/>
        </w:rPr>
      </w:r>
      <w:r w:rsidRPr="007E72A7">
        <w:rPr>
          <w:rFonts w:ascii="Times New Roman" w:hAnsi="Times New Roman" w:cs="Times New Roman"/>
          <w:sz w:val="24"/>
          <w:szCs w:val="24"/>
        </w:rPr>
        <w:fldChar w:fldCharType="separate"/>
      </w:r>
      <w:r w:rsidR="00BD1BC8" w:rsidRPr="00BD1BC8">
        <w:rPr>
          <w:rFonts w:ascii="Times New Roman" w:hAnsi="Times New Roman" w:cs="Times New Roman"/>
          <w:noProof/>
          <w:sz w:val="24"/>
          <w:szCs w:val="24"/>
          <w:lang w:val="en-GB"/>
        </w:rPr>
        <w:t>(Clark-Kazak 2014, Lyytinen 2017, Boer 2015)</w:t>
      </w:r>
      <w:r w:rsidRPr="007E72A7">
        <w:rPr>
          <w:rFonts w:ascii="Times New Roman" w:hAnsi="Times New Roman" w:cs="Times New Roman"/>
          <w:sz w:val="24"/>
          <w:szCs w:val="24"/>
        </w:rPr>
        <w:fldChar w:fldCharType="end"/>
      </w:r>
      <w:r w:rsidRPr="00873756">
        <w:rPr>
          <w:rFonts w:ascii="Times New Roman" w:hAnsi="Times New Roman" w:cs="Times New Roman"/>
          <w:sz w:val="24"/>
          <w:szCs w:val="24"/>
          <w:lang w:val="en-GB"/>
        </w:rPr>
        <w:t xml:space="preserve"> and many more. </w:t>
      </w:r>
      <w:r>
        <w:rPr>
          <w:rFonts w:ascii="Times New Roman" w:hAnsi="Times New Roman" w:cs="Times New Roman"/>
          <w:sz w:val="24"/>
          <w:szCs w:val="24"/>
          <w:lang w:val="en-GB"/>
        </w:rPr>
        <w:t>In this section however common markers of identity, such as nationality, ethni</w:t>
      </w:r>
      <w:r w:rsidR="00A827E5">
        <w:rPr>
          <w:rFonts w:ascii="Times New Roman" w:hAnsi="Times New Roman" w:cs="Times New Roman"/>
          <w:sz w:val="24"/>
          <w:szCs w:val="24"/>
          <w:lang w:val="en-GB"/>
        </w:rPr>
        <w:t>city</w:t>
      </w:r>
      <w:r>
        <w:rPr>
          <w:rFonts w:ascii="Times New Roman" w:hAnsi="Times New Roman" w:cs="Times New Roman"/>
          <w:sz w:val="24"/>
          <w:szCs w:val="24"/>
          <w:lang w:val="en-GB"/>
        </w:rPr>
        <w:t xml:space="preserve">, tribe, gender etc. are neglected in favour of the </w:t>
      </w:r>
      <w:r w:rsidRPr="000404A5">
        <w:rPr>
          <w:rFonts w:ascii="Times New Roman" w:hAnsi="Times New Roman" w:cs="Times New Roman"/>
          <w:i/>
          <w:iCs/>
          <w:sz w:val="24"/>
          <w:szCs w:val="24"/>
          <w:lang w:val="en-GB"/>
        </w:rPr>
        <w:t>practical placement</w:t>
      </w:r>
      <w:r>
        <w:rPr>
          <w:rFonts w:ascii="Times New Roman" w:hAnsi="Times New Roman" w:cs="Times New Roman"/>
          <w:sz w:val="24"/>
          <w:szCs w:val="24"/>
          <w:lang w:val="en-GB"/>
        </w:rPr>
        <w:t xml:space="preserve"> of people</w:t>
      </w:r>
      <w:r w:rsidR="00533120">
        <w:rPr>
          <w:rFonts w:ascii="Times New Roman" w:hAnsi="Times New Roman" w:cs="Times New Roman"/>
          <w:sz w:val="24"/>
          <w:szCs w:val="24"/>
          <w:lang w:val="en-GB"/>
        </w:rPr>
        <w:t xml:space="preserve"> and the social repercussions</w:t>
      </w:r>
      <w:r w:rsidR="000404A5">
        <w:rPr>
          <w:rFonts w:ascii="Times New Roman" w:hAnsi="Times New Roman" w:cs="Times New Roman"/>
          <w:sz w:val="24"/>
          <w:szCs w:val="24"/>
          <w:lang w:val="en-GB"/>
        </w:rPr>
        <w:t xml:space="preserve"> of it</w:t>
      </w:r>
      <w:r>
        <w:rPr>
          <w:rFonts w:ascii="Times New Roman" w:hAnsi="Times New Roman" w:cs="Times New Roman"/>
          <w:sz w:val="24"/>
          <w:szCs w:val="24"/>
          <w:lang w:val="en-GB"/>
        </w:rPr>
        <w:t>.</w:t>
      </w:r>
      <w:r w:rsidR="00272CCA">
        <w:rPr>
          <w:rFonts w:ascii="Times New Roman" w:hAnsi="Times New Roman" w:cs="Times New Roman"/>
          <w:sz w:val="24"/>
          <w:szCs w:val="24"/>
          <w:lang w:val="en-GB"/>
        </w:rPr>
        <w:t xml:space="preserve"> </w:t>
      </w:r>
    </w:p>
    <w:p w14:paraId="07832F6A" w14:textId="7359C1F2" w:rsidR="00E77750" w:rsidRDefault="00272CCA" w:rsidP="00E7775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Although social networks </w:t>
      </w:r>
      <w:r w:rsidR="000404A5">
        <w:rPr>
          <w:rFonts w:ascii="Times New Roman" w:hAnsi="Times New Roman" w:cs="Times New Roman"/>
          <w:sz w:val="24"/>
          <w:szCs w:val="24"/>
          <w:lang w:val="en-GB"/>
        </w:rPr>
        <w:t xml:space="preserve">often </w:t>
      </w:r>
      <w:r>
        <w:rPr>
          <w:rFonts w:ascii="Times New Roman" w:hAnsi="Times New Roman" w:cs="Times New Roman"/>
          <w:sz w:val="24"/>
          <w:szCs w:val="24"/>
          <w:lang w:val="en-GB"/>
        </w:rPr>
        <w:t>exist previous the flight, there are also people arriving in Kyaka II without previously established ties. Yet, e</w:t>
      </w:r>
      <w:r w:rsidRPr="00873756">
        <w:rPr>
          <w:rFonts w:ascii="Times New Roman" w:hAnsi="Times New Roman" w:cs="Times New Roman"/>
          <w:sz w:val="24"/>
          <w:szCs w:val="24"/>
          <w:lang w:val="en-GB"/>
        </w:rPr>
        <w:t>ven when arriving alone, people become part of new social networks and are positioned in relational figurations. As</w:t>
      </w:r>
      <w:r>
        <w:rPr>
          <w:rStyle w:val="Kommentarzeichen"/>
        </w:rPr>
        <w:t/>
      </w:r>
      <w:r w:rsidRPr="00873756">
        <w:rPr>
          <w:rFonts w:ascii="Times New Roman" w:hAnsi="Times New Roman" w:cs="Times New Roman"/>
          <w:sz w:val="24"/>
          <w:szCs w:val="24"/>
          <w:lang w:val="en-GB"/>
        </w:rPr>
        <w:t xml:space="preserve"> such a camp can also become a social space and is constituted as </w:t>
      </w:r>
      <w:r w:rsidRPr="007E72A7">
        <w:rPr>
          <w:rFonts w:ascii="Times New Roman" w:hAnsi="Times New Roman" w:cs="Times New Roman"/>
          <w:sz w:val="24"/>
          <w:szCs w:val="24"/>
          <w:lang w:val="en-GB"/>
        </w:rPr>
        <w:t xml:space="preserve">“mutually constitutive relations” </w:t>
      </w:r>
      <w:r w:rsidRPr="007E72A7">
        <w:rPr>
          <w:rFonts w:ascii="Times New Roman" w:hAnsi="Times New Roman" w:cs="Times New Roman"/>
          <w:sz w:val="24"/>
          <w:szCs w:val="24"/>
          <w:lang w:val="en-GB"/>
        </w:rPr>
        <w:fldChar w:fldCharType="begin"/>
      </w:r>
      <w:r w:rsidRPr="007E72A7">
        <w:rPr>
          <w:rFonts w:ascii="Times New Roman" w:hAnsi="Times New Roman" w:cs="Times New Roman"/>
          <w:sz w:val="24"/>
          <w:szCs w:val="24"/>
          <w:lang w:val="en-GB"/>
        </w:rPr>
        <w:instrText xml:space="preserve"> ADDIN EN.CITE &lt;EndNote&gt;&lt;Cite&gt;&lt;Author&gt;Abourahme&lt;/Author&gt;&lt;Year&gt;2015&lt;/Year&gt;&lt;RecNum&gt;3008&lt;/RecNum&gt;&lt;Pages&gt;200&lt;/Pages&gt;&lt;DisplayText&gt;(Abourahme 2015: 200)&lt;/DisplayText&gt;&lt;record&gt;&lt;rec-number&gt;3008&lt;/rec-number&gt;&lt;foreign-keys&gt;&lt;key app="EN" db-id="2dawt5xe75pd9ie5eexvevei9vzsxawxzers" timestamp="1490355491"&gt;3008&lt;/key&gt;&lt;/foreign-keys&gt;&lt;ref-type name="Journal Article"&gt;17&lt;/ref-type&gt;&lt;contributors&gt;&lt;authors&gt;&lt;author&gt;Abourahme, Nasser&lt;/author&gt;&lt;/authors&gt;&lt;/contributors&gt;&lt;titles&gt;&lt;title&gt;Assembling and Spilling‐Over: Towards an ‘Ethnography of Cement&amp;apos;in a Palestinian Refugee Camp&lt;/title&gt;&lt;secondary-title&gt;International Journal of Urban and Regional Research&lt;/secondary-title&gt;&lt;/titles&gt;&lt;periodical&gt;&lt;full-title&gt;International Journal of Urban and Regional Research&lt;/full-title&gt;&lt;/periodical&gt;&lt;pages&gt;200-217&lt;/pages&gt;&lt;volume&gt;39&lt;/volume&gt;&lt;number&gt;2&lt;/number&gt;&lt;dates&gt;&lt;year&gt;2015&lt;/year&gt;&lt;/dates&gt;&lt;isbn&gt;1468-2427&lt;/isbn&gt;&lt;urls&gt;&lt;/urls&gt;&lt;/record&gt;&lt;/Cite&gt;&lt;/EndNote&gt;</w:instrText>
      </w:r>
      <w:r w:rsidRPr="007E72A7">
        <w:rPr>
          <w:rFonts w:ascii="Times New Roman" w:hAnsi="Times New Roman" w:cs="Times New Roman"/>
          <w:sz w:val="24"/>
          <w:szCs w:val="24"/>
          <w:lang w:val="en-GB"/>
        </w:rPr>
        <w:fldChar w:fldCharType="separate"/>
      </w:r>
      <w:r w:rsidRPr="007E72A7">
        <w:rPr>
          <w:rFonts w:ascii="Times New Roman" w:hAnsi="Times New Roman" w:cs="Times New Roman"/>
          <w:noProof/>
          <w:sz w:val="24"/>
          <w:szCs w:val="24"/>
          <w:lang w:val="en-GB"/>
        </w:rPr>
        <w:t>(Abourahme 2015: 200)</w:t>
      </w:r>
      <w:r w:rsidRPr="007E72A7">
        <w:rPr>
          <w:rFonts w:ascii="Times New Roman" w:hAnsi="Times New Roman" w:cs="Times New Roman"/>
          <w:sz w:val="24"/>
          <w:szCs w:val="24"/>
          <w:lang w:val="en-GB"/>
        </w:rPr>
        <w:fldChar w:fldCharType="end"/>
      </w:r>
      <w:r w:rsidRPr="007E72A7">
        <w:rPr>
          <w:rFonts w:ascii="Times New Roman" w:hAnsi="Times New Roman" w:cs="Times New Roman"/>
          <w:sz w:val="24"/>
          <w:szCs w:val="24"/>
          <w:lang w:val="en-GB"/>
        </w:rPr>
        <w:t>. This fragmented figuration of people with a different past, yet a shared presence becomes rearranged in refugee situations.</w:t>
      </w:r>
      <w:r w:rsidR="00E77750">
        <w:rPr>
          <w:rFonts w:ascii="Times New Roman" w:hAnsi="Times New Roman" w:cs="Times New Roman"/>
          <w:sz w:val="24"/>
          <w:szCs w:val="24"/>
          <w:lang w:val="en-GB"/>
        </w:rPr>
        <w:t xml:space="preserve"> This means that naturally a village order is established, with people taking on certain roles, sometimes linked to the profession (the priest, the healer, the shop owner) but also regarding certain hierarchical functions either elected (chairman), employed (intermediary), given with age or gender (elder etc.) as well as religion etc. This </w:t>
      </w:r>
      <w:r w:rsidR="00E77750">
        <w:rPr>
          <w:rFonts w:ascii="Times New Roman" w:hAnsi="Times New Roman" w:cs="Times New Roman"/>
          <w:sz w:val="24"/>
          <w:szCs w:val="24"/>
          <w:lang w:val="en-GB"/>
        </w:rPr>
        <w:lastRenderedPageBreak/>
        <w:t xml:space="preserve">internal differentiation will not be discussed in this project, but instead assumed as common sense, also referring to findings </w:t>
      </w:r>
      <w:r w:rsidR="007C0615">
        <w:rPr>
          <w:rFonts w:ascii="Times New Roman" w:hAnsi="Times New Roman" w:cs="Times New Roman"/>
          <w:sz w:val="24"/>
          <w:szCs w:val="24"/>
          <w:lang w:val="en-GB"/>
        </w:rPr>
        <w:t xml:space="preserve">in regard to local micro-structuring within the camp </w:t>
      </w:r>
      <w:r w:rsidR="007C0615">
        <w:rPr>
          <w:rFonts w:ascii="Times New Roman" w:hAnsi="Times New Roman" w:cs="Times New Roman"/>
          <w:sz w:val="24"/>
          <w:szCs w:val="24"/>
          <w:lang w:val="en-GB"/>
        </w:rPr>
        <w:fldChar w:fldCharType="begin">
          <w:fldData xml:space="preserve">PEVuZE5vdGU+PENpdGU+PEF1dGhvcj5Wb3V0aXJhPC9BdXRob3I+PFllYXI+MTk5NTwvWWVhcj48
UmVjTnVtPjMxMjY8L1JlY051bT48UHJlZml4PmUuZyA8L1ByZWZpeD48RGlzcGxheVRleHQ+KGUu
ZyBWb3V0aXJhIGFuZCBIYXJyZWxsLUJvbmQgMTk5NSwgQm9jaG1hbm4gMjAxOCwgVHVybmVyIDIw
MDUsIEtyYXVzZSAyMDE4KTwvRGlzcGxheVRleHQ+PHJlY29yZD48cmVjLW51bWJlcj4zMTI2PC9y
ZWMtbnVtYmVyPjxmb3JlaWduLWtleXM+PGtleSBhcHA9IkVOIiBkYi1pZD0iMmRhd3Q1eGU3NXBk
OWllNWVleHZldmVpOXZ6c3hhd3h6ZXJzIiB0aW1lc3RhbXA9IjE1MzI0MjE1NzciPjMxMjY8L2tl
eT48L2ZvcmVpZ24ta2V5cz48cmVmLXR5cGUgbmFtZT0iSm91cm5hbCBBcnRpY2xlIj4xNzwvcmVm
LXR5cGU+PGNvbnRyaWJ1dG9ycz48YXV0aG9ycz48YXV0aG9yPlZvdXRpcmEsIEVmdGloaWE8L2F1
dGhvcj48YXV0aG9yPkhhcnJlbGwtQm9uZCwgQmFyYmFyYTwvYXV0aG9yPjwvYXV0aG9ycz48L2Nv
bnRyaWJ1dG9ycz48dGl0bGVzPjx0aXRsZT5JbiBzZWFyY2ggb2YgdGhlIGxvY3VzIG9mIHRydXN0
OiB0aGUgc29jaWFsIHdvcmxkIG9mIHRoZSByZWZ1Z2VlIGNhbXA8L3RpdGxlPjxzZWNvbmRhcnkt
dGl0bGU+TWlzdHJ1c3RpbmcgcmVmdWdlZXM8L3NlY29uZGFyeS10aXRsZT48L3RpdGxlcz48cGVy
aW9kaWNhbD48ZnVsbC10aXRsZT5NaXN0cnVzdGluZyByZWZ1Z2VlczwvZnVsbC10aXRsZT48L3Bl
cmlvZGljYWw+PHBhZ2VzPjIwNy0yMjQ8L3BhZ2VzPjxkYXRlcz48eWVhcj4xOTk1PC95ZWFyPjwv
ZGF0ZXM+PHVybHM+PC91cmxzPjwvcmVjb3JkPjwvQ2l0ZT48Q2l0ZT48QXV0aG9yPkJvY2htYW5u
PC9BdXRob3I+PFllYXI+MjAxODwvWWVhcj48UmVjTnVtPjMyNTg8L1JlY051bT48cmVjb3JkPjxy
ZWMtbnVtYmVyPjMyNTg8L3JlYy1udW1iZXI+PGZvcmVpZ24ta2V5cz48a2V5IGFwcD0iRU4iIGRi
LWlkPSIyZGF3dDV4ZTc1cGQ5aWU1ZWV4dmV2ZWk5dnpzeGF3eHplcnMiIHRpbWVzdGFtcD0iMTU3
NTQ3NDkwMiI+MzI1ODwva2V5PjwvZm9yZWlnbi1rZXlzPjxyZWYtdHlwZSBuYW1lPSJKb3VybmFs
IEFydGljbGUiPjE3PC9yZWYtdHlwZT48Y29udHJpYnV0b3JzPjxhdXRob3JzPjxhdXRob3I+Qm9j
aG1hbm4sIEFubmV0dDwvYXV0aG9yPjwvYXV0aG9ycz48L2NvbnRyaWJ1dG9ycz48dGl0bGVzPjx0
aXRsZT5UaGUgUG93ZXIgb2YgTG9jYWwgTWljcm8gU3RydWN0dXJlcyBpbiB0aGUgQ29udGV4dCBv
ZiBSZWZ1Z2VlIENhbXBzPC90aXRsZT48c2Vjb25kYXJ5LXRpdGxlPkpvdXJuYWwgb2YgUmVmdWdl
ZSBTdHVkaWVzPC9zZWNvbmRhcnktdGl0bGU+PC90aXRsZXM+PHBlcmlvZGljYWw+PGZ1bGwtdGl0
bGU+Sm91cm5hbCBvZiBSZWZ1Z2VlIFN0dWRpZXM8L2Z1bGwtdGl0bGU+PC9wZXJpb2RpY2FsPjxw
YWdlcz42My04NTwvcGFnZXM+PHZvbHVtZT4zMjwvdm9sdW1lPjxudW1iZXI+MTwvbnVtYmVyPjxk
YXRlcz48eWVhcj4yMDE4PC95ZWFyPjwvZGF0ZXM+PGlzYm4+MDk1MS02MzI4PC9pc2JuPjx1cmxz
PjwvdXJscz48L3JlY29yZD48L0NpdGU+PENpdGU+PEF1dGhvcj5UdXJuZXI8L0F1dGhvcj48WWVh
cj4yMDA1PC9ZZWFyPjxSZWNOdW0+MzEyNDwvUmVjTnVtPjxyZWNvcmQ+PHJlYy1udW1iZXI+MzEy
NDwvcmVjLW51bWJlcj48Zm9yZWlnbi1rZXlzPjxrZXkgYXBwPSJFTiIgZGItaWQ9IjJkYXd0NXhl
NzVwZDlpZTVlZXh2ZXZlaTl2enN4YXd4emVycyIgdGltZXN0YW1wPSIxNTMwODczNjIxIj4zMTI0
PC9rZXk+PC9mb3JlaWduLWtleXM+PHJlZi10eXBlIG5hbWU9IkpvdXJuYWwgQXJ0aWNsZSI+MTc8
L3JlZi10eXBlPjxjb250cmlidXRvcnM+PGF1dGhvcnM+PGF1dGhvcj5UdXJuZXIsIFNpbW9uPC9h
dXRob3I+PC9hdXRob3JzPjwvY29udHJpYnV0b3JzPjx0aXRsZXM+PHRpdGxlPlN1c3BlbmRlZCBz
cGFjZXPigJRDb250ZXN0aW5nIHNvdmVyZWlnbnRpZXMgaW4gYSByZWZ1Z2VlIGNhbXA8L3RpdGxl
PjxzZWNvbmRhcnktdGl0bGU+U292ZXJlaWduIGJvZGllczogQ2l0aXplbnMsIG1pZ3JhbnRzLCBh
bmQgc3RhdGVzIGluIHRoZSBwb3N0Y29sb25pYWwgd29ybGQ8L3NlY29uZGFyeS10aXRsZT48L3Rp
dGxlcz48cGVyaW9kaWNhbD48ZnVsbC10aXRsZT5Tb3ZlcmVpZ24gYm9kaWVzOiBDaXRpemVucywg
bWlncmFudHMsIGFuZCBzdGF0ZXMgaW4gdGhlIHBvc3Rjb2xvbmlhbCB3b3JsZDwvZnVsbC10aXRs
ZT48L3BlcmlvZGljYWw+PHBhZ2VzPjMxMi0zMzI8L3BhZ2VzPjxkYXRlcz48eWVhcj4yMDA1PC95
ZWFyPjwvZGF0ZXM+PHVybHM+PC91cmxzPjwvcmVjb3JkPjwvQ2l0ZT48Q2l0ZT48QXV0aG9yPkty
YXVzZTwvQXV0aG9yPjxZZWFyPjIwMTg8L1llYXI+PFJlY051bT4zMjQ0PC9SZWNOdW0+PHJlY29y
ZD48cmVjLW51bWJlcj4zMjQ0PC9yZWMtbnVtYmVyPjxmb3JlaWduLWtleXM+PGtleSBhcHA9IkVO
IiBkYi1pZD0iMmRhd3Q1eGU3NXBkOWllNWVleHZldmVpOXZ6c3hhd3h6ZXJzIiB0aW1lc3RhbXA9
IjE1NjgxMTA0NDgiPjMyNDQ8L2tleT48L2ZvcmVpZ24ta2V5cz48cmVmLXR5cGUgbmFtZT0iSm91
cm5hbCBBcnRpY2xlIj4xNzwvcmVmLXR5cGU+PGNvbnRyaWJ1dG9ycz48YXV0aG9ycz48YXV0aG9y
PktyYXVzZSwgVWxyaWtlPC9hdXRob3I+PC9hdXRob3JzPjwvY29udHJpYnV0b3JzPjx0aXRsZXM+
PHRpdGxlPlByb3RlY3Rpb258IFZpY3RpbWlzYXRpb258IEFnZW5jeT8gR2VuZGVyLXNlbnNpdGl2
ZSBQZXJzcGVjdGl2ZXMgb24gUHJlc2VudC1kYXkgUmVmdWdlZSBDYW1wczwvdGl0bGU+PHNlY29u
ZGFyeS10aXRsZT56ZWl0Z2VzY2hpY2h0ZTwvc2Vjb25kYXJ5LXRpdGxlPjwvdGl0bGVzPjxwZXJp
b2RpY2FsPjxmdWxsLXRpdGxlPnplaXRnZXNjaGljaHRlPC9mdWxsLXRpdGxlPjwvcGVyaW9kaWNh
bD48cGFnZXM+NDgzLTUwNjwvcGFnZXM+PHZvbHVtZT40NTwvdm9sdW1lPjxudW1iZXI+NDwvbnVt
YmVyPjxkYXRlcz48eWVhcj4yMDE4PC95ZWFyPjwvZGF0ZXM+PGlzYm4+MjU2OS01MzA0PC9pc2Ju
Pjx1cmxzPjwvdXJscz48L3JlY29yZD48L0NpdGU+PC9FbmROb3RlPgB=
</w:fldData>
        </w:fldChar>
      </w:r>
      <w:r w:rsidR="007C0615">
        <w:rPr>
          <w:rFonts w:ascii="Times New Roman" w:hAnsi="Times New Roman" w:cs="Times New Roman"/>
          <w:sz w:val="24"/>
          <w:szCs w:val="24"/>
          <w:lang w:val="en-GB"/>
        </w:rPr>
        <w:instrText xml:space="preserve"> ADDIN EN.CITE </w:instrText>
      </w:r>
      <w:r w:rsidR="007C0615">
        <w:rPr>
          <w:rFonts w:ascii="Times New Roman" w:hAnsi="Times New Roman" w:cs="Times New Roman"/>
          <w:sz w:val="24"/>
          <w:szCs w:val="24"/>
          <w:lang w:val="en-GB"/>
        </w:rPr>
        <w:fldChar w:fldCharType="begin">
          <w:fldData xml:space="preserve">PEVuZE5vdGU+PENpdGU+PEF1dGhvcj5Wb3V0aXJhPC9BdXRob3I+PFllYXI+MTk5NTwvWWVhcj48
UmVjTnVtPjMxMjY8L1JlY051bT48UHJlZml4PmUuZyA8L1ByZWZpeD48RGlzcGxheVRleHQ+KGUu
ZyBWb3V0aXJhIGFuZCBIYXJyZWxsLUJvbmQgMTk5NSwgQm9jaG1hbm4gMjAxOCwgVHVybmVyIDIw
MDUsIEtyYXVzZSAyMDE4KTwvRGlzcGxheVRleHQ+PHJlY29yZD48cmVjLW51bWJlcj4zMTI2PC9y
ZWMtbnVtYmVyPjxmb3JlaWduLWtleXM+PGtleSBhcHA9IkVOIiBkYi1pZD0iMmRhd3Q1eGU3NXBk
OWllNWVleHZldmVpOXZ6c3hhd3h6ZXJzIiB0aW1lc3RhbXA9IjE1MzI0MjE1NzciPjMxMjY8L2tl
eT48L2ZvcmVpZ24ta2V5cz48cmVmLXR5cGUgbmFtZT0iSm91cm5hbCBBcnRpY2xlIj4xNzwvcmVm
LXR5cGU+PGNvbnRyaWJ1dG9ycz48YXV0aG9ycz48YXV0aG9yPlZvdXRpcmEsIEVmdGloaWE8L2F1
dGhvcj48YXV0aG9yPkhhcnJlbGwtQm9uZCwgQmFyYmFyYTwvYXV0aG9yPjwvYXV0aG9ycz48L2Nv
bnRyaWJ1dG9ycz48dGl0bGVzPjx0aXRsZT5JbiBzZWFyY2ggb2YgdGhlIGxvY3VzIG9mIHRydXN0
OiB0aGUgc29jaWFsIHdvcmxkIG9mIHRoZSByZWZ1Z2VlIGNhbXA8L3RpdGxlPjxzZWNvbmRhcnkt
dGl0bGU+TWlzdHJ1c3RpbmcgcmVmdWdlZXM8L3NlY29uZGFyeS10aXRsZT48L3RpdGxlcz48cGVy
aW9kaWNhbD48ZnVsbC10aXRsZT5NaXN0cnVzdGluZyByZWZ1Z2VlczwvZnVsbC10aXRsZT48L3Bl
cmlvZGljYWw+PHBhZ2VzPjIwNy0yMjQ8L3BhZ2VzPjxkYXRlcz48eWVhcj4xOTk1PC95ZWFyPjwv
ZGF0ZXM+PHVybHM+PC91cmxzPjwvcmVjb3JkPjwvQ2l0ZT48Q2l0ZT48QXV0aG9yPkJvY2htYW5u
PC9BdXRob3I+PFllYXI+MjAxODwvWWVhcj48UmVjTnVtPjMyNTg8L1JlY051bT48cmVjb3JkPjxy
ZWMtbnVtYmVyPjMyNTg8L3JlYy1udW1iZXI+PGZvcmVpZ24ta2V5cz48a2V5IGFwcD0iRU4iIGRi
LWlkPSIyZGF3dDV4ZTc1cGQ5aWU1ZWV4dmV2ZWk5dnpzeGF3eHplcnMiIHRpbWVzdGFtcD0iMTU3
NTQ3NDkwMiI+MzI1ODwva2V5PjwvZm9yZWlnbi1rZXlzPjxyZWYtdHlwZSBuYW1lPSJKb3VybmFs
IEFydGljbGUiPjE3PC9yZWYtdHlwZT48Y29udHJpYnV0b3JzPjxhdXRob3JzPjxhdXRob3I+Qm9j
aG1hbm4sIEFubmV0dDwvYXV0aG9yPjwvYXV0aG9ycz48L2NvbnRyaWJ1dG9ycz48dGl0bGVzPjx0
aXRsZT5UaGUgUG93ZXIgb2YgTG9jYWwgTWljcm8gU3RydWN0dXJlcyBpbiB0aGUgQ29udGV4dCBv
ZiBSZWZ1Z2VlIENhbXBzPC90aXRsZT48c2Vjb25kYXJ5LXRpdGxlPkpvdXJuYWwgb2YgUmVmdWdl
ZSBTdHVkaWVzPC9zZWNvbmRhcnktdGl0bGU+PC90aXRsZXM+PHBlcmlvZGljYWw+PGZ1bGwtdGl0
bGU+Sm91cm5hbCBvZiBSZWZ1Z2VlIFN0dWRpZXM8L2Z1bGwtdGl0bGU+PC9wZXJpb2RpY2FsPjxw
YWdlcz42My04NTwvcGFnZXM+PHZvbHVtZT4zMjwvdm9sdW1lPjxudW1iZXI+MTwvbnVtYmVyPjxk
YXRlcz48eWVhcj4yMDE4PC95ZWFyPjwvZGF0ZXM+PGlzYm4+MDk1MS02MzI4PC9pc2JuPjx1cmxz
PjwvdXJscz48L3JlY29yZD48L0NpdGU+PENpdGU+PEF1dGhvcj5UdXJuZXI8L0F1dGhvcj48WWVh
cj4yMDA1PC9ZZWFyPjxSZWNOdW0+MzEyNDwvUmVjTnVtPjxyZWNvcmQ+PHJlYy1udW1iZXI+MzEy
NDwvcmVjLW51bWJlcj48Zm9yZWlnbi1rZXlzPjxrZXkgYXBwPSJFTiIgZGItaWQ9IjJkYXd0NXhl
NzVwZDlpZTVlZXh2ZXZlaTl2enN4YXd4emVycyIgdGltZXN0YW1wPSIxNTMwODczNjIxIj4zMTI0
PC9rZXk+PC9mb3JlaWduLWtleXM+PHJlZi10eXBlIG5hbWU9IkpvdXJuYWwgQXJ0aWNsZSI+MTc8
L3JlZi10eXBlPjxjb250cmlidXRvcnM+PGF1dGhvcnM+PGF1dGhvcj5UdXJuZXIsIFNpbW9uPC9h
dXRob3I+PC9hdXRob3JzPjwvY29udHJpYnV0b3JzPjx0aXRsZXM+PHRpdGxlPlN1c3BlbmRlZCBz
cGFjZXPigJRDb250ZXN0aW5nIHNvdmVyZWlnbnRpZXMgaW4gYSByZWZ1Z2VlIGNhbXA8L3RpdGxl
PjxzZWNvbmRhcnktdGl0bGU+U292ZXJlaWduIGJvZGllczogQ2l0aXplbnMsIG1pZ3JhbnRzLCBh
bmQgc3RhdGVzIGluIHRoZSBwb3N0Y29sb25pYWwgd29ybGQ8L3NlY29uZGFyeS10aXRsZT48L3Rp
dGxlcz48cGVyaW9kaWNhbD48ZnVsbC10aXRsZT5Tb3ZlcmVpZ24gYm9kaWVzOiBDaXRpemVucywg
bWlncmFudHMsIGFuZCBzdGF0ZXMgaW4gdGhlIHBvc3Rjb2xvbmlhbCB3b3JsZDwvZnVsbC10aXRs
ZT48L3BlcmlvZGljYWw+PHBhZ2VzPjMxMi0zMzI8L3BhZ2VzPjxkYXRlcz48eWVhcj4yMDA1PC95
ZWFyPjwvZGF0ZXM+PHVybHM+PC91cmxzPjwvcmVjb3JkPjwvQ2l0ZT48Q2l0ZT48QXV0aG9yPkty
YXVzZTwvQXV0aG9yPjxZZWFyPjIwMTg8L1llYXI+PFJlY051bT4zMjQ0PC9SZWNOdW0+PHJlY29y
ZD48cmVjLW51bWJlcj4zMjQ0PC9yZWMtbnVtYmVyPjxmb3JlaWduLWtleXM+PGtleSBhcHA9IkVO
IiBkYi1pZD0iMmRhd3Q1eGU3NXBkOWllNWVleHZldmVpOXZ6c3hhd3h6ZXJzIiB0aW1lc3RhbXA9
IjE1NjgxMTA0NDgiPjMyNDQ8L2tleT48L2ZvcmVpZ24ta2V5cz48cmVmLXR5cGUgbmFtZT0iSm91
cm5hbCBBcnRpY2xlIj4xNzwvcmVmLXR5cGU+PGNvbnRyaWJ1dG9ycz48YXV0aG9ycz48YXV0aG9y
PktyYXVzZSwgVWxyaWtlPC9hdXRob3I+PC9hdXRob3JzPjwvY29udHJpYnV0b3JzPjx0aXRsZXM+
PHRpdGxlPlByb3RlY3Rpb258IFZpY3RpbWlzYXRpb258IEFnZW5jeT8gR2VuZGVyLXNlbnNpdGl2
ZSBQZXJzcGVjdGl2ZXMgb24gUHJlc2VudC1kYXkgUmVmdWdlZSBDYW1wczwvdGl0bGU+PHNlY29u
ZGFyeS10aXRsZT56ZWl0Z2VzY2hpY2h0ZTwvc2Vjb25kYXJ5LXRpdGxlPjwvdGl0bGVzPjxwZXJp
b2RpY2FsPjxmdWxsLXRpdGxlPnplaXRnZXNjaGljaHRlPC9mdWxsLXRpdGxlPjwvcGVyaW9kaWNh
bD48cGFnZXM+NDgzLTUwNjwvcGFnZXM+PHZvbHVtZT40NTwvdm9sdW1lPjxudW1iZXI+NDwvbnVt
YmVyPjxkYXRlcz48eWVhcj4yMDE4PC95ZWFyPjwvZGF0ZXM+PGlzYm4+MjU2OS01MzA0PC9pc2Ju
Pjx1cmxzPjwvdXJscz48L3JlY29yZD48L0NpdGU+PC9FbmROb3RlPgB=
</w:fldData>
        </w:fldChar>
      </w:r>
      <w:r w:rsidR="007C0615">
        <w:rPr>
          <w:rFonts w:ascii="Times New Roman" w:hAnsi="Times New Roman" w:cs="Times New Roman"/>
          <w:sz w:val="24"/>
          <w:szCs w:val="24"/>
          <w:lang w:val="en-GB"/>
        </w:rPr>
        <w:instrText xml:space="preserve"> ADDIN EN.CITE.DATA </w:instrText>
      </w:r>
      <w:r w:rsidR="007C0615">
        <w:rPr>
          <w:rFonts w:ascii="Times New Roman" w:hAnsi="Times New Roman" w:cs="Times New Roman"/>
          <w:sz w:val="24"/>
          <w:szCs w:val="24"/>
          <w:lang w:val="en-GB"/>
        </w:rPr>
      </w:r>
      <w:r w:rsidR="007C0615">
        <w:rPr>
          <w:rFonts w:ascii="Times New Roman" w:hAnsi="Times New Roman" w:cs="Times New Roman"/>
          <w:sz w:val="24"/>
          <w:szCs w:val="24"/>
          <w:lang w:val="en-GB"/>
        </w:rPr>
        <w:fldChar w:fldCharType="end"/>
      </w:r>
      <w:r w:rsidR="007C0615">
        <w:rPr>
          <w:rFonts w:ascii="Times New Roman" w:hAnsi="Times New Roman" w:cs="Times New Roman"/>
          <w:sz w:val="24"/>
          <w:szCs w:val="24"/>
          <w:lang w:val="en-GB"/>
        </w:rPr>
      </w:r>
      <w:r w:rsidR="007C0615">
        <w:rPr>
          <w:rFonts w:ascii="Times New Roman" w:hAnsi="Times New Roman" w:cs="Times New Roman"/>
          <w:sz w:val="24"/>
          <w:szCs w:val="24"/>
          <w:lang w:val="en-GB"/>
        </w:rPr>
        <w:fldChar w:fldCharType="separate"/>
      </w:r>
      <w:r w:rsidR="007C0615">
        <w:rPr>
          <w:rFonts w:ascii="Times New Roman" w:hAnsi="Times New Roman" w:cs="Times New Roman"/>
          <w:noProof/>
          <w:sz w:val="24"/>
          <w:szCs w:val="24"/>
          <w:lang w:val="en-GB"/>
        </w:rPr>
        <w:t>(e.g Voutira and Harrell-Bond 1995, Bochmann 2018, Turner 2005, Krause 2018)</w:t>
      </w:r>
      <w:r w:rsidR="007C0615">
        <w:rPr>
          <w:rFonts w:ascii="Times New Roman" w:hAnsi="Times New Roman" w:cs="Times New Roman"/>
          <w:sz w:val="24"/>
          <w:szCs w:val="24"/>
          <w:lang w:val="en-GB"/>
        </w:rPr>
        <w:fldChar w:fldCharType="end"/>
      </w:r>
      <w:r w:rsidR="00E77750">
        <w:rPr>
          <w:rFonts w:ascii="Times New Roman" w:hAnsi="Times New Roman" w:cs="Times New Roman"/>
          <w:sz w:val="24"/>
          <w:szCs w:val="24"/>
          <w:lang w:val="en-GB"/>
        </w:rPr>
        <w:t xml:space="preserve">. </w:t>
      </w:r>
      <w:r w:rsidR="000404A5">
        <w:rPr>
          <w:rFonts w:ascii="Times New Roman" w:hAnsi="Times New Roman" w:cs="Times New Roman"/>
          <w:sz w:val="24"/>
          <w:szCs w:val="24"/>
          <w:lang w:val="en-GB"/>
        </w:rPr>
        <w:t>However</w:t>
      </w:r>
      <w:r w:rsidR="007C0615">
        <w:rPr>
          <w:rFonts w:ascii="Times New Roman" w:hAnsi="Times New Roman" w:cs="Times New Roman"/>
          <w:sz w:val="24"/>
          <w:szCs w:val="24"/>
          <w:lang w:val="en-GB"/>
        </w:rPr>
        <w:t>,</w:t>
      </w:r>
      <w:r w:rsidR="000404A5">
        <w:rPr>
          <w:rFonts w:ascii="Times New Roman" w:hAnsi="Times New Roman" w:cs="Times New Roman"/>
          <w:sz w:val="24"/>
          <w:szCs w:val="24"/>
          <w:lang w:val="en-GB"/>
        </w:rPr>
        <w:t xml:space="preserve"> what this chapter links to and builds on is the acknowledgement of village structure as very important for structuring peoples everyday life and positioning. By identifying a village-based knowledge system the social interaction among refugees in the villages can be identified as crucial means of reproduction instead of only perceive</w:t>
      </w:r>
      <w:r w:rsidR="00E65ED9">
        <w:rPr>
          <w:rFonts w:ascii="Times New Roman" w:hAnsi="Times New Roman" w:cs="Times New Roman"/>
          <w:sz w:val="24"/>
          <w:szCs w:val="24"/>
          <w:lang w:val="en-GB"/>
        </w:rPr>
        <w:t xml:space="preserve"> it </w:t>
      </w:r>
      <w:r w:rsidR="000404A5">
        <w:rPr>
          <w:rFonts w:ascii="Times New Roman" w:hAnsi="Times New Roman" w:cs="Times New Roman"/>
          <w:sz w:val="24"/>
          <w:szCs w:val="24"/>
          <w:lang w:val="en-GB"/>
        </w:rPr>
        <w:t>as subordinated to humanitarian structures</w:t>
      </w:r>
      <w:r w:rsidR="00F32D6F">
        <w:rPr>
          <w:rFonts w:ascii="Times New Roman" w:hAnsi="Times New Roman" w:cs="Times New Roman"/>
          <w:sz w:val="24"/>
          <w:szCs w:val="24"/>
          <w:lang w:val="en-GB"/>
        </w:rPr>
        <w:t xml:space="preserve"> and therefore not further relevant for the reproduction of the camp. </w:t>
      </w:r>
      <w:r w:rsidR="00603288">
        <w:rPr>
          <w:rFonts w:ascii="Times New Roman" w:hAnsi="Times New Roman" w:cs="Times New Roman"/>
          <w:sz w:val="24"/>
          <w:szCs w:val="24"/>
          <w:lang w:val="en-GB"/>
        </w:rPr>
        <w:t xml:space="preserve">It is however less a question of possible trust and belonging among refugee communities </w:t>
      </w:r>
      <w:r w:rsidR="00603288">
        <w:rPr>
          <w:rFonts w:ascii="Times New Roman" w:hAnsi="Times New Roman" w:cs="Times New Roman"/>
          <w:sz w:val="24"/>
          <w:szCs w:val="24"/>
          <w:lang w:val="en-GB"/>
        </w:rPr>
        <w:fldChar w:fldCharType="begin">
          <w:fldData xml:space="preserve">PEVuZE5vdGU+PENpdGU+PEF1dGhvcj5Wb3V0aXJhPC9BdXRob3I+PFllYXI+MTk5NTwvWWVhcj48
UmVjTnVtPjMxMjY8L1JlY051bT48UHJlZml4PnNlZSBlLmcuIHRoZSBkZWJhdGUgPC9QcmVmaXg+
PERpc3BsYXlUZXh0PihzZWUgZS5nLiB0aGUgZGViYXRlIFZvdXRpcmEgYW5kIEhhcnJlbGwtQm9u
ZCAxOTk1LCBLaWJyZWFiIDE5OTksIDIwMDQpPC9EaXNwbGF5VGV4dD48cmVjb3JkPjxyZWMtbnVt
YmVyPjMxMjY8L3JlYy1udW1iZXI+PGZvcmVpZ24ta2V5cz48a2V5IGFwcD0iRU4iIGRiLWlkPSIy
ZGF3dDV4ZTc1cGQ5aWU1ZWV4dmV2ZWk5dnpzeGF3eHplcnMiIHRpbWVzdGFtcD0iMTUzMjQyMTU3
NyI+MzEyNjwva2V5PjwvZm9yZWlnbi1rZXlzPjxyZWYtdHlwZSBuYW1lPSJKb3VybmFsIEFydGlj
bGUiPjE3PC9yZWYtdHlwZT48Y29udHJpYnV0b3JzPjxhdXRob3JzPjxhdXRob3I+Vm91dGlyYSwg
RWZ0aWhpYTwvYXV0aG9yPjxhdXRob3I+SGFycmVsbC1Cb25kLCBCYXJiYXJhPC9hdXRob3I+PC9h
dXRob3JzPjwvY29udHJpYnV0b3JzPjx0aXRsZXM+PHRpdGxlPkluIHNlYXJjaCBvZiB0aGUgbG9j
dXMgb2YgdHJ1c3Q6IHRoZSBzb2NpYWwgd29ybGQgb2YgdGhlIHJlZnVnZWUgY2FtcDwvdGl0bGU+
PHNlY29uZGFyeS10aXRsZT5NaXN0cnVzdGluZyByZWZ1Z2Vlczwvc2Vjb25kYXJ5LXRpdGxlPjwv
dGl0bGVzPjxwZXJpb2RpY2FsPjxmdWxsLXRpdGxlPk1pc3RydXN0aW5nIHJlZnVnZWVzPC9mdWxs
LXRpdGxlPjwvcGVyaW9kaWNhbD48cGFnZXM+MjA3LTIyNDwvcGFnZXM+PGRhdGVzPjx5ZWFyPjE5
OTU8L3llYXI+PC9kYXRlcz48dXJscz48L3VybHM+PC9yZWNvcmQ+PC9DaXRlPjxDaXRlPjxBdXRo
b3I+S2licmVhYjwvQXV0aG9yPjxZZWFyPjE5OTk8L1llYXI+PFJlY051bT43MTE8L1JlY051bT48
cmVjb3JkPjxyZWMtbnVtYmVyPjcxMTwvcmVjLW51bWJlcj48Zm9yZWlnbi1rZXlzPjxrZXkgYXBw
PSJFTiIgZGItaWQ9IjJkYXd0NXhlNzVwZDlpZTVlZXh2ZXZlaTl2enN4YXd4emVycyIgdGltZXN0
YW1wPSIxMzkwOTg5OTU3Ij43MTE8L2tleT48L2ZvcmVpZ24ta2V5cz48cmVmLXR5cGUgbmFtZT0i
Sm91cm5hbCBBcnRpY2xlIj4xNzwvcmVmLXR5cGU+PGNvbnRyaWJ1dG9ycz48YXV0aG9ycz48YXV0
aG9yPktpYnJlYWIsIEdhaW08L2F1dGhvcj48L2F1dGhvcnM+PC9jb250cmlidXRvcnM+PHRpdGxl
cz48dGl0bGU+UmV2aXNpdGluZyB0aGUgRGViYXRlIG9uIFBlb3BsZSwgSWRlbnRpdHkgYW5kIERp
c3BsYWNlbWVudDwvdGl0bGU+PHNlY29uZGFyeS10aXRsZT5Kb3VybmFsIG9mIFJlZnVnZWUgU3R1
ZGllczwvc2Vjb25kYXJ5LXRpdGxlPjwvdGl0bGVzPjxwZXJpb2RpY2FsPjxmdWxsLXRpdGxlPkpv
dXJuYWwgb2YgUmVmdWdlZSBTdHVkaWVzPC9mdWxsLXRpdGxlPjwvcGVyaW9kaWNhbD48cGFnZXM+
Mzg0LTQxMDwvcGFnZXM+PHZvbHVtZT4xNDwvdm9sdW1lPjxudW1iZXI+NDwvbnVtYmVyPjxkYXRl
cz48eWVhcj4xOTk5PC95ZWFyPjwvZGF0ZXM+PHVybHM+PC91cmxzPjwvcmVjb3JkPjwvQ2l0ZT48
Q2l0ZT48QXV0aG9yPktpYnJlYWI8L0F1dGhvcj48WWVhcj4yMDA0PC9ZZWFyPjxSZWNOdW0+MjIy
NzwvUmVjTnVtPjxyZWNvcmQ+PHJlYy1udW1iZXI+MjIyNzwvcmVjLW51bWJlcj48Zm9yZWlnbi1r
ZXlzPjxrZXkgYXBwPSJFTiIgZGItaWQ9IjJkYXd0NXhlNzVwZDlpZTVlZXh2ZXZlaTl2enN4YXd4
emVycyIgdGltZXN0YW1wPSIxNDI1MDMwODQ0Ij4yMjI3PC9rZXk+PC9mb3JlaWduLWtleXM+PHJl
Zi10eXBlIG5hbWU9IkpvdXJuYWwgQXJ0aWNsZSI+MTc8L3JlZi10eXBlPjxjb250cmlidXRvcnM+
PGF1dGhvcnM+PGF1dGhvcj5LaWJyZWFiLCBHYWltPC9hdXRob3I+PC9hdXRob3JzPjwvY29udHJp
YnV0b3JzPjx0aXRsZXM+PHRpdGxlPlB1bGxpbmcgdGhlIFdvb2wgb3ZlciB0aGUgRXllcyBvZiB0
aGUgU3RyYW5nZXJzOiBSZWZ1Z2VlIERlY2VpdCBhbmQgVHJpY2tlcnkgaW4gSW5zdGl0dXRpb25h
bGl6ZWQgU2V0dGluZ3M8L3RpdGxlPjxzZWNvbmRhcnktdGl0bGU+Sm91cm5hbCBvZiBSZWZ1Z2Vl
IFN0dWRpZXM8L3NlY29uZGFyeS10aXRsZT48L3RpdGxlcz48cGVyaW9kaWNhbD48ZnVsbC10aXRs
ZT5Kb3VybmFsIG9mIFJlZnVnZWUgU3R1ZGllczwvZnVsbC10aXRsZT48L3BlcmlvZGljYWw+PHBh
Z2VzPjEtMjY8L3BhZ2VzPjx2b2x1bWU+MTc8L3ZvbHVtZT48bnVtYmVyPjE8L251bWJlcj48ZGF0
ZXM+PHllYXI+MjAwNDwveWVhcj48cHViLWRhdGVzPjxkYXRlPk1hcmNoIDEsIDIwMDQ8L2RhdGU+
PC9wdWItZGF0ZXM+PC9kYXRlcz48dXJscz48cmVsYXRlZC11cmxzPjx1cmw+aHR0cDovL2pycy5v
eGZvcmRqb3VybmFscy5vcmcvY29udGVudC8xNy8xLzEuYWJzdHJhY3Q8L3VybD48L3JlbGF0ZWQt
dXJscz48L3VybHM+PGVsZWN0cm9uaWMtcmVzb3VyY2UtbnVtPjEwLjEwOTMvanJzLzE3LjEuMTwv
ZWxlY3Ryb25pYy1yZXNvdXJjZS1udW0+PC9yZWNvcmQ+PC9DaXRlPjwvRW5kTm90ZT4A
</w:fldData>
        </w:fldChar>
      </w:r>
      <w:r w:rsidR="00603288">
        <w:rPr>
          <w:rFonts w:ascii="Times New Roman" w:hAnsi="Times New Roman" w:cs="Times New Roman"/>
          <w:sz w:val="24"/>
          <w:szCs w:val="24"/>
          <w:lang w:val="en-GB"/>
        </w:rPr>
        <w:instrText xml:space="preserve"> ADDIN EN.CITE </w:instrText>
      </w:r>
      <w:r w:rsidR="00603288">
        <w:rPr>
          <w:rFonts w:ascii="Times New Roman" w:hAnsi="Times New Roman" w:cs="Times New Roman"/>
          <w:sz w:val="24"/>
          <w:szCs w:val="24"/>
          <w:lang w:val="en-GB"/>
        </w:rPr>
        <w:fldChar w:fldCharType="begin">
          <w:fldData xml:space="preserve">PEVuZE5vdGU+PENpdGU+PEF1dGhvcj5Wb3V0aXJhPC9BdXRob3I+PFllYXI+MTk5NTwvWWVhcj48
UmVjTnVtPjMxMjY8L1JlY051bT48UHJlZml4PnNlZSBlLmcuIHRoZSBkZWJhdGUgPC9QcmVmaXg+
PERpc3BsYXlUZXh0PihzZWUgZS5nLiB0aGUgZGViYXRlIFZvdXRpcmEgYW5kIEhhcnJlbGwtQm9u
ZCAxOTk1LCBLaWJyZWFiIDE5OTksIDIwMDQpPC9EaXNwbGF5VGV4dD48cmVjb3JkPjxyZWMtbnVt
YmVyPjMxMjY8L3JlYy1udW1iZXI+PGZvcmVpZ24ta2V5cz48a2V5IGFwcD0iRU4iIGRiLWlkPSIy
ZGF3dDV4ZTc1cGQ5aWU1ZWV4dmV2ZWk5dnpzeGF3eHplcnMiIHRpbWVzdGFtcD0iMTUzMjQyMTU3
NyI+MzEyNjwva2V5PjwvZm9yZWlnbi1rZXlzPjxyZWYtdHlwZSBuYW1lPSJKb3VybmFsIEFydGlj
bGUiPjE3PC9yZWYtdHlwZT48Y29udHJpYnV0b3JzPjxhdXRob3JzPjxhdXRob3I+Vm91dGlyYSwg
RWZ0aWhpYTwvYXV0aG9yPjxhdXRob3I+SGFycmVsbC1Cb25kLCBCYXJiYXJhPC9hdXRob3I+PC9h
dXRob3JzPjwvY29udHJpYnV0b3JzPjx0aXRsZXM+PHRpdGxlPkluIHNlYXJjaCBvZiB0aGUgbG9j
dXMgb2YgdHJ1c3Q6IHRoZSBzb2NpYWwgd29ybGQgb2YgdGhlIHJlZnVnZWUgY2FtcDwvdGl0bGU+
PHNlY29uZGFyeS10aXRsZT5NaXN0cnVzdGluZyByZWZ1Z2Vlczwvc2Vjb25kYXJ5LXRpdGxlPjwv
dGl0bGVzPjxwZXJpb2RpY2FsPjxmdWxsLXRpdGxlPk1pc3RydXN0aW5nIHJlZnVnZWVzPC9mdWxs
LXRpdGxlPjwvcGVyaW9kaWNhbD48cGFnZXM+MjA3LTIyNDwvcGFnZXM+PGRhdGVzPjx5ZWFyPjE5
OTU8L3llYXI+PC9kYXRlcz48dXJscz48L3VybHM+PC9yZWNvcmQ+PC9DaXRlPjxDaXRlPjxBdXRo
b3I+S2licmVhYjwvQXV0aG9yPjxZZWFyPjE5OTk8L1llYXI+PFJlY051bT43MTE8L1JlY051bT48
cmVjb3JkPjxyZWMtbnVtYmVyPjcxMTwvcmVjLW51bWJlcj48Zm9yZWlnbi1rZXlzPjxrZXkgYXBw
PSJFTiIgZGItaWQ9IjJkYXd0NXhlNzVwZDlpZTVlZXh2ZXZlaTl2enN4YXd4emVycyIgdGltZXN0
YW1wPSIxMzkwOTg5OTU3Ij43MTE8L2tleT48L2ZvcmVpZ24ta2V5cz48cmVmLXR5cGUgbmFtZT0i
Sm91cm5hbCBBcnRpY2xlIj4xNzwvcmVmLXR5cGU+PGNvbnRyaWJ1dG9ycz48YXV0aG9ycz48YXV0
aG9yPktpYnJlYWIsIEdhaW08L2F1dGhvcj48L2F1dGhvcnM+PC9jb250cmlidXRvcnM+PHRpdGxl
cz48dGl0bGU+UmV2aXNpdGluZyB0aGUgRGViYXRlIG9uIFBlb3BsZSwgSWRlbnRpdHkgYW5kIERp
c3BsYWNlbWVudDwvdGl0bGU+PHNlY29uZGFyeS10aXRsZT5Kb3VybmFsIG9mIFJlZnVnZWUgU3R1
ZGllczwvc2Vjb25kYXJ5LXRpdGxlPjwvdGl0bGVzPjxwZXJpb2RpY2FsPjxmdWxsLXRpdGxlPkpv
dXJuYWwgb2YgUmVmdWdlZSBTdHVkaWVzPC9mdWxsLXRpdGxlPjwvcGVyaW9kaWNhbD48cGFnZXM+
Mzg0LTQxMDwvcGFnZXM+PHZvbHVtZT4xNDwvdm9sdW1lPjxudW1iZXI+NDwvbnVtYmVyPjxkYXRl
cz48eWVhcj4xOTk5PC95ZWFyPjwvZGF0ZXM+PHVybHM+PC91cmxzPjwvcmVjb3JkPjwvQ2l0ZT48
Q2l0ZT48QXV0aG9yPktpYnJlYWI8L0F1dGhvcj48WWVhcj4yMDA0PC9ZZWFyPjxSZWNOdW0+MjIy
NzwvUmVjTnVtPjxyZWNvcmQ+PHJlYy1udW1iZXI+MjIyNzwvcmVjLW51bWJlcj48Zm9yZWlnbi1r
ZXlzPjxrZXkgYXBwPSJFTiIgZGItaWQ9IjJkYXd0NXhlNzVwZDlpZTVlZXh2ZXZlaTl2enN4YXd4
emVycyIgdGltZXN0YW1wPSIxNDI1MDMwODQ0Ij4yMjI3PC9rZXk+PC9mb3JlaWduLWtleXM+PHJl
Zi10eXBlIG5hbWU9IkpvdXJuYWwgQXJ0aWNsZSI+MTc8L3JlZi10eXBlPjxjb250cmlidXRvcnM+
PGF1dGhvcnM+PGF1dGhvcj5LaWJyZWFiLCBHYWltPC9hdXRob3I+PC9hdXRob3JzPjwvY29udHJp
YnV0b3JzPjx0aXRsZXM+PHRpdGxlPlB1bGxpbmcgdGhlIFdvb2wgb3ZlciB0aGUgRXllcyBvZiB0
aGUgU3RyYW5nZXJzOiBSZWZ1Z2VlIERlY2VpdCBhbmQgVHJpY2tlcnkgaW4gSW5zdGl0dXRpb25h
bGl6ZWQgU2V0dGluZ3M8L3RpdGxlPjxzZWNvbmRhcnktdGl0bGU+Sm91cm5hbCBvZiBSZWZ1Z2Vl
IFN0dWRpZXM8L3NlY29uZGFyeS10aXRsZT48L3RpdGxlcz48cGVyaW9kaWNhbD48ZnVsbC10aXRs
ZT5Kb3VybmFsIG9mIFJlZnVnZWUgU3R1ZGllczwvZnVsbC10aXRsZT48L3BlcmlvZGljYWw+PHBh
Z2VzPjEtMjY8L3BhZ2VzPjx2b2x1bWU+MTc8L3ZvbHVtZT48bnVtYmVyPjE8L251bWJlcj48ZGF0
ZXM+PHllYXI+MjAwNDwveWVhcj48cHViLWRhdGVzPjxkYXRlPk1hcmNoIDEsIDIwMDQ8L2RhdGU+
PC9wdWItZGF0ZXM+PC9kYXRlcz48dXJscz48cmVsYXRlZC11cmxzPjx1cmw+aHR0cDovL2pycy5v
eGZvcmRqb3VybmFscy5vcmcvY29udGVudC8xNy8xLzEuYWJzdHJhY3Q8L3VybD48L3JlbGF0ZWQt
dXJscz48L3VybHM+PGVsZWN0cm9uaWMtcmVzb3VyY2UtbnVtPjEwLjEwOTMvanJzLzE3LjEuMTwv
ZWxlY3Ryb25pYy1yZXNvdXJjZS1udW0+PC9yZWNvcmQ+PC9DaXRlPjwvRW5kTm90ZT4A
</w:fldData>
        </w:fldChar>
      </w:r>
      <w:r w:rsidR="00603288">
        <w:rPr>
          <w:rFonts w:ascii="Times New Roman" w:hAnsi="Times New Roman" w:cs="Times New Roman"/>
          <w:sz w:val="24"/>
          <w:szCs w:val="24"/>
          <w:lang w:val="en-GB"/>
        </w:rPr>
        <w:instrText xml:space="preserve"> ADDIN EN.CITE.DATA </w:instrText>
      </w:r>
      <w:r w:rsidR="00603288">
        <w:rPr>
          <w:rFonts w:ascii="Times New Roman" w:hAnsi="Times New Roman" w:cs="Times New Roman"/>
          <w:sz w:val="24"/>
          <w:szCs w:val="24"/>
          <w:lang w:val="en-GB"/>
        </w:rPr>
      </w:r>
      <w:r w:rsidR="00603288">
        <w:rPr>
          <w:rFonts w:ascii="Times New Roman" w:hAnsi="Times New Roman" w:cs="Times New Roman"/>
          <w:sz w:val="24"/>
          <w:szCs w:val="24"/>
          <w:lang w:val="en-GB"/>
        </w:rPr>
        <w:fldChar w:fldCharType="end"/>
      </w:r>
      <w:r w:rsidR="00603288">
        <w:rPr>
          <w:rFonts w:ascii="Times New Roman" w:hAnsi="Times New Roman" w:cs="Times New Roman"/>
          <w:sz w:val="24"/>
          <w:szCs w:val="24"/>
          <w:lang w:val="en-GB"/>
        </w:rPr>
        <w:fldChar w:fldCharType="separate"/>
      </w:r>
      <w:r w:rsidR="00603288">
        <w:rPr>
          <w:rFonts w:ascii="Times New Roman" w:hAnsi="Times New Roman" w:cs="Times New Roman"/>
          <w:noProof/>
          <w:sz w:val="24"/>
          <w:szCs w:val="24"/>
          <w:lang w:val="en-GB"/>
        </w:rPr>
        <w:t>(see e.g. the debate Voutira and Harrell-Bond 1995, Kibreab 1999, 2004)</w:t>
      </w:r>
      <w:r w:rsidR="00603288">
        <w:rPr>
          <w:rFonts w:ascii="Times New Roman" w:hAnsi="Times New Roman" w:cs="Times New Roman"/>
          <w:sz w:val="24"/>
          <w:szCs w:val="24"/>
          <w:lang w:val="en-GB"/>
        </w:rPr>
        <w:fldChar w:fldCharType="end"/>
      </w:r>
      <w:r w:rsidR="00603288">
        <w:rPr>
          <w:rFonts w:ascii="Times New Roman" w:hAnsi="Times New Roman" w:cs="Times New Roman"/>
          <w:sz w:val="24"/>
          <w:szCs w:val="24"/>
          <w:lang w:val="en-GB"/>
        </w:rPr>
        <w:t xml:space="preserve">, but very much the practical going on which depends on the people one interacts with daily. </w:t>
      </w:r>
    </w:p>
    <w:p w14:paraId="179A97A9" w14:textId="20B8EF96" w:rsidR="00024F8E" w:rsidRDefault="00024F8E" w:rsidP="00E77750">
      <w:pPr>
        <w:autoSpaceDE w:val="0"/>
        <w:autoSpaceDN w:val="0"/>
        <w:adjustRightInd w:val="0"/>
        <w:spacing w:after="0" w:line="360" w:lineRule="auto"/>
        <w:jc w:val="both"/>
        <w:rPr>
          <w:rFonts w:ascii="Times New Roman" w:hAnsi="Times New Roman" w:cs="Times New Roman"/>
          <w:sz w:val="24"/>
          <w:szCs w:val="24"/>
          <w:lang w:val="en-GB"/>
        </w:rPr>
      </w:pPr>
    </w:p>
    <w:p w14:paraId="1DC05408" w14:textId="632A52FA" w:rsidR="008512D1" w:rsidRPr="00420CD6" w:rsidRDefault="00024F8E" w:rsidP="008512D1">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w:t>
      </w:r>
      <w:r w:rsidRPr="00866DD2">
        <w:rPr>
          <w:rFonts w:ascii="Times New Roman" w:hAnsi="Times New Roman" w:cs="Times New Roman"/>
          <w:sz w:val="24"/>
          <w:szCs w:val="24"/>
          <w:lang w:val="en-GB"/>
        </w:rPr>
        <w:t xml:space="preserve">lthough entering Kyaka II as a refugee entails interaction with humanitarians, it also marks the beginning of an everyday life in the villages. The villages are often situated in a distance to the offices, so that some people are barely in contact with the organisations on a regular basis. In theoretical terms, the possibility to transport specific knowledge is therefore limited and takes increasingly place in the villages as place of everyday ordering. </w:t>
      </w:r>
      <w:r w:rsidR="00B12AB7">
        <w:rPr>
          <w:rFonts w:ascii="Times New Roman" w:hAnsi="Times New Roman" w:cs="Times New Roman"/>
          <w:sz w:val="24"/>
          <w:szCs w:val="24"/>
          <w:lang w:val="en-US"/>
        </w:rPr>
        <w:t xml:space="preserve">To become a member of a </w:t>
      </w:r>
      <w:r w:rsidR="00533120">
        <w:rPr>
          <w:rFonts w:ascii="Times New Roman" w:hAnsi="Times New Roman" w:cs="Times New Roman"/>
          <w:sz w:val="24"/>
          <w:szCs w:val="24"/>
          <w:lang w:val="en-US"/>
        </w:rPr>
        <w:t xml:space="preserve">social </w:t>
      </w:r>
      <w:r w:rsidR="00B12AB7">
        <w:rPr>
          <w:rFonts w:ascii="Times New Roman" w:hAnsi="Times New Roman" w:cs="Times New Roman"/>
          <w:sz w:val="24"/>
          <w:szCs w:val="24"/>
          <w:lang w:val="en-US"/>
        </w:rPr>
        <w:t xml:space="preserve">world implies to get access to </w:t>
      </w:r>
      <w:r w:rsidR="00834D98">
        <w:rPr>
          <w:rFonts w:ascii="Times New Roman" w:hAnsi="Times New Roman" w:cs="Times New Roman"/>
          <w:sz w:val="24"/>
          <w:szCs w:val="24"/>
          <w:lang w:val="en-US"/>
        </w:rPr>
        <w:t xml:space="preserve">a shared stock of knowledge and meaning of </w:t>
      </w:r>
      <w:r w:rsidR="00B12AB7">
        <w:rPr>
          <w:rFonts w:ascii="Times New Roman" w:hAnsi="Times New Roman" w:cs="Times New Roman"/>
          <w:sz w:val="24"/>
          <w:szCs w:val="24"/>
          <w:lang w:val="en-US"/>
        </w:rPr>
        <w:t xml:space="preserve">this world. Newcomers of Kyaka II therefore have to learn not only the humanitarian procedures but also have to dive into </w:t>
      </w:r>
      <w:r w:rsidR="00B12AB7" w:rsidRPr="00420CD6">
        <w:rPr>
          <w:rFonts w:ascii="Times New Roman" w:hAnsi="Times New Roman" w:cs="Times New Roman"/>
          <w:sz w:val="24"/>
          <w:szCs w:val="24"/>
          <w:lang w:val="en-US"/>
        </w:rPr>
        <w:t>the villages common sense.</w:t>
      </w:r>
      <w:r w:rsidR="001240DE" w:rsidRPr="00420CD6">
        <w:rPr>
          <w:rFonts w:ascii="Times New Roman" w:hAnsi="Times New Roman" w:cs="Times New Roman"/>
          <w:sz w:val="24"/>
          <w:szCs w:val="24"/>
          <w:lang w:val="en-US"/>
        </w:rPr>
        <w:t xml:space="preserve"> </w:t>
      </w:r>
      <w:r w:rsidR="000446F1" w:rsidRPr="00420CD6">
        <w:rPr>
          <w:rFonts w:ascii="Times New Roman" w:hAnsi="Times New Roman" w:cs="Times New Roman"/>
          <w:sz w:val="24"/>
          <w:szCs w:val="24"/>
          <w:lang w:val="en-US"/>
        </w:rPr>
        <w:t xml:space="preserve">That this knowledge is linked to the actual place is emphasized by one of the interpreters, describing the difficulties of translating between </w:t>
      </w:r>
      <w:r w:rsidR="00834D98">
        <w:rPr>
          <w:rFonts w:ascii="Times New Roman" w:hAnsi="Times New Roman" w:cs="Times New Roman"/>
          <w:sz w:val="24"/>
          <w:szCs w:val="24"/>
          <w:lang w:val="en-US"/>
        </w:rPr>
        <w:t>people coming from outside and the camp inhabitants</w:t>
      </w:r>
      <w:r w:rsidR="000446F1" w:rsidRPr="00420CD6">
        <w:rPr>
          <w:rFonts w:ascii="Times New Roman" w:hAnsi="Times New Roman" w:cs="Times New Roman"/>
          <w:sz w:val="24"/>
          <w:szCs w:val="24"/>
          <w:lang w:val="en-US"/>
        </w:rPr>
        <w:t>:</w:t>
      </w:r>
    </w:p>
    <w:p w14:paraId="245024D4" w14:textId="557251E8" w:rsidR="008512D1" w:rsidRPr="00420CD6" w:rsidRDefault="008512D1" w:rsidP="008512D1">
      <w:pPr>
        <w:pStyle w:val="Zitatediss"/>
        <w:rPr>
          <w:color w:val="auto"/>
          <w:sz w:val="24"/>
        </w:rPr>
      </w:pPr>
      <w:r w:rsidRPr="00420CD6">
        <w:rPr>
          <w:color w:val="auto"/>
          <w:sz w:val="24"/>
        </w:rPr>
        <w:t>“</w:t>
      </w:r>
      <w:r w:rsidRPr="00420CD6">
        <w:rPr>
          <w:color w:val="auto"/>
        </w:rPr>
        <w:t xml:space="preserve">By then the REC they were coming with interpreters from Kampala. </w:t>
      </w:r>
      <w:r w:rsidRPr="00420CD6">
        <w:rPr>
          <w:b/>
          <w:bCs/>
          <w:color w:val="auto"/>
        </w:rPr>
        <w:t xml:space="preserve">They brought people who don’t know the nonverbal expression of those people. Although they might be Congolese the setting is still completely different because they would not </w:t>
      </w:r>
      <w:r w:rsidR="00533120">
        <w:rPr>
          <w:b/>
          <w:bCs/>
          <w:color w:val="auto"/>
        </w:rPr>
        <w:t>k</w:t>
      </w:r>
      <w:r w:rsidRPr="00420CD6">
        <w:rPr>
          <w:b/>
          <w:bCs/>
          <w:color w:val="auto"/>
        </w:rPr>
        <w:t>now the setting here – like where kaberogota is</w:t>
      </w:r>
      <w:r w:rsidRPr="00420CD6">
        <w:rPr>
          <w:color w:val="auto"/>
        </w:rPr>
        <w:t xml:space="preserve"> […] </w:t>
      </w:r>
      <w:r w:rsidRPr="00420CD6">
        <w:rPr>
          <w:color w:val="auto"/>
          <w:lang w:val="en-US"/>
        </w:rPr>
        <w:t>So they will come the Uganda net teams who don’t understand like the syllabus of the languages which are spoken in the communities. So when they did asking refugees you will find like this people being rejected.</w:t>
      </w:r>
      <w:r w:rsidRPr="00420CD6">
        <w:rPr>
          <w:rStyle w:val="Funotenzeichen"/>
          <w:color w:val="auto"/>
          <w:lang w:val="en-US"/>
        </w:rPr>
        <w:footnoteReference w:id="49"/>
      </w:r>
      <w:r w:rsidRPr="00420CD6">
        <w:rPr>
          <w:color w:val="auto"/>
          <w:lang w:val="en-US"/>
        </w:rPr>
        <w:t xml:space="preserve"> </w:t>
      </w:r>
    </w:p>
    <w:p w14:paraId="0633B937" w14:textId="3352D6CD" w:rsidR="008512D1" w:rsidRDefault="00533120" w:rsidP="008512D1">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described hereby that it is not sufficient either to share the same language, nor to share the location and the respective local knowledge – as for instance the knowledge about the different villages in the camp. What he rather hints at, is a particular village-based knowledge which is the conglomerate of the shared location</w:t>
      </w:r>
      <w:r w:rsidR="00834D98">
        <w:rPr>
          <w:rFonts w:ascii="Times New Roman" w:hAnsi="Times New Roman" w:cs="Times New Roman"/>
          <w:sz w:val="24"/>
          <w:szCs w:val="24"/>
          <w:lang w:val="en-US"/>
        </w:rPr>
        <w:t>, shared language</w:t>
      </w:r>
      <w:r>
        <w:rPr>
          <w:rFonts w:ascii="Times New Roman" w:hAnsi="Times New Roman" w:cs="Times New Roman"/>
          <w:sz w:val="24"/>
          <w:szCs w:val="24"/>
          <w:lang w:val="en-US"/>
        </w:rPr>
        <w:t xml:space="preserve"> as well as</w:t>
      </w:r>
      <w:r w:rsidR="00834D98">
        <w:rPr>
          <w:rFonts w:ascii="Times New Roman" w:hAnsi="Times New Roman" w:cs="Times New Roman"/>
          <w:sz w:val="24"/>
          <w:szCs w:val="24"/>
          <w:lang w:val="en-US"/>
        </w:rPr>
        <w:t xml:space="preserve"> a shared</w:t>
      </w:r>
      <w:r>
        <w:rPr>
          <w:rFonts w:ascii="Times New Roman" w:hAnsi="Times New Roman" w:cs="Times New Roman"/>
          <w:sz w:val="24"/>
          <w:szCs w:val="24"/>
          <w:lang w:val="en-US"/>
        </w:rPr>
        <w:t xml:space="preserve"> social positioning in the camp. </w:t>
      </w:r>
    </w:p>
    <w:p w14:paraId="08835760" w14:textId="77777777" w:rsidR="00533120" w:rsidRPr="00420CD6" w:rsidRDefault="00533120" w:rsidP="008512D1">
      <w:pPr>
        <w:autoSpaceDE w:val="0"/>
        <w:autoSpaceDN w:val="0"/>
        <w:adjustRightInd w:val="0"/>
        <w:spacing w:after="0" w:line="360" w:lineRule="auto"/>
        <w:jc w:val="both"/>
        <w:rPr>
          <w:rFonts w:ascii="Times New Roman" w:hAnsi="Times New Roman" w:cs="Times New Roman"/>
          <w:sz w:val="24"/>
          <w:szCs w:val="24"/>
          <w:lang w:val="en-US"/>
        </w:rPr>
      </w:pPr>
    </w:p>
    <w:p w14:paraId="6C44D76F" w14:textId="6DAA2B4F" w:rsidR="004B4A1F" w:rsidRDefault="00024F8E" w:rsidP="001240DE">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lastRenderedPageBreak/>
        <w:t xml:space="preserve">As the quote demonstrates this village-based knowledge is rendered irrelevant for the humanitarian procedures. However, for navigating within the villages it is of key as it enables a communication based on a shared meaning, at the same time reassuring ones membership. </w:t>
      </w:r>
      <w:r w:rsidR="00E65ED9">
        <w:rPr>
          <w:rFonts w:ascii="Times New Roman" w:hAnsi="Times New Roman" w:cs="Times New Roman"/>
          <w:sz w:val="24"/>
          <w:szCs w:val="24"/>
          <w:lang w:val="en-GB"/>
        </w:rPr>
        <w:t>N</w:t>
      </w:r>
      <w:r>
        <w:rPr>
          <w:rFonts w:ascii="Times New Roman" w:hAnsi="Times New Roman" w:cs="Times New Roman"/>
          <w:sz w:val="24"/>
          <w:szCs w:val="24"/>
          <w:lang w:val="en-GB"/>
        </w:rPr>
        <w:t>ick</w:t>
      </w:r>
      <w:r w:rsidR="00272CCA">
        <w:rPr>
          <w:rFonts w:ascii="Times New Roman" w:hAnsi="Times New Roman" w:cs="Times New Roman"/>
          <w:sz w:val="24"/>
          <w:szCs w:val="24"/>
          <w:lang w:val="en-GB"/>
        </w:rPr>
        <w:t xml:space="preserve">names </w:t>
      </w:r>
      <w:r>
        <w:rPr>
          <w:rFonts w:ascii="Times New Roman" w:hAnsi="Times New Roman" w:cs="Times New Roman"/>
          <w:sz w:val="24"/>
          <w:szCs w:val="24"/>
          <w:lang w:val="en-GB"/>
        </w:rPr>
        <w:t xml:space="preserve">for people in the villages </w:t>
      </w:r>
      <w:r w:rsidR="00272CCA">
        <w:rPr>
          <w:rFonts w:ascii="Times New Roman" w:hAnsi="Times New Roman" w:cs="Times New Roman"/>
          <w:sz w:val="24"/>
          <w:szCs w:val="24"/>
          <w:lang w:val="en-GB"/>
        </w:rPr>
        <w:t>such as “</w:t>
      </w:r>
      <w:r w:rsidR="00272CCA" w:rsidRPr="006154EF">
        <w:rPr>
          <w:rFonts w:ascii="Times New Roman" w:hAnsi="Times New Roman" w:cs="Times New Roman"/>
          <w:sz w:val="24"/>
          <w:szCs w:val="24"/>
          <w:lang w:val="en-US"/>
        </w:rPr>
        <w:t>“the grandmother</w:t>
      </w:r>
      <w:r w:rsidR="00272CCA">
        <w:rPr>
          <w:rFonts w:ascii="Times New Roman" w:hAnsi="Times New Roman" w:cs="Times New Roman"/>
          <w:sz w:val="24"/>
          <w:szCs w:val="24"/>
          <w:lang w:val="en-US"/>
        </w:rPr>
        <w:t xml:space="preserve">”, “the healer” etc. </w:t>
      </w:r>
      <w:r w:rsidR="00272CCA">
        <w:rPr>
          <w:rFonts w:ascii="Times New Roman" w:hAnsi="Times New Roman" w:cs="Times New Roman"/>
          <w:sz w:val="24"/>
          <w:szCs w:val="24"/>
          <w:lang w:val="en-GB"/>
        </w:rPr>
        <w:t>are only one of those markers</w:t>
      </w:r>
      <w:r>
        <w:rPr>
          <w:rFonts w:ascii="Times New Roman" w:hAnsi="Times New Roman" w:cs="Times New Roman"/>
          <w:sz w:val="24"/>
          <w:szCs w:val="24"/>
          <w:lang w:val="en-GB"/>
        </w:rPr>
        <w:t xml:space="preserve"> and their use represents an alternative social mapping which emphasises markers of differences rather than homogeneity</w:t>
      </w:r>
      <w:r w:rsidR="00272CCA">
        <w:rPr>
          <w:rFonts w:ascii="Times New Roman" w:hAnsi="Times New Roman" w:cs="Times New Roman"/>
          <w:sz w:val="24"/>
          <w:szCs w:val="24"/>
          <w:lang w:val="en-GB"/>
        </w:rPr>
        <w:t xml:space="preserve">. </w:t>
      </w:r>
      <w:r w:rsidR="00603288">
        <w:rPr>
          <w:rFonts w:ascii="Times New Roman" w:hAnsi="Times New Roman" w:cs="Times New Roman"/>
          <w:sz w:val="24"/>
          <w:szCs w:val="24"/>
          <w:lang w:val="en-GB"/>
        </w:rPr>
        <w:t xml:space="preserve">It also provides a factual orientation as the healer refers to support in health issues etc. </w:t>
      </w:r>
      <w:r w:rsidR="00272CCA">
        <w:rPr>
          <w:rFonts w:ascii="Times New Roman" w:hAnsi="Times New Roman" w:cs="Times New Roman"/>
          <w:sz w:val="24"/>
          <w:szCs w:val="24"/>
          <w:lang w:val="en-GB"/>
        </w:rPr>
        <w:t>The same applies for alternative village names and topographical markers which is discussed more deeply in chapter xxx.</w:t>
      </w:r>
      <w:r w:rsidR="008512D1">
        <w:rPr>
          <w:rFonts w:ascii="Times New Roman" w:hAnsi="Times New Roman" w:cs="Times New Roman"/>
          <w:sz w:val="24"/>
          <w:szCs w:val="24"/>
          <w:lang w:val="en-GB"/>
        </w:rPr>
        <w:t xml:space="preserve"> With increased time of living beside each other a corpus of shared knowledge evolves. This goes so far, that people have described that they could now pass as “Ugandan” or “Congolese”, in interaction with official</w:t>
      </w:r>
      <w:r w:rsidR="000446F1">
        <w:rPr>
          <w:rFonts w:ascii="Times New Roman" w:hAnsi="Times New Roman" w:cs="Times New Roman"/>
          <w:sz w:val="24"/>
          <w:szCs w:val="24"/>
          <w:lang w:val="en-GB"/>
        </w:rPr>
        <w:t>s, as the constant interaction provides th</w:t>
      </w:r>
      <w:r>
        <w:rPr>
          <w:rFonts w:ascii="Times New Roman" w:hAnsi="Times New Roman" w:cs="Times New Roman"/>
          <w:sz w:val="24"/>
          <w:szCs w:val="24"/>
          <w:lang w:val="en-GB"/>
        </w:rPr>
        <w:t xml:space="preserve">em with </w:t>
      </w:r>
      <w:r w:rsidR="000446F1">
        <w:rPr>
          <w:rFonts w:ascii="Times New Roman" w:hAnsi="Times New Roman" w:cs="Times New Roman"/>
          <w:sz w:val="24"/>
          <w:szCs w:val="24"/>
          <w:lang w:val="en-GB"/>
        </w:rPr>
        <w:t>knowledge</w:t>
      </w:r>
      <w:r>
        <w:rPr>
          <w:rFonts w:ascii="Times New Roman" w:hAnsi="Times New Roman" w:cs="Times New Roman"/>
          <w:sz w:val="24"/>
          <w:szCs w:val="24"/>
          <w:lang w:val="en-GB"/>
        </w:rPr>
        <w:t xml:space="preserve"> they can even inscribe in their habitus</w:t>
      </w:r>
      <w:r w:rsidR="000446F1">
        <w:rPr>
          <w:rFonts w:ascii="Times New Roman" w:hAnsi="Times New Roman" w:cs="Times New Roman"/>
          <w:sz w:val="24"/>
          <w:szCs w:val="24"/>
          <w:lang w:val="en-GB"/>
        </w:rPr>
        <w:t>: “</w:t>
      </w:r>
      <w:r w:rsidR="008512D1" w:rsidRPr="008512D1">
        <w:rPr>
          <w:rFonts w:ascii="Times New Roman" w:hAnsi="Times New Roman" w:cs="Times New Roman"/>
          <w:sz w:val="24"/>
          <w:szCs w:val="24"/>
          <w:lang w:val="en-US"/>
        </w:rPr>
        <w:t>You learn it. You learn it at the places”</w:t>
      </w:r>
      <w:r w:rsidR="00752378">
        <w:rPr>
          <w:rStyle w:val="Funotenzeichen"/>
          <w:rFonts w:ascii="Times New Roman" w:hAnsi="Times New Roman" w:cs="Times New Roman"/>
          <w:sz w:val="24"/>
          <w:szCs w:val="24"/>
          <w:lang w:val="en-US"/>
        </w:rPr>
        <w:footnoteReference w:id="50"/>
      </w:r>
      <w:r w:rsidR="008512D1" w:rsidRPr="008512D1">
        <w:rPr>
          <w:rFonts w:ascii="Times New Roman" w:hAnsi="Times New Roman" w:cs="Times New Roman"/>
          <w:sz w:val="24"/>
          <w:szCs w:val="24"/>
          <w:lang w:val="en-US"/>
        </w:rPr>
        <w:t>.</w:t>
      </w:r>
      <w:r w:rsidR="00C014D4">
        <w:rPr>
          <w:rFonts w:ascii="Times New Roman" w:hAnsi="Times New Roman" w:cs="Times New Roman"/>
          <w:sz w:val="24"/>
          <w:szCs w:val="24"/>
          <w:lang w:val="en-US"/>
        </w:rPr>
        <w:t xml:space="preserve"> </w:t>
      </w:r>
      <w:r w:rsidR="001240DE">
        <w:rPr>
          <w:rFonts w:ascii="Times New Roman" w:hAnsi="Times New Roman" w:cs="Times New Roman"/>
          <w:sz w:val="24"/>
          <w:szCs w:val="24"/>
          <w:lang w:val="en-US"/>
        </w:rPr>
        <w:t xml:space="preserve">Hereby it is not only the “what” which has to be learned – the right names etc. – but rather this expands </w:t>
      </w:r>
      <w:r w:rsidR="001240DE" w:rsidRPr="004B4A1F">
        <w:rPr>
          <w:rFonts w:ascii="Times New Roman" w:hAnsi="Times New Roman" w:cs="Times New Roman"/>
          <w:sz w:val="24"/>
          <w:szCs w:val="24"/>
          <w:lang w:val="en-US"/>
        </w:rPr>
        <w:t>to a general way of communication</w:t>
      </w:r>
      <w:r w:rsidR="00E65ED9">
        <w:rPr>
          <w:rFonts w:ascii="Times New Roman" w:hAnsi="Times New Roman" w:cs="Times New Roman"/>
          <w:sz w:val="24"/>
          <w:szCs w:val="24"/>
          <w:lang w:val="en-US"/>
        </w:rPr>
        <w:t xml:space="preserve"> and habitus</w:t>
      </w:r>
      <w:r w:rsidR="001240DE" w:rsidRPr="004B4A1F">
        <w:rPr>
          <w:rFonts w:ascii="Times New Roman" w:hAnsi="Times New Roman" w:cs="Times New Roman"/>
          <w:sz w:val="24"/>
          <w:szCs w:val="24"/>
          <w:lang w:val="en-US"/>
        </w:rPr>
        <w:t xml:space="preserve">. </w:t>
      </w:r>
      <w:r w:rsidR="004B4A1F" w:rsidRPr="004B4A1F">
        <w:rPr>
          <w:rFonts w:ascii="Times New Roman" w:hAnsi="Times New Roman" w:cs="Times New Roman"/>
          <w:sz w:val="24"/>
          <w:szCs w:val="24"/>
          <w:lang w:val="en-US"/>
        </w:rPr>
        <w:t xml:space="preserve">As a researcher </w:t>
      </w:r>
      <w:r w:rsidR="004B4A1F" w:rsidRPr="004B4A1F">
        <w:rPr>
          <w:rFonts w:ascii="Times New Roman" w:hAnsi="Times New Roman" w:cs="Times New Roman"/>
          <w:kern w:val="3"/>
          <w:sz w:val="24"/>
          <w:szCs w:val="24"/>
          <w:lang w:val="en-GB"/>
        </w:rPr>
        <w:t>coming from an external background I stepped multiple times over the barriers of mis-communication. Whereas I discussed these examples</w:t>
      </w:r>
      <w:r w:rsidR="004B4A1F">
        <w:rPr>
          <w:rFonts w:ascii="Times New Roman" w:hAnsi="Times New Roman" w:cs="Times New Roman"/>
          <w:kern w:val="3"/>
          <w:sz w:val="24"/>
          <w:szCs w:val="24"/>
          <w:lang w:val="en-GB"/>
        </w:rPr>
        <w:t xml:space="preserve"> as a reflection on methodologies</w:t>
      </w:r>
      <w:r w:rsidR="00545F8F">
        <w:rPr>
          <w:rFonts w:ascii="Times New Roman" w:hAnsi="Times New Roman" w:cs="Times New Roman"/>
          <w:kern w:val="3"/>
          <w:sz w:val="24"/>
          <w:szCs w:val="24"/>
          <w:lang w:val="en-GB"/>
        </w:rPr>
        <w:t xml:space="preserve"> (xxx)</w:t>
      </w:r>
      <w:r w:rsidR="004B4A1F">
        <w:rPr>
          <w:rFonts w:ascii="Times New Roman" w:hAnsi="Times New Roman" w:cs="Times New Roman"/>
          <w:kern w:val="3"/>
          <w:sz w:val="24"/>
          <w:szCs w:val="24"/>
          <w:lang w:val="en-GB"/>
        </w:rPr>
        <w:t xml:space="preserve">, the fact that people just didn’t mention their activities (e.g. alternative healing practices) because I did not point at it directly, demonstrates that much of this information is perceived as trivial and normal and doesn’t have to be communicated directly and </w:t>
      </w:r>
      <w:r>
        <w:rPr>
          <w:rFonts w:ascii="Times New Roman" w:hAnsi="Times New Roman" w:cs="Times New Roman"/>
          <w:kern w:val="3"/>
          <w:sz w:val="24"/>
          <w:szCs w:val="24"/>
          <w:lang w:val="en-GB"/>
        </w:rPr>
        <w:t xml:space="preserve">is </w:t>
      </w:r>
      <w:r w:rsidR="004B4A1F">
        <w:rPr>
          <w:rFonts w:ascii="Times New Roman" w:hAnsi="Times New Roman" w:cs="Times New Roman"/>
          <w:kern w:val="3"/>
          <w:sz w:val="24"/>
          <w:szCs w:val="24"/>
          <w:lang w:val="en-GB"/>
        </w:rPr>
        <w:t>therefore often missed</w:t>
      </w:r>
      <w:r>
        <w:rPr>
          <w:rFonts w:ascii="Times New Roman" w:hAnsi="Times New Roman" w:cs="Times New Roman"/>
          <w:kern w:val="3"/>
          <w:sz w:val="24"/>
          <w:szCs w:val="24"/>
          <w:lang w:val="en-GB"/>
        </w:rPr>
        <w:t xml:space="preserve"> by external actors</w:t>
      </w:r>
      <w:r w:rsidR="004B4A1F">
        <w:rPr>
          <w:rFonts w:ascii="Times New Roman" w:hAnsi="Times New Roman" w:cs="Times New Roman"/>
          <w:kern w:val="3"/>
          <w:sz w:val="24"/>
          <w:szCs w:val="24"/>
          <w:lang w:val="en-GB"/>
        </w:rPr>
        <w:t xml:space="preserve">. </w:t>
      </w:r>
    </w:p>
    <w:p w14:paraId="13D099C6" w14:textId="77777777" w:rsidR="004B4A1F" w:rsidRDefault="004B4A1F" w:rsidP="001240DE">
      <w:pPr>
        <w:autoSpaceDE w:val="0"/>
        <w:autoSpaceDN w:val="0"/>
        <w:adjustRightInd w:val="0"/>
        <w:spacing w:after="0" w:line="360" w:lineRule="auto"/>
        <w:jc w:val="both"/>
        <w:rPr>
          <w:rFonts w:ascii="Times New Roman" w:hAnsi="Times New Roman" w:cs="Times New Roman"/>
          <w:sz w:val="24"/>
          <w:szCs w:val="24"/>
          <w:lang w:val="en-US"/>
        </w:rPr>
      </w:pPr>
    </w:p>
    <w:p w14:paraId="2F2FF496" w14:textId="2F303CA0" w:rsidR="005874C0" w:rsidRDefault="001240DE" w:rsidP="007D187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To have access to this alternative </w:t>
      </w:r>
      <w:r w:rsidR="00A94699">
        <w:rPr>
          <w:rFonts w:ascii="Times New Roman" w:hAnsi="Times New Roman" w:cs="Times New Roman"/>
          <w:sz w:val="24"/>
          <w:szCs w:val="24"/>
          <w:lang w:val="en-US"/>
        </w:rPr>
        <w:t>knowledge system</w:t>
      </w:r>
      <w:r w:rsidR="00B12AB7">
        <w:rPr>
          <w:rFonts w:ascii="Times New Roman" w:hAnsi="Times New Roman" w:cs="Times New Roman"/>
          <w:sz w:val="24"/>
          <w:szCs w:val="24"/>
          <w:lang w:val="en-US"/>
        </w:rPr>
        <w:t xml:space="preserve"> is not only rhetorically important but it also entails a negotiation of positioning within the villages. </w:t>
      </w:r>
      <w:r w:rsidR="00272CCA">
        <w:rPr>
          <w:rFonts w:ascii="Times New Roman" w:hAnsi="Times New Roman" w:cs="Times New Roman"/>
          <w:sz w:val="24"/>
          <w:szCs w:val="24"/>
          <w:lang w:val="en-US"/>
        </w:rPr>
        <w:t>It is therefore the interpersonal relations which position</w:t>
      </w:r>
      <w:r w:rsidR="008E1284">
        <w:rPr>
          <w:rFonts w:ascii="Times New Roman" w:hAnsi="Times New Roman" w:cs="Times New Roman"/>
          <w:sz w:val="24"/>
          <w:szCs w:val="24"/>
          <w:lang w:val="en-US"/>
        </w:rPr>
        <w:t>s</w:t>
      </w:r>
      <w:r w:rsidR="00272CCA">
        <w:rPr>
          <w:rFonts w:ascii="Times New Roman" w:hAnsi="Times New Roman" w:cs="Times New Roman"/>
          <w:sz w:val="24"/>
          <w:szCs w:val="24"/>
          <w:lang w:val="en-US"/>
        </w:rPr>
        <w:t xml:space="preserve"> someone within the lines of mutual recognition</w:t>
      </w:r>
      <w:r w:rsidR="00024F8E">
        <w:rPr>
          <w:rFonts w:ascii="Times New Roman" w:hAnsi="Times New Roman" w:cs="Times New Roman"/>
          <w:sz w:val="24"/>
          <w:szCs w:val="24"/>
          <w:lang w:val="en-US"/>
        </w:rPr>
        <w:t xml:space="preserve"> and therefore affects the </w:t>
      </w:r>
      <w:r w:rsidR="005874C0">
        <w:rPr>
          <w:rFonts w:ascii="Times New Roman" w:hAnsi="Times New Roman" w:cs="Times New Roman"/>
          <w:sz w:val="24"/>
          <w:szCs w:val="24"/>
          <w:lang w:val="en-US"/>
        </w:rPr>
        <w:t>immediate social relations</w:t>
      </w:r>
      <w:r w:rsidR="00272CCA">
        <w:rPr>
          <w:rFonts w:ascii="Times New Roman" w:hAnsi="Times New Roman" w:cs="Times New Roman"/>
          <w:sz w:val="24"/>
          <w:szCs w:val="24"/>
          <w:lang w:val="en-US"/>
        </w:rPr>
        <w:t xml:space="preserve">. </w:t>
      </w:r>
      <w:r w:rsidR="00F10062">
        <w:rPr>
          <w:rFonts w:ascii="Times New Roman" w:hAnsi="Times New Roman" w:cs="Times New Roman"/>
          <w:sz w:val="24"/>
          <w:szCs w:val="24"/>
          <w:lang w:val="en-GB"/>
        </w:rPr>
        <w:t>T</w:t>
      </w:r>
      <w:r w:rsidR="005874C0" w:rsidRPr="009A3E8D">
        <w:rPr>
          <w:rFonts w:ascii="Times New Roman" w:hAnsi="Times New Roman" w:cs="Times New Roman"/>
          <w:sz w:val="24"/>
          <w:szCs w:val="24"/>
          <w:lang w:val="en-GB"/>
        </w:rPr>
        <w:t>he moment of being allocated a plot of land and being placed inside a village calls for processes of social calibrations</w:t>
      </w:r>
      <w:r w:rsidR="005874C0">
        <w:rPr>
          <w:rFonts w:ascii="Times New Roman" w:hAnsi="Times New Roman" w:cs="Times New Roman"/>
          <w:sz w:val="24"/>
          <w:szCs w:val="24"/>
          <w:lang w:val="en-GB"/>
        </w:rPr>
        <w:t>, adaptations and rearrangements</w:t>
      </w:r>
      <w:r w:rsidR="005874C0" w:rsidRPr="009A3E8D">
        <w:rPr>
          <w:rFonts w:ascii="Times New Roman" w:hAnsi="Times New Roman" w:cs="Times New Roman"/>
          <w:sz w:val="24"/>
          <w:szCs w:val="24"/>
          <w:lang w:val="en-GB"/>
        </w:rPr>
        <w:t xml:space="preserve">. </w:t>
      </w:r>
      <w:r w:rsidR="007D187E">
        <w:rPr>
          <w:rFonts w:ascii="Times New Roman" w:hAnsi="Times New Roman" w:cs="Times New Roman"/>
          <w:sz w:val="24"/>
          <w:szCs w:val="24"/>
          <w:lang w:val="en-US"/>
        </w:rPr>
        <w:t>Hence, t</w:t>
      </w:r>
      <w:r w:rsidR="009A3E8D" w:rsidRPr="009A3E8D">
        <w:rPr>
          <w:rFonts w:ascii="Times New Roman" w:hAnsi="Times New Roman" w:cs="Times New Roman"/>
          <w:sz w:val="24"/>
          <w:szCs w:val="24"/>
          <w:lang w:val="en-GB"/>
        </w:rPr>
        <w:t xml:space="preserve">he reception </w:t>
      </w:r>
      <w:r w:rsidR="005874C0">
        <w:rPr>
          <w:rFonts w:ascii="Times New Roman" w:hAnsi="Times New Roman" w:cs="Times New Roman"/>
          <w:sz w:val="24"/>
          <w:szCs w:val="24"/>
          <w:lang w:val="en-GB"/>
        </w:rPr>
        <w:t xml:space="preserve">can be </w:t>
      </w:r>
      <w:r w:rsidR="009A3E8D" w:rsidRPr="009A3E8D">
        <w:rPr>
          <w:rFonts w:ascii="Times New Roman" w:hAnsi="Times New Roman" w:cs="Times New Roman"/>
          <w:sz w:val="24"/>
          <w:szCs w:val="24"/>
          <w:lang w:val="en-GB"/>
        </w:rPr>
        <w:t>very different. Whereas some narrated that they are friendly engaged with the neighbours and even learn new languages and/or customs</w:t>
      </w:r>
      <w:r w:rsidR="00A94699">
        <w:rPr>
          <w:rFonts w:ascii="Times New Roman" w:hAnsi="Times New Roman" w:cs="Times New Roman"/>
          <w:sz w:val="24"/>
          <w:szCs w:val="24"/>
          <w:lang w:val="en-GB"/>
        </w:rPr>
        <w:t xml:space="preserve"> (lit)</w:t>
      </w:r>
      <w:r w:rsidR="009A3E8D" w:rsidRPr="009A3E8D">
        <w:rPr>
          <w:rFonts w:ascii="Times New Roman" w:hAnsi="Times New Roman" w:cs="Times New Roman"/>
          <w:sz w:val="24"/>
          <w:szCs w:val="24"/>
          <w:lang w:val="en-GB"/>
        </w:rPr>
        <w:t>, for others the</w:t>
      </w:r>
      <w:r w:rsidR="005874C0">
        <w:rPr>
          <w:rFonts w:ascii="Times New Roman" w:hAnsi="Times New Roman" w:cs="Times New Roman"/>
          <w:sz w:val="24"/>
          <w:szCs w:val="24"/>
          <w:lang w:val="en-GB"/>
        </w:rPr>
        <w:t>ir reception</w:t>
      </w:r>
      <w:r w:rsidR="009A3E8D" w:rsidRPr="009A3E8D">
        <w:rPr>
          <w:rFonts w:ascii="Times New Roman" w:hAnsi="Times New Roman" w:cs="Times New Roman"/>
          <w:sz w:val="24"/>
          <w:szCs w:val="24"/>
          <w:lang w:val="en-GB"/>
        </w:rPr>
        <w:t xml:space="preserve"> was</w:t>
      </w:r>
      <w:r w:rsidR="005874C0">
        <w:rPr>
          <w:rFonts w:ascii="Times New Roman" w:hAnsi="Times New Roman" w:cs="Times New Roman"/>
          <w:sz w:val="24"/>
          <w:szCs w:val="24"/>
          <w:lang w:val="en-GB"/>
        </w:rPr>
        <w:t xml:space="preserve"> linked with</w:t>
      </w:r>
      <w:r w:rsidR="009A3E8D" w:rsidRPr="009A3E8D">
        <w:rPr>
          <w:rFonts w:ascii="Times New Roman" w:hAnsi="Times New Roman" w:cs="Times New Roman"/>
          <w:sz w:val="24"/>
          <w:szCs w:val="24"/>
          <w:lang w:val="en-GB"/>
        </w:rPr>
        <w:t xml:space="preserve"> violen</w:t>
      </w:r>
      <w:r w:rsidR="005874C0">
        <w:rPr>
          <w:rFonts w:ascii="Times New Roman" w:hAnsi="Times New Roman" w:cs="Times New Roman"/>
          <w:sz w:val="24"/>
          <w:szCs w:val="24"/>
          <w:lang w:val="en-GB"/>
        </w:rPr>
        <w:t>ce</w:t>
      </w:r>
      <w:r w:rsidR="009A3E8D" w:rsidRPr="009A3E8D">
        <w:rPr>
          <w:rFonts w:ascii="Times New Roman" w:hAnsi="Times New Roman" w:cs="Times New Roman"/>
          <w:sz w:val="24"/>
          <w:szCs w:val="24"/>
          <w:lang w:val="en-GB"/>
        </w:rPr>
        <w:t>, when they experienced conflicts with their neighbours</w:t>
      </w:r>
      <w:r w:rsidR="00E65ED9">
        <w:rPr>
          <w:rFonts w:ascii="Times New Roman" w:hAnsi="Times New Roman" w:cs="Times New Roman"/>
          <w:sz w:val="24"/>
          <w:szCs w:val="24"/>
          <w:lang w:val="en-GB"/>
        </w:rPr>
        <w:t>, for example due to land conflicts</w:t>
      </w:r>
      <w:r w:rsidR="00A94699">
        <w:rPr>
          <w:rFonts w:ascii="Times New Roman" w:hAnsi="Times New Roman" w:cs="Times New Roman"/>
          <w:sz w:val="24"/>
          <w:szCs w:val="24"/>
          <w:lang w:val="en-GB"/>
        </w:rPr>
        <w:t xml:space="preserve"> (lit)</w:t>
      </w:r>
      <w:r w:rsidR="009A3E8D" w:rsidRPr="009A3E8D">
        <w:rPr>
          <w:rFonts w:ascii="Times New Roman" w:hAnsi="Times New Roman" w:cs="Times New Roman"/>
          <w:sz w:val="24"/>
          <w:szCs w:val="24"/>
          <w:lang w:val="en-GB"/>
        </w:rPr>
        <w:t xml:space="preserve">. </w:t>
      </w:r>
      <w:r w:rsidR="005874C0">
        <w:rPr>
          <w:rFonts w:ascii="Times New Roman" w:hAnsi="Times New Roman" w:cs="Times New Roman"/>
          <w:sz w:val="24"/>
          <w:szCs w:val="24"/>
          <w:lang w:val="en-GB"/>
        </w:rPr>
        <w:t xml:space="preserve">The reception is not automatically linked with a shared background. </w:t>
      </w:r>
      <w:r w:rsidR="009A3E8D" w:rsidRPr="009A3E8D">
        <w:rPr>
          <w:rFonts w:ascii="Times New Roman" w:hAnsi="Times New Roman" w:cs="Times New Roman"/>
          <w:sz w:val="24"/>
          <w:szCs w:val="24"/>
          <w:lang w:val="en-GB"/>
        </w:rPr>
        <w:t>For some, their community from their regions of origins provided protection and support</w:t>
      </w:r>
      <w:r w:rsidR="00A94699">
        <w:rPr>
          <w:rFonts w:ascii="Times New Roman" w:hAnsi="Times New Roman" w:cs="Times New Roman"/>
          <w:sz w:val="24"/>
          <w:szCs w:val="24"/>
          <w:lang w:val="en-GB"/>
        </w:rPr>
        <w:t xml:space="preserve"> (lit)</w:t>
      </w:r>
      <w:r w:rsidR="009A3E8D" w:rsidRPr="009A3E8D">
        <w:rPr>
          <w:rFonts w:ascii="Times New Roman" w:hAnsi="Times New Roman" w:cs="Times New Roman"/>
          <w:sz w:val="24"/>
          <w:szCs w:val="24"/>
          <w:lang w:val="en-GB"/>
        </w:rPr>
        <w:t>, whereas for others they deliberately moved away from them, fearing judgement or aiming for a higher integration with Ugandans</w:t>
      </w:r>
      <w:r w:rsidR="00A94699">
        <w:rPr>
          <w:rFonts w:ascii="Times New Roman" w:hAnsi="Times New Roman" w:cs="Times New Roman"/>
          <w:sz w:val="24"/>
          <w:szCs w:val="24"/>
          <w:lang w:val="en-GB"/>
        </w:rPr>
        <w:t xml:space="preserve"> (lit)</w:t>
      </w:r>
      <w:r w:rsidR="009A3E8D" w:rsidRPr="009A3E8D">
        <w:rPr>
          <w:rFonts w:ascii="Times New Roman" w:hAnsi="Times New Roman" w:cs="Times New Roman"/>
          <w:sz w:val="24"/>
          <w:szCs w:val="24"/>
          <w:lang w:val="en-GB"/>
        </w:rPr>
        <w:t xml:space="preserve">. </w:t>
      </w:r>
    </w:p>
    <w:p w14:paraId="317735EE" w14:textId="77777777" w:rsidR="00F10062" w:rsidRDefault="00F10062" w:rsidP="00433130">
      <w:pPr>
        <w:autoSpaceDE w:val="0"/>
        <w:autoSpaceDN w:val="0"/>
        <w:adjustRightInd w:val="0"/>
        <w:spacing w:after="0" w:line="360" w:lineRule="auto"/>
        <w:jc w:val="both"/>
        <w:rPr>
          <w:rFonts w:ascii="Times New Roman" w:hAnsi="Times New Roman" w:cs="Times New Roman"/>
          <w:sz w:val="24"/>
          <w:szCs w:val="24"/>
          <w:lang w:val="en-GB"/>
        </w:rPr>
      </w:pPr>
    </w:p>
    <w:p w14:paraId="734694B6" w14:textId="33263795" w:rsidR="00433130" w:rsidRPr="00E77750" w:rsidRDefault="005874C0" w:rsidP="00433130">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How people navigate within very different stocks of knowledges can be demonstrated with the example of witchcraft</w:t>
      </w:r>
      <w:r w:rsidR="00433130">
        <w:rPr>
          <w:rFonts w:ascii="Times New Roman" w:hAnsi="Times New Roman" w:cs="Times New Roman"/>
          <w:sz w:val="24"/>
          <w:szCs w:val="24"/>
          <w:lang w:val="en-GB"/>
        </w:rPr>
        <w:t xml:space="preserve">. </w:t>
      </w:r>
      <w:r w:rsidR="009C05D0">
        <w:rPr>
          <w:rFonts w:ascii="Times New Roman" w:hAnsi="Times New Roman" w:cs="Times New Roman"/>
          <w:sz w:val="24"/>
          <w:szCs w:val="24"/>
          <w:lang w:val="en-GB"/>
        </w:rPr>
        <w:t>Not aiming to go into the discussion of witchcraft in general it is hereby only treated in the sense of Evans Pritchard as “means of expressing and discharging tensions between people within a particular social structure”</w:t>
      </w:r>
      <w:r w:rsidR="00A94699">
        <w:rPr>
          <w:rFonts w:ascii="Times New Roman" w:hAnsi="Times New Roman" w:cs="Times New Roman"/>
          <w:sz w:val="24"/>
          <w:szCs w:val="24"/>
          <w:lang w:val="en-GB"/>
        </w:rPr>
        <w:t xml:space="preserve"> </w:t>
      </w:r>
      <w:r w:rsidR="00A94699">
        <w:rPr>
          <w:rFonts w:ascii="Times New Roman" w:hAnsi="Times New Roman" w:cs="Times New Roman"/>
          <w:sz w:val="24"/>
          <w:szCs w:val="24"/>
          <w:lang w:val="en-GB"/>
        </w:rPr>
        <w:fldChar w:fldCharType="begin"/>
      </w:r>
      <w:r w:rsidR="00A94699">
        <w:rPr>
          <w:rFonts w:ascii="Times New Roman" w:hAnsi="Times New Roman" w:cs="Times New Roman"/>
          <w:sz w:val="24"/>
          <w:szCs w:val="24"/>
          <w:lang w:val="en-GB"/>
        </w:rPr>
        <w:instrText xml:space="preserve"> ADDIN EN.CITE &lt;EndNote&gt;&lt;Cite&gt;&lt;Author&gt;Stewart&lt;/Author&gt;&lt;Year&gt;2004&lt;/Year&gt;&lt;RecNum&gt;3305&lt;/RecNum&gt;&lt;Pages&gt;3&lt;/Pages&gt;&lt;DisplayText&gt;(Stewart and Strathern 2004: 3)&lt;/DisplayText&gt;&lt;record&gt;&lt;rec-number&gt;3305&lt;/rec-number&gt;&lt;foreign-keys&gt;&lt;key app="EN" db-id="2dawt5xe75pd9ie5eexvevei9vzsxawxzers" timestamp="1609756509"&gt;3305&lt;/key&gt;&lt;/foreign-keys&gt;&lt;ref-type name="Book"&gt;6&lt;/ref-type&gt;&lt;contributors&gt;&lt;authors&gt;&lt;author&gt;Stewart, Pamela J&lt;/author&gt;&lt;author&gt;Strathern, Andrew&lt;/author&gt;&lt;/authors&gt;&lt;/contributors&gt;&lt;titles&gt;&lt;title&gt;Witchcraft, sorcery, rumors and gossip&lt;/title&gt;&lt;/titles&gt;&lt;volume&gt;1&lt;/volume&gt;&lt;dates&gt;&lt;year&gt;2004&lt;/year&gt;&lt;/dates&gt;&lt;publisher&gt;Cambridge University Press&lt;/publisher&gt;&lt;isbn&gt;052100473X&lt;/isbn&gt;&lt;urls&gt;&lt;/urls&gt;&lt;/record&gt;&lt;/Cite&gt;&lt;/EndNote&gt;</w:instrText>
      </w:r>
      <w:r w:rsidR="00A94699">
        <w:rPr>
          <w:rFonts w:ascii="Times New Roman" w:hAnsi="Times New Roman" w:cs="Times New Roman"/>
          <w:sz w:val="24"/>
          <w:szCs w:val="24"/>
          <w:lang w:val="en-GB"/>
        </w:rPr>
        <w:fldChar w:fldCharType="separate"/>
      </w:r>
      <w:r w:rsidR="00A94699">
        <w:rPr>
          <w:rFonts w:ascii="Times New Roman" w:hAnsi="Times New Roman" w:cs="Times New Roman"/>
          <w:noProof/>
          <w:sz w:val="24"/>
          <w:szCs w:val="24"/>
          <w:lang w:val="en-GB"/>
        </w:rPr>
        <w:t>(Stewart and Strathern 2004: 3)</w:t>
      </w:r>
      <w:r w:rsidR="00A94699">
        <w:rPr>
          <w:rFonts w:ascii="Times New Roman" w:hAnsi="Times New Roman" w:cs="Times New Roman"/>
          <w:sz w:val="24"/>
          <w:szCs w:val="24"/>
          <w:lang w:val="en-GB"/>
        </w:rPr>
        <w:fldChar w:fldCharType="end"/>
      </w:r>
      <w:r w:rsidR="00A94699">
        <w:rPr>
          <w:rFonts w:ascii="Times New Roman" w:hAnsi="Times New Roman" w:cs="Times New Roman"/>
          <w:sz w:val="24"/>
          <w:szCs w:val="24"/>
          <w:lang w:val="en-GB"/>
        </w:rPr>
        <w:t xml:space="preserve">. </w:t>
      </w:r>
      <w:r w:rsidR="009C05D0">
        <w:rPr>
          <w:rFonts w:ascii="Times New Roman" w:hAnsi="Times New Roman" w:cs="Times New Roman"/>
          <w:sz w:val="24"/>
          <w:szCs w:val="24"/>
          <w:lang w:val="en-GB"/>
        </w:rPr>
        <w:t xml:space="preserve">The existence of witchcraft therefore displays a conflict and an irritation </w:t>
      </w:r>
      <w:r w:rsidR="00F10062">
        <w:rPr>
          <w:rFonts w:ascii="Times New Roman" w:hAnsi="Times New Roman" w:cs="Times New Roman"/>
          <w:sz w:val="24"/>
          <w:szCs w:val="24"/>
          <w:lang w:val="en-GB"/>
        </w:rPr>
        <w:t>with</w:t>
      </w:r>
      <w:r w:rsidR="009C05D0">
        <w:rPr>
          <w:rFonts w:ascii="Times New Roman" w:hAnsi="Times New Roman" w:cs="Times New Roman"/>
          <w:sz w:val="24"/>
          <w:szCs w:val="24"/>
          <w:lang w:val="en-GB"/>
        </w:rPr>
        <w:t xml:space="preserve"> the externa</w:t>
      </w:r>
      <w:r w:rsidR="00F10062">
        <w:rPr>
          <w:rFonts w:ascii="Times New Roman" w:hAnsi="Times New Roman" w:cs="Times New Roman"/>
          <w:sz w:val="24"/>
          <w:szCs w:val="24"/>
          <w:lang w:val="en-GB"/>
        </w:rPr>
        <w:t>l</w:t>
      </w:r>
      <w:r w:rsidR="009C05D0">
        <w:rPr>
          <w:rFonts w:ascii="Times New Roman" w:hAnsi="Times New Roman" w:cs="Times New Roman"/>
          <w:sz w:val="24"/>
          <w:szCs w:val="24"/>
          <w:lang w:val="en-GB"/>
        </w:rPr>
        <w:t>l</w:t>
      </w:r>
      <w:r w:rsidR="00F10062">
        <w:rPr>
          <w:rFonts w:ascii="Times New Roman" w:hAnsi="Times New Roman" w:cs="Times New Roman"/>
          <w:sz w:val="24"/>
          <w:szCs w:val="24"/>
          <w:lang w:val="en-GB"/>
        </w:rPr>
        <w:t>y decided</w:t>
      </w:r>
      <w:r w:rsidR="009C05D0">
        <w:rPr>
          <w:rFonts w:ascii="Times New Roman" w:hAnsi="Times New Roman" w:cs="Times New Roman"/>
          <w:sz w:val="24"/>
          <w:szCs w:val="24"/>
          <w:lang w:val="en-GB"/>
        </w:rPr>
        <w:t xml:space="preserve"> placement. </w:t>
      </w:r>
      <w:r w:rsidR="00433130">
        <w:rPr>
          <w:rFonts w:ascii="Times New Roman" w:hAnsi="Times New Roman" w:cs="Times New Roman"/>
          <w:sz w:val="24"/>
          <w:szCs w:val="24"/>
          <w:lang w:val="en-GB"/>
        </w:rPr>
        <w:t xml:space="preserve">A mother who had experienced a violent conflict with her neighbours </w:t>
      </w:r>
      <w:r w:rsidR="008E1284">
        <w:rPr>
          <w:rFonts w:ascii="Times New Roman" w:hAnsi="Times New Roman" w:cs="Times New Roman"/>
          <w:sz w:val="24"/>
          <w:szCs w:val="24"/>
          <w:lang w:val="en-GB"/>
        </w:rPr>
        <w:t xml:space="preserve">upon her allocation of a plot of land </w:t>
      </w:r>
      <w:r w:rsidR="00433130">
        <w:rPr>
          <w:rFonts w:ascii="Times New Roman" w:hAnsi="Times New Roman" w:cs="Times New Roman"/>
          <w:sz w:val="24"/>
          <w:szCs w:val="24"/>
          <w:lang w:val="en-GB"/>
        </w:rPr>
        <w:t xml:space="preserve">described how her son </w:t>
      </w:r>
      <w:r w:rsidR="00433130" w:rsidRPr="00E77750">
        <w:rPr>
          <w:rFonts w:ascii="Times New Roman" w:hAnsi="Times New Roman" w:cs="Times New Roman"/>
          <w:sz w:val="24"/>
          <w:szCs w:val="24"/>
          <w:lang w:val="en-GB"/>
        </w:rPr>
        <w:t>got sick, malaria said the hospital, witchcraft she said, yet careful considering her actions:</w:t>
      </w:r>
    </w:p>
    <w:p w14:paraId="75C40F43" w14:textId="77777777" w:rsidR="00433130" w:rsidRPr="00E77750" w:rsidRDefault="00433130" w:rsidP="00433130">
      <w:pPr>
        <w:pStyle w:val="ZitateDiss0"/>
      </w:pPr>
      <w:r w:rsidRPr="00E77750">
        <w:t>“I didn’t tell them that it is witchcraft. Those were only thoughts of my heart that this problem is there because of the problem with my neighbours. Because in medical they don’t believe in witchcraft. So they cannot say that this is witchcraft. Even if you tell them they would not believe. Even me, I used to live in a town and I never encountered witchcraft. But now I thought about the problems and thought it might be witchcraft”</w:t>
      </w:r>
    </w:p>
    <w:p w14:paraId="31E5DF79" w14:textId="4B3B320E" w:rsidR="009C05D0" w:rsidRDefault="00433130" w:rsidP="00433130">
      <w:pPr>
        <w:autoSpaceDE w:val="0"/>
        <w:autoSpaceDN w:val="0"/>
        <w:adjustRightInd w:val="0"/>
        <w:spacing w:line="360" w:lineRule="auto"/>
        <w:jc w:val="both"/>
        <w:rPr>
          <w:rFonts w:ascii="Calibri" w:hAnsi="Calibri" w:cs="Calibri"/>
          <w:lang w:val="en-GB"/>
        </w:rPr>
      </w:pPr>
      <w:r>
        <w:rPr>
          <w:rFonts w:ascii="Times New Roman" w:hAnsi="Times New Roman" w:cs="Times New Roman"/>
          <w:sz w:val="24"/>
          <w:szCs w:val="24"/>
          <w:lang w:val="en-GB"/>
        </w:rPr>
        <w:t>This anecdote is interesting in two ways. First it demonstrates the women’s adaptation to the new context as she encountered witchcraft for the first time in the camp</w:t>
      </w:r>
      <w:r w:rsidR="009C05D0">
        <w:rPr>
          <w:rFonts w:ascii="Times New Roman" w:hAnsi="Times New Roman" w:cs="Times New Roman"/>
          <w:sz w:val="24"/>
          <w:szCs w:val="24"/>
          <w:lang w:val="en-GB"/>
        </w:rPr>
        <w:t xml:space="preserve"> yet recognized it immediately</w:t>
      </w:r>
      <w:r w:rsidR="008E1284">
        <w:rPr>
          <w:rFonts w:ascii="Times New Roman" w:hAnsi="Times New Roman" w:cs="Times New Roman"/>
          <w:sz w:val="24"/>
          <w:szCs w:val="24"/>
          <w:lang w:val="en-GB"/>
        </w:rPr>
        <w:t>,</w:t>
      </w:r>
      <w:r>
        <w:rPr>
          <w:rFonts w:ascii="Times New Roman" w:hAnsi="Times New Roman" w:cs="Times New Roman"/>
          <w:sz w:val="24"/>
          <w:szCs w:val="24"/>
          <w:lang w:val="en-GB"/>
        </w:rPr>
        <w:t xml:space="preserve"> her knowledgeability of different stocks of knowledge’s as well as her capability to choose the right one with the different actors. </w:t>
      </w:r>
      <w:r w:rsidR="008E1284">
        <w:rPr>
          <w:rFonts w:ascii="Times New Roman" w:hAnsi="Times New Roman" w:cs="Times New Roman"/>
          <w:sz w:val="24"/>
          <w:szCs w:val="24"/>
          <w:lang w:val="en-GB"/>
        </w:rPr>
        <w:t xml:space="preserve">Second, it also describes the interdependence between both ordering levels – within the villages by its inhabitants and within the camp by the power of relocation exercised by OPM. </w:t>
      </w:r>
      <w:r w:rsidR="009C05D0">
        <w:rPr>
          <w:rFonts w:ascii="Times New Roman" w:hAnsi="Times New Roman" w:cs="Times New Roman"/>
          <w:sz w:val="24"/>
          <w:szCs w:val="24"/>
          <w:lang w:val="en-GB"/>
        </w:rPr>
        <w:t>The women of this anecdote further went to OPM, stated her experienced threat. As a result she was relocated to a different village which brought her son relief, as he is now recovering. An authority figure described</w:t>
      </w:r>
      <w:r w:rsidR="00F10062">
        <w:rPr>
          <w:rFonts w:ascii="Times New Roman" w:hAnsi="Times New Roman" w:cs="Times New Roman"/>
          <w:sz w:val="24"/>
          <w:szCs w:val="24"/>
          <w:lang w:val="en-GB"/>
        </w:rPr>
        <w:t xml:space="preserve"> </w:t>
      </w:r>
      <w:r w:rsidR="009C05D0">
        <w:rPr>
          <w:rFonts w:ascii="Times New Roman" w:hAnsi="Times New Roman" w:cs="Times New Roman"/>
          <w:sz w:val="24"/>
          <w:szCs w:val="24"/>
          <w:lang w:val="en-GB"/>
        </w:rPr>
        <w:t xml:space="preserve">that </w:t>
      </w:r>
      <w:r w:rsidR="009C05D0" w:rsidRPr="009C05D0">
        <w:rPr>
          <w:rFonts w:ascii="Times New Roman" w:hAnsi="Times New Roman" w:cs="Times New Roman"/>
          <w:sz w:val="24"/>
          <w:szCs w:val="24"/>
          <w:lang w:val="en-GB"/>
        </w:rPr>
        <w:t>that they are relocating people for security reasons when they complain about witchcraft because it means that “the community is not pleasant to the individual and even the life might be under threat”</w:t>
      </w:r>
      <w:r w:rsidR="00752378">
        <w:rPr>
          <w:rStyle w:val="Funotenzeichen"/>
          <w:rFonts w:ascii="Times New Roman" w:hAnsi="Times New Roman" w:cs="Times New Roman"/>
          <w:sz w:val="24"/>
          <w:szCs w:val="24"/>
          <w:lang w:val="en-GB"/>
        </w:rPr>
        <w:footnoteReference w:id="51"/>
      </w:r>
      <w:r w:rsidR="009C05D0" w:rsidRPr="009C05D0">
        <w:rPr>
          <w:rFonts w:ascii="Times New Roman" w:hAnsi="Times New Roman" w:cs="Times New Roman"/>
          <w:sz w:val="24"/>
          <w:szCs w:val="24"/>
          <w:lang w:val="en-GB"/>
        </w:rPr>
        <w:t>.</w:t>
      </w:r>
      <w:r w:rsidR="009C05D0">
        <w:rPr>
          <w:rFonts w:ascii="Calibri" w:hAnsi="Calibri" w:cs="Calibri"/>
          <w:lang w:val="en-GB"/>
        </w:rPr>
        <w:t xml:space="preserve"> </w:t>
      </w:r>
    </w:p>
    <w:p w14:paraId="3D183067" w14:textId="1C4FEC45" w:rsidR="00E65ED9" w:rsidRPr="00E65ED9" w:rsidRDefault="00E65ED9" w:rsidP="00433130">
      <w:pPr>
        <w:autoSpaceDE w:val="0"/>
        <w:autoSpaceDN w:val="0"/>
        <w:adjustRightInd w:val="0"/>
        <w:spacing w:line="360" w:lineRule="auto"/>
        <w:jc w:val="both"/>
        <w:rPr>
          <w:rFonts w:ascii="Times New Roman" w:hAnsi="Times New Roman" w:cs="Times New Roman"/>
          <w:sz w:val="24"/>
          <w:szCs w:val="24"/>
          <w:lang w:val="en-GB"/>
        </w:rPr>
      </w:pPr>
      <w:r w:rsidRPr="00E65ED9">
        <w:rPr>
          <w:rFonts w:ascii="Times New Roman" w:hAnsi="Times New Roman" w:cs="Times New Roman"/>
          <w:sz w:val="24"/>
          <w:szCs w:val="24"/>
          <w:lang w:val="en-GB"/>
        </w:rPr>
        <w:t xml:space="preserve">Whereas, the interrelation of both ordering levels will be subject for a later analysis, for the moment </w:t>
      </w:r>
      <w:r w:rsidRPr="005F7A20">
        <w:rPr>
          <w:rFonts w:ascii="Times New Roman" w:hAnsi="Times New Roman" w:cs="Times New Roman"/>
          <w:sz w:val="24"/>
          <w:szCs w:val="24"/>
          <w:lang w:val="en-GB"/>
        </w:rPr>
        <w:t xml:space="preserve">the existence of this village-based knowledge is of particular relevance. </w:t>
      </w:r>
      <w:r w:rsidR="005F7A20" w:rsidRPr="005F7A20">
        <w:rPr>
          <w:rFonts w:ascii="Times New Roman" w:hAnsi="Times New Roman" w:cs="Times New Roman"/>
          <w:sz w:val="24"/>
          <w:szCs w:val="24"/>
          <w:lang w:val="en-GB"/>
        </w:rPr>
        <w:t xml:space="preserve">As membership into a particular group entails </w:t>
      </w:r>
      <w:r w:rsidRPr="005F7A20">
        <w:rPr>
          <w:rFonts w:ascii="Times New Roman" w:hAnsi="Times New Roman" w:cs="Times New Roman"/>
          <w:sz w:val="24"/>
          <w:lang w:val="en-GB"/>
        </w:rPr>
        <w:t xml:space="preserve">shared “repertoires of interpretation and practice” </w:t>
      </w:r>
      <w:r w:rsidRPr="005F7A20">
        <w:rPr>
          <w:rFonts w:ascii="Times New Roman" w:hAnsi="Times New Roman" w:cs="Times New Roman"/>
          <w:sz w:val="24"/>
        </w:rPr>
        <w:fldChar w:fldCharType="begin"/>
      </w:r>
      <w:r w:rsidRPr="005F7A20">
        <w:rPr>
          <w:rFonts w:ascii="Times New Roman" w:hAnsi="Times New Roman" w:cs="Times New Roman"/>
          <w:sz w:val="24"/>
          <w:lang w:val="en-GB"/>
        </w:rPr>
        <w:instrText xml:space="preserve"> ADDIN EN.CITE &lt;EndNote&gt;&lt;Cite&gt;&lt;Author&gt;Zifonun&lt;/Author&gt;&lt;Year&gt;2016&lt;/Year&gt;&lt;RecNum&gt;3206&lt;/RecNum&gt;&lt;Pages&gt;27 own translation&lt;/Pages&gt;&lt;DisplayText&gt;(Zifonun 2016: 27 own translation)&lt;/DisplayText&gt;&lt;record&gt;&lt;rec-number&gt;3206&lt;/rec-number&gt;&lt;foreign-keys&gt;&lt;key app="EN" db-id="2dawt5xe75pd9ie5eexvevei9vzsxawxzers" timestamp="1551711836"&gt;3206&lt;/key&gt;&lt;/foreign-keys&gt;&lt;ref-type name="Book"&gt;6&lt;/ref-type&gt;&lt;contributors&gt;&lt;authors&gt;&lt;author&gt;Zifonun, D.&lt;/author&gt;&lt;/authors&gt;&lt;/contributors&gt;&lt;titles&gt;&lt;title&gt;Versionen: Soziologie sozialer Welten&lt;/title&gt;&lt;/titles&gt;&lt;dates&gt;&lt;year&gt;2016&lt;/year&gt;&lt;/dates&gt;&lt;publisher&gt;Beltz Juventa Verlagsgruppe&lt;/publisher&gt;&lt;isbn&gt;9783779944096&lt;/isbn&gt;&lt;urls&gt;&lt;related-urls&gt;&lt;url&gt;https://books.google.co.za/books?id=MlOsnQAACAAJ&lt;/url&gt;&lt;/related-urls&gt;&lt;/urls&gt;&lt;/record&gt;&lt;/Cite&gt;&lt;/EndNote&gt;</w:instrText>
      </w:r>
      <w:r w:rsidRPr="005F7A20">
        <w:rPr>
          <w:rFonts w:ascii="Times New Roman" w:hAnsi="Times New Roman" w:cs="Times New Roman"/>
          <w:sz w:val="24"/>
        </w:rPr>
        <w:fldChar w:fldCharType="separate"/>
      </w:r>
      <w:r w:rsidRPr="005F7A20">
        <w:rPr>
          <w:rFonts w:ascii="Times New Roman" w:hAnsi="Times New Roman" w:cs="Times New Roman"/>
          <w:noProof/>
          <w:sz w:val="24"/>
          <w:lang w:val="en-GB"/>
        </w:rPr>
        <w:t>(Zifonun 2016: 27 own translation)</w:t>
      </w:r>
      <w:r w:rsidRPr="005F7A20">
        <w:rPr>
          <w:rFonts w:ascii="Times New Roman" w:hAnsi="Times New Roman" w:cs="Times New Roman"/>
          <w:sz w:val="24"/>
        </w:rPr>
        <w:fldChar w:fldCharType="end"/>
      </w:r>
      <w:r w:rsidRPr="005F7A20">
        <w:rPr>
          <w:rFonts w:ascii="Times New Roman" w:hAnsi="Times New Roman" w:cs="Times New Roman"/>
          <w:sz w:val="24"/>
          <w:lang w:val="en-GB"/>
        </w:rPr>
        <w:t xml:space="preserve"> </w:t>
      </w:r>
      <w:r w:rsidR="005F7A20" w:rsidRPr="005F7A20">
        <w:rPr>
          <w:rFonts w:ascii="Times New Roman" w:hAnsi="Times New Roman" w:cs="Times New Roman"/>
          <w:sz w:val="24"/>
          <w:lang w:val="en-GB"/>
        </w:rPr>
        <w:t>the access to a specific set of knowledge also provides access to social relations which can then be converted into actual benefits</w:t>
      </w:r>
      <w:r w:rsidR="005F7A20">
        <w:rPr>
          <w:rFonts w:ascii="Times New Roman" w:hAnsi="Times New Roman" w:cs="Times New Roman"/>
          <w:sz w:val="24"/>
          <w:lang w:val="en-GB"/>
        </w:rPr>
        <w:t xml:space="preserve"> which will be discussed in the subsequent section</w:t>
      </w:r>
      <w:r w:rsidR="005F7A20" w:rsidRPr="005F7A20">
        <w:rPr>
          <w:rFonts w:ascii="Times New Roman" w:hAnsi="Times New Roman" w:cs="Times New Roman"/>
          <w:sz w:val="24"/>
          <w:lang w:val="en-GB"/>
        </w:rPr>
        <w:t>.</w:t>
      </w:r>
      <w:r w:rsidR="005F7A20">
        <w:rPr>
          <w:sz w:val="24"/>
          <w:lang w:val="en-GB"/>
        </w:rPr>
        <w:t xml:space="preserve"> </w:t>
      </w:r>
    </w:p>
    <w:p w14:paraId="2F83460B" w14:textId="77777777" w:rsidR="00024F8E" w:rsidRDefault="00024F8E" w:rsidP="00873756">
      <w:pPr>
        <w:autoSpaceDE w:val="0"/>
        <w:autoSpaceDN w:val="0"/>
        <w:adjustRightInd w:val="0"/>
        <w:spacing w:after="0" w:line="360" w:lineRule="auto"/>
        <w:jc w:val="both"/>
        <w:rPr>
          <w:rFonts w:ascii="Times New Roman" w:hAnsi="Times New Roman" w:cs="Times New Roman"/>
          <w:sz w:val="24"/>
          <w:szCs w:val="24"/>
          <w:lang w:val="en-GB"/>
        </w:rPr>
      </w:pPr>
      <w:bookmarkStart w:id="9" w:name="_Hlk50716032"/>
    </w:p>
    <w:p w14:paraId="6796B002" w14:textId="4538864F" w:rsidR="003F2A6D" w:rsidRDefault="0074253F" w:rsidP="003942B0">
      <w:pPr>
        <w:pStyle w:val="berschrift2"/>
      </w:pPr>
      <w:r>
        <w:t xml:space="preserve">Placed </w:t>
      </w:r>
      <w:r w:rsidR="004E2265">
        <w:t>as Neighbours</w:t>
      </w:r>
    </w:p>
    <w:p w14:paraId="626370F4" w14:textId="77777777" w:rsidR="000920C4" w:rsidRDefault="000920C4" w:rsidP="003942B0">
      <w:pPr>
        <w:spacing w:after="120"/>
        <w:rPr>
          <w:rFonts w:cs="Times New Roman"/>
          <w:szCs w:val="24"/>
          <w:lang w:val="en-US"/>
        </w:rPr>
      </w:pPr>
    </w:p>
    <w:p w14:paraId="76E5F96F" w14:textId="1E765042" w:rsidR="00765234" w:rsidRDefault="00BE1848" w:rsidP="00BE1848">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lastRenderedPageBreak/>
        <w:t xml:space="preserve">Whereas for this women her neighbours posed a serious threat others described that the absence of neighbours made them vulnerable, for example when people </w:t>
      </w:r>
      <w:r w:rsidR="005F7A20">
        <w:rPr>
          <w:rFonts w:ascii="Times New Roman" w:hAnsi="Times New Roman" w:cs="Times New Roman"/>
          <w:sz w:val="24"/>
          <w:szCs w:val="24"/>
          <w:lang w:val="en-GB"/>
        </w:rPr>
        <w:t>complained</w:t>
      </w:r>
      <w:r>
        <w:rPr>
          <w:rFonts w:ascii="Times New Roman" w:hAnsi="Times New Roman" w:cs="Times New Roman"/>
          <w:sz w:val="24"/>
          <w:szCs w:val="24"/>
          <w:lang w:val="en-GB"/>
        </w:rPr>
        <w:t xml:space="preserve"> that they </w:t>
      </w:r>
      <w:r w:rsidR="005F7A20">
        <w:rPr>
          <w:rFonts w:ascii="Times New Roman" w:hAnsi="Times New Roman" w:cs="Times New Roman"/>
          <w:sz w:val="24"/>
          <w:szCs w:val="24"/>
          <w:lang w:val="en-GB"/>
        </w:rPr>
        <w:t>received</w:t>
      </w:r>
      <w:r>
        <w:rPr>
          <w:rFonts w:ascii="Times New Roman" w:hAnsi="Times New Roman" w:cs="Times New Roman"/>
          <w:sz w:val="24"/>
          <w:szCs w:val="24"/>
          <w:lang w:val="en-GB"/>
        </w:rPr>
        <w:t xml:space="preserve"> a plot outside the villages with no immediate neighbour to help them</w:t>
      </w:r>
      <w:r w:rsidR="004E2265">
        <w:rPr>
          <w:rFonts w:ascii="Times New Roman" w:hAnsi="Times New Roman" w:cs="Times New Roman"/>
          <w:sz w:val="24"/>
          <w:szCs w:val="24"/>
          <w:lang w:val="en-GB"/>
        </w:rPr>
        <w:t xml:space="preserve"> (lit)</w:t>
      </w:r>
      <w:r>
        <w:rPr>
          <w:rFonts w:ascii="Times New Roman" w:hAnsi="Times New Roman" w:cs="Times New Roman"/>
          <w:sz w:val="24"/>
          <w:szCs w:val="24"/>
          <w:lang w:val="en-GB"/>
        </w:rPr>
        <w:t>. Others described their effort to establish social ties to their neighbours</w:t>
      </w:r>
      <w:r w:rsidR="004E2265">
        <w:rPr>
          <w:rFonts w:ascii="Times New Roman" w:hAnsi="Times New Roman" w:cs="Times New Roman"/>
          <w:sz w:val="24"/>
          <w:szCs w:val="24"/>
          <w:lang w:val="en-GB"/>
        </w:rPr>
        <w:t xml:space="preserve"> (lit)</w:t>
      </w:r>
      <w:r>
        <w:rPr>
          <w:rFonts w:ascii="Times New Roman" w:hAnsi="Times New Roman" w:cs="Times New Roman"/>
          <w:sz w:val="24"/>
          <w:szCs w:val="24"/>
          <w:lang w:val="en-GB"/>
        </w:rPr>
        <w:t>. For instance people described that they have converted their religion in order to be part of the nearest religious community</w:t>
      </w:r>
      <w:r w:rsidR="00CA2E18">
        <w:rPr>
          <w:rStyle w:val="Funotenzeichen"/>
          <w:rFonts w:ascii="Times New Roman" w:hAnsi="Times New Roman" w:cs="Times New Roman"/>
          <w:sz w:val="24"/>
          <w:szCs w:val="24"/>
          <w:lang w:val="en-GB"/>
        </w:rPr>
        <w:footnoteReference w:id="52"/>
      </w:r>
      <w:r>
        <w:rPr>
          <w:rFonts w:ascii="Times New Roman" w:hAnsi="Times New Roman" w:cs="Times New Roman"/>
          <w:sz w:val="24"/>
          <w:szCs w:val="24"/>
          <w:lang w:val="en-GB"/>
        </w:rPr>
        <w:t>. Overall it seems that living in a village in good terms with neighbours is of key for coping with the situation in Kyaka II as the multiple statements of mutual support among neighbours demonstrate</w:t>
      </w:r>
      <w:r w:rsidR="00A340E3">
        <w:rPr>
          <w:rStyle w:val="Funotenzeichen"/>
          <w:rFonts w:ascii="Times New Roman" w:hAnsi="Times New Roman" w:cs="Times New Roman"/>
          <w:sz w:val="24"/>
          <w:szCs w:val="24"/>
          <w:lang w:val="en-GB"/>
        </w:rPr>
        <w:footnoteReference w:id="53"/>
      </w:r>
      <w:r>
        <w:rPr>
          <w:rFonts w:ascii="Times New Roman" w:hAnsi="Times New Roman" w:cs="Times New Roman"/>
          <w:sz w:val="24"/>
          <w:szCs w:val="24"/>
          <w:lang w:val="en-GB"/>
        </w:rPr>
        <w:t xml:space="preserve">. </w:t>
      </w:r>
      <w:r w:rsidR="004E2265">
        <w:rPr>
          <w:rFonts w:ascii="Times New Roman" w:hAnsi="Times New Roman" w:cs="Times New Roman"/>
          <w:sz w:val="24"/>
          <w:szCs w:val="24"/>
          <w:lang w:val="en-GB"/>
        </w:rPr>
        <w:t>Accordingly b</w:t>
      </w:r>
      <w:r w:rsidRPr="00113709">
        <w:rPr>
          <w:rFonts w:ascii="Times New Roman" w:hAnsi="Times New Roman" w:cs="Times New Roman"/>
          <w:sz w:val="24"/>
          <w:szCs w:val="24"/>
          <w:lang w:val="en-US"/>
        </w:rPr>
        <w:t>eing placed in a village provides the first access point to the closest and immediate support network.</w:t>
      </w:r>
      <w:r>
        <w:rPr>
          <w:rFonts w:ascii="Times New Roman" w:hAnsi="Times New Roman" w:cs="Times New Roman"/>
          <w:sz w:val="24"/>
          <w:szCs w:val="24"/>
          <w:lang w:val="en-US"/>
        </w:rPr>
        <w:t xml:space="preserve"> </w:t>
      </w:r>
    </w:p>
    <w:p w14:paraId="6E7D7B33" w14:textId="5F28C5F0" w:rsidR="00BE1848" w:rsidRDefault="004E2265" w:rsidP="00BE1848">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peoples accounts, t</w:t>
      </w:r>
      <w:r w:rsidR="00BE1848">
        <w:rPr>
          <w:rFonts w:ascii="Times New Roman" w:hAnsi="Times New Roman" w:cs="Times New Roman"/>
          <w:sz w:val="24"/>
          <w:szCs w:val="24"/>
          <w:lang w:val="en-GB"/>
        </w:rPr>
        <w:t xml:space="preserve">he actual everyday life in the villages builds on the cooperation with others. For instance the fire in the kitchens are often lit by sending the kids to a neighbours house with already an ongoing fire who then provide </w:t>
      </w:r>
      <w:r w:rsidR="00A94699">
        <w:rPr>
          <w:rFonts w:ascii="Times New Roman" w:hAnsi="Times New Roman" w:cs="Times New Roman"/>
          <w:sz w:val="24"/>
          <w:szCs w:val="24"/>
          <w:lang w:val="en-GB"/>
        </w:rPr>
        <w:t>m</w:t>
      </w:r>
      <w:r w:rsidR="00BE1848">
        <w:rPr>
          <w:rFonts w:ascii="Times New Roman" w:hAnsi="Times New Roman" w:cs="Times New Roman"/>
          <w:sz w:val="24"/>
          <w:szCs w:val="24"/>
          <w:lang w:val="en-GB"/>
        </w:rPr>
        <w:t>embers with what the fire is then easily lit.</w:t>
      </w:r>
      <w:r w:rsidR="00E237BC">
        <w:rPr>
          <w:rStyle w:val="Funotenzeichen"/>
          <w:rFonts w:ascii="Times New Roman" w:hAnsi="Times New Roman" w:cs="Times New Roman"/>
          <w:sz w:val="24"/>
          <w:szCs w:val="24"/>
          <w:lang w:val="en-GB"/>
        </w:rPr>
        <w:footnoteReference w:id="54"/>
      </w:r>
      <w:r w:rsidR="00BE1848">
        <w:rPr>
          <w:rFonts w:ascii="Times New Roman" w:hAnsi="Times New Roman" w:cs="Times New Roman"/>
          <w:sz w:val="24"/>
          <w:szCs w:val="24"/>
          <w:lang w:val="en-GB"/>
        </w:rPr>
        <w:t xml:space="preserve"> Also some of the heavy labour can only be exercised with the help of others, which will be more thoroughly discussed with the example of construction in chapter xxx. </w:t>
      </w:r>
      <w:r w:rsidR="00BE1848" w:rsidRPr="00113709">
        <w:rPr>
          <w:rFonts w:ascii="Times New Roman" w:hAnsi="Times New Roman" w:cs="Times New Roman"/>
          <w:sz w:val="24"/>
          <w:szCs w:val="24"/>
          <w:lang w:val="en-US"/>
        </w:rPr>
        <w:t>Consequently many people described their neighbours of key</w:t>
      </w:r>
      <w:r w:rsidR="005F7A20">
        <w:rPr>
          <w:rFonts w:ascii="Times New Roman" w:hAnsi="Times New Roman" w:cs="Times New Roman"/>
          <w:sz w:val="24"/>
          <w:szCs w:val="24"/>
          <w:lang w:val="en-US"/>
        </w:rPr>
        <w:t>. Especially because of the immediate effect as well as adequate timing of their help.</w:t>
      </w:r>
      <w:r w:rsidR="00BE1848" w:rsidRPr="00113709">
        <w:rPr>
          <w:rFonts w:ascii="Times New Roman" w:hAnsi="Times New Roman" w:cs="Times New Roman"/>
          <w:sz w:val="24"/>
          <w:szCs w:val="24"/>
          <w:lang w:val="en-US"/>
        </w:rPr>
        <w:t xml:space="preserve"> </w:t>
      </w:r>
      <w:r w:rsidR="005F7A20">
        <w:rPr>
          <w:rFonts w:ascii="Times New Roman" w:hAnsi="Times New Roman" w:cs="Times New Roman"/>
          <w:sz w:val="24"/>
          <w:szCs w:val="24"/>
          <w:lang w:val="en-US"/>
        </w:rPr>
        <w:t>For instance</w:t>
      </w:r>
      <w:r w:rsidR="00BE1848" w:rsidRPr="00113709">
        <w:rPr>
          <w:rFonts w:ascii="Times New Roman" w:hAnsi="Times New Roman" w:cs="Times New Roman"/>
          <w:sz w:val="24"/>
          <w:szCs w:val="24"/>
          <w:lang w:val="en-US"/>
        </w:rPr>
        <w:t xml:space="preserve"> they </w:t>
      </w:r>
      <w:r w:rsidR="005F7A20">
        <w:rPr>
          <w:rFonts w:ascii="Times New Roman" w:hAnsi="Times New Roman" w:cs="Times New Roman"/>
          <w:sz w:val="24"/>
          <w:szCs w:val="24"/>
          <w:lang w:val="en-US"/>
        </w:rPr>
        <w:t xml:space="preserve">immediately </w:t>
      </w:r>
      <w:r w:rsidR="00BE1848" w:rsidRPr="00113709">
        <w:rPr>
          <w:rFonts w:ascii="Times New Roman" w:hAnsi="Times New Roman" w:cs="Times New Roman"/>
          <w:sz w:val="24"/>
          <w:szCs w:val="24"/>
          <w:lang w:val="en-US"/>
        </w:rPr>
        <w:t>know when someone is in a hospital, or when the salt has run out</w:t>
      </w:r>
      <w:r w:rsidR="00A94699">
        <w:rPr>
          <w:rFonts w:ascii="Times New Roman" w:hAnsi="Times New Roman" w:cs="Times New Roman"/>
          <w:sz w:val="24"/>
          <w:szCs w:val="24"/>
          <w:lang w:val="en-US"/>
        </w:rPr>
        <w:t>.</w:t>
      </w:r>
      <w:r w:rsidR="00BE1848" w:rsidRPr="00113709">
        <w:rPr>
          <w:rFonts w:ascii="Times New Roman" w:hAnsi="Times New Roman" w:cs="Times New Roman"/>
          <w:sz w:val="24"/>
          <w:szCs w:val="24"/>
          <w:lang w:val="en-US"/>
        </w:rPr>
        <w:t xml:space="preserve"> The reciprocity of neighbours is of immediate effect, as the routines of everyday life are often </w:t>
      </w:r>
      <w:r>
        <w:rPr>
          <w:rFonts w:ascii="Times New Roman" w:hAnsi="Times New Roman" w:cs="Times New Roman"/>
          <w:sz w:val="24"/>
          <w:szCs w:val="24"/>
          <w:lang w:val="en-US"/>
        </w:rPr>
        <w:t xml:space="preserve">exercised in </w:t>
      </w:r>
      <w:r w:rsidRPr="00113709">
        <w:rPr>
          <w:rFonts w:ascii="Times New Roman" w:hAnsi="Times New Roman" w:cs="Times New Roman"/>
          <w:sz w:val="24"/>
          <w:szCs w:val="24"/>
          <w:lang w:val="en-US"/>
        </w:rPr>
        <w:t>synchrony</w:t>
      </w:r>
      <w:r w:rsidR="00BE1848" w:rsidRPr="00113709">
        <w:rPr>
          <w:rFonts w:ascii="Times New Roman" w:hAnsi="Times New Roman" w:cs="Times New Roman"/>
          <w:sz w:val="24"/>
          <w:szCs w:val="24"/>
          <w:lang w:val="en-US"/>
        </w:rPr>
        <w:t xml:space="preserve"> and the daily challenges of the other well known. </w:t>
      </w:r>
    </w:p>
    <w:p w14:paraId="3580B323" w14:textId="44D3EB6B" w:rsidR="000920C4" w:rsidRPr="00DA1455" w:rsidRDefault="00DA1455" w:rsidP="00DA1455">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Support therefore rests on mutual recognition – either realized through experienced or expected </w:t>
      </w:r>
      <w:r w:rsidRPr="00DA1455">
        <w:rPr>
          <w:rFonts w:ascii="Times New Roman" w:hAnsi="Times New Roman" w:cs="Times New Roman"/>
          <w:sz w:val="24"/>
          <w:szCs w:val="24"/>
          <w:lang w:val="en-US"/>
        </w:rPr>
        <w:t xml:space="preserve">reciprocity or by assuming a shared experience and positioning. This differs from the bureaucratic measures of including people into support and therefore provides an important gap-filer for </w:t>
      </w:r>
      <w:r w:rsidR="000920C4" w:rsidRPr="00DA1455">
        <w:rPr>
          <w:rFonts w:ascii="Times New Roman" w:hAnsi="Times New Roman" w:cs="Times New Roman"/>
          <w:color w:val="000000" w:themeColor="text1"/>
          <w:sz w:val="24"/>
          <w:szCs w:val="24"/>
          <w:lang w:val="en-GB"/>
        </w:rPr>
        <w:t xml:space="preserve">those who are not part of the humanitarian support scheme, either due to their still pending asylum procedure, due to a rejected status or withdrawn status, as well as reduced rations. Whereas the humanitarian support is only provided with the respective status, the social support in the villages aimed especially for those without a legal status. By that they are linking people together, not by the bureaucratic notion but instead by an assumed commonality – which is not acknowledged by the bureaucratic system. </w:t>
      </w:r>
    </w:p>
    <w:p w14:paraId="25652374" w14:textId="77777777" w:rsidR="000920C4" w:rsidRPr="00DA1455" w:rsidRDefault="000920C4" w:rsidP="000920C4">
      <w:pPr>
        <w:pStyle w:val="Zitatediss"/>
      </w:pPr>
      <w:r w:rsidRPr="00DA1455">
        <w:t xml:space="preserve">We have a close community. We actually have many tribes in congo but here they are mixed together. But one thing which brings us together is the word “refugee”. Because when you are called refugee and you meet another fellow refugee if you want or not you have to love him or </w:t>
      </w:r>
      <w:r w:rsidRPr="00DA1455">
        <w:lastRenderedPageBreak/>
        <w:t>her. Just like that. We have to take him as fellow refugee. So that word refugee is making us come together</w:t>
      </w:r>
      <w:r w:rsidRPr="00DA1455">
        <w:rPr>
          <w:rStyle w:val="Funotenzeichen"/>
          <w:rFonts w:ascii="Calibri" w:hAnsi="Calibri" w:cs="Calibri"/>
        </w:rPr>
        <w:footnoteReference w:id="55"/>
      </w:r>
    </w:p>
    <w:p w14:paraId="340DD589" w14:textId="0340AB7D" w:rsidR="000920C4" w:rsidRDefault="000920C4" w:rsidP="000920C4">
      <w:pPr>
        <w:autoSpaceDE w:val="0"/>
        <w:autoSpaceDN w:val="0"/>
        <w:adjustRightInd w:val="0"/>
        <w:spacing w:after="0" w:line="360" w:lineRule="auto"/>
        <w:jc w:val="both"/>
        <w:rPr>
          <w:rFonts w:ascii="Times New Roman" w:hAnsi="Times New Roman" w:cs="Times New Roman"/>
          <w:sz w:val="24"/>
          <w:szCs w:val="24"/>
          <w:lang w:val="en-GB"/>
        </w:rPr>
      </w:pPr>
      <w:r w:rsidRPr="00DA1455">
        <w:rPr>
          <w:rFonts w:ascii="Times New Roman" w:eastAsia="ACaslonPro-Regular" w:hAnsi="Times New Roman" w:cs="Times New Roman"/>
          <w:sz w:val="24"/>
          <w:szCs w:val="24"/>
          <w:lang w:val="en-GB"/>
        </w:rPr>
        <w:t>Accordingly people attributed their motive for helping to the shared experiences, for example having been through the same challenges as this woman narrates “</w:t>
      </w:r>
      <w:r w:rsidRPr="00DA1455">
        <w:rPr>
          <w:rFonts w:ascii="Times New Roman" w:hAnsi="Times New Roman" w:cs="Times New Roman"/>
          <w:sz w:val="24"/>
          <w:szCs w:val="24"/>
          <w:lang w:val="en-GB"/>
        </w:rPr>
        <w:t>I know the feeling of being hungry and as I understand their position I cannot leave them alone”</w:t>
      </w:r>
      <w:r w:rsidRPr="00DA1455">
        <w:rPr>
          <w:rStyle w:val="Funotenzeichen"/>
          <w:rFonts w:ascii="Times New Roman" w:hAnsi="Times New Roman" w:cs="Times New Roman"/>
          <w:sz w:val="24"/>
          <w:szCs w:val="24"/>
          <w:lang w:val="en-GB"/>
        </w:rPr>
        <w:footnoteReference w:id="56"/>
      </w:r>
      <w:r w:rsidRPr="00DA1455">
        <w:rPr>
          <w:rFonts w:ascii="Times New Roman" w:hAnsi="Times New Roman" w:cs="Times New Roman"/>
          <w:sz w:val="24"/>
          <w:szCs w:val="24"/>
          <w:lang w:val="en-GB"/>
        </w:rPr>
        <w:t>. To have been through the process of arriving in Kyaka II without any help is often remembered as a painful which triggers support for others as this men explains his regular help out of his shop for people living in the close by reception centre: “Because I was passing that life also. So you give them a kg rice and 1kg posho and a soap”</w:t>
      </w:r>
      <w:r w:rsidRPr="00DA1455">
        <w:rPr>
          <w:rStyle w:val="Funotenzeichen"/>
          <w:rFonts w:ascii="Times New Roman" w:hAnsi="Times New Roman" w:cs="Times New Roman"/>
          <w:sz w:val="24"/>
          <w:szCs w:val="24"/>
          <w:lang w:val="en-GB"/>
        </w:rPr>
        <w:footnoteReference w:id="57"/>
      </w:r>
      <w:r w:rsidRPr="00DA1455">
        <w:rPr>
          <w:rFonts w:ascii="Times New Roman" w:hAnsi="Times New Roman" w:cs="Times New Roman"/>
          <w:sz w:val="24"/>
          <w:szCs w:val="24"/>
          <w:lang w:val="en-GB"/>
        </w:rPr>
        <w:t>. Some also emphasise the need for reciprocity because they had experienced support when they arrived in Kyaka II</w:t>
      </w:r>
      <w:r w:rsidRPr="00DA1455">
        <w:rPr>
          <w:rStyle w:val="Funotenzeichen"/>
          <w:rFonts w:ascii="Times New Roman" w:hAnsi="Times New Roman" w:cs="Times New Roman"/>
          <w:sz w:val="24"/>
          <w:szCs w:val="24"/>
          <w:lang w:val="en-GB"/>
        </w:rPr>
        <w:footnoteReference w:id="58"/>
      </w:r>
      <w:r w:rsidRPr="00DA1455">
        <w:rPr>
          <w:rFonts w:ascii="Times New Roman" w:hAnsi="Times New Roman" w:cs="Times New Roman"/>
          <w:sz w:val="24"/>
          <w:szCs w:val="24"/>
          <w:lang w:val="en-GB"/>
        </w:rPr>
        <w:t xml:space="preserve">. </w:t>
      </w:r>
    </w:p>
    <w:p w14:paraId="62FF88CA" w14:textId="002F97F0" w:rsidR="004E2265" w:rsidRDefault="004E2265" w:rsidP="000920C4">
      <w:pPr>
        <w:autoSpaceDE w:val="0"/>
        <w:autoSpaceDN w:val="0"/>
        <w:adjustRightInd w:val="0"/>
        <w:spacing w:after="0" w:line="360" w:lineRule="auto"/>
        <w:jc w:val="both"/>
        <w:rPr>
          <w:rFonts w:ascii="Times New Roman" w:hAnsi="Times New Roman" w:cs="Times New Roman"/>
          <w:sz w:val="24"/>
          <w:szCs w:val="24"/>
          <w:lang w:val="en-GB"/>
        </w:rPr>
      </w:pPr>
    </w:p>
    <w:p w14:paraId="36A54FC0" w14:textId="07CFBAA2" w:rsidR="004E2265" w:rsidRDefault="00A94699" w:rsidP="004E226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4E2265">
        <w:rPr>
          <w:rFonts w:ascii="Times New Roman" w:hAnsi="Times New Roman" w:cs="Times New Roman"/>
          <w:sz w:val="24"/>
          <w:szCs w:val="24"/>
          <w:lang w:val="en-GB"/>
        </w:rPr>
        <w:t xml:space="preserve">hat is important here is that the foundation of this support lies in the mutual recognition of each other as “refugee” or as “neighbour”. This mutual recognition is much more influential than the legal status provided by the offices as it determines the social capital in the villages. </w:t>
      </w:r>
      <w:r w:rsidR="004E2265" w:rsidRPr="006154EF">
        <w:rPr>
          <w:rFonts w:ascii="Times New Roman" w:hAnsi="Times New Roman" w:cs="Times New Roman"/>
          <w:sz w:val="24"/>
          <w:szCs w:val="24"/>
          <w:lang w:val="en-GB"/>
        </w:rPr>
        <w:t xml:space="preserve">For instance </w:t>
      </w:r>
      <w:r w:rsidR="004E2265" w:rsidRPr="006154EF">
        <w:rPr>
          <w:rFonts w:ascii="Times New Roman" w:hAnsi="Times New Roman" w:cs="Times New Roman"/>
          <w:kern w:val="3"/>
          <w:sz w:val="24"/>
          <w:szCs w:val="24"/>
          <w:lang w:val="en-GB"/>
        </w:rPr>
        <w:t xml:space="preserve">credits are provided when people are known and have proven trustworthy. </w:t>
      </w:r>
      <w:r w:rsidR="004E2265">
        <w:rPr>
          <w:rFonts w:ascii="Times New Roman" w:hAnsi="Times New Roman" w:cs="Times New Roman"/>
          <w:kern w:val="3"/>
          <w:sz w:val="24"/>
          <w:szCs w:val="24"/>
          <w:lang w:val="en-GB"/>
        </w:rPr>
        <w:t xml:space="preserve">Support is provided when people know the persons condition and that it is needed, which sometimes departs from the official determination of “neediness”. Neighbours </w:t>
      </w:r>
      <w:r w:rsidR="004E2265" w:rsidRPr="00420CD6">
        <w:rPr>
          <w:rFonts w:ascii="Times New Roman" w:hAnsi="Times New Roman" w:cs="Times New Roman"/>
          <w:kern w:val="3"/>
          <w:sz w:val="24"/>
          <w:szCs w:val="24"/>
          <w:lang w:val="en-GB"/>
        </w:rPr>
        <w:t>described their reciprocal support as a common sense as they “rely on the help of others”</w:t>
      </w:r>
      <w:r w:rsidR="004E2265">
        <w:rPr>
          <w:rFonts w:ascii="Times New Roman" w:hAnsi="Times New Roman" w:cs="Times New Roman"/>
          <w:kern w:val="3"/>
          <w:sz w:val="24"/>
          <w:szCs w:val="24"/>
          <w:lang w:val="en-GB"/>
        </w:rPr>
        <w:t xml:space="preserve"> (lit)</w:t>
      </w:r>
      <w:r w:rsidR="004E2265" w:rsidRPr="00420CD6">
        <w:rPr>
          <w:rFonts w:ascii="Times New Roman" w:hAnsi="Times New Roman" w:cs="Times New Roman"/>
          <w:kern w:val="3"/>
          <w:sz w:val="24"/>
          <w:szCs w:val="24"/>
          <w:lang w:val="en-GB"/>
        </w:rPr>
        <w:t xml:space="preserve">. The actual behaviour in the villages is therefore on an everyday level much more influential for the social integration than humanitarian policies. </w:t>
      </w:r>
      <w:r w:rsidR="004E2265">
        <w:rPr>
          <w:rFonts w:ascii="Times New Roman" w:hAnsi="Times New Roman" w:cs="Times New Roman"/>
          <w:sz w:val="24"/>
          <w:szCs w:val="24"/>
          <w:lang w:val="en-GB"/>
        </w:rPr>
        <w:t xml:space="preserve">It is therefore easily imaginable that these social structures do contribute to a differentiation of the different villages in the camp. </w:t>
      </w:r>
    </w:p>
    <w:p w14:paraId="6CA888DD" w14:textId="5C047141" w:rsidR="004E2265" w:rsidRDefault="004E2265" w:rsidP="000920C4">
      <w:pPr>
        <w:autoSpaceDE w:val="0"/>
        <w:autoSpaceDN w:val="0"/>
        <w:adjustRightInd w:val="0"/>
        <w:spacing w:after="0" w:line="360" w:lineRule="auto"/>
        <w:jc w:val="both"/>
        <w:rPr>
          <w:rFonts w:ascii="Times New Roman" w:hAnsi="Times New Roman" w:cs="Times New Roman"/>
          <w:sz w:val="24"/>
          <w:szCs w:val="24"/>
          <w:lang w:val="en-GB"/>
        </w:rPr>
      </w:pPr>
    </w:p>
    <w:p w14:paraId="3179B9F5" w14:textId="5B92CE8D" w:rsidR="004E2265" w:rsidRPr="00DA1455" w:rsidRDefault="004E2265" w:rsidP="004E2265">
      <w:pPr>
        <w:pStyle w:val="berschrift2"/>
      </w:pPr>
      <w:r>
        <w:t>Placed in Networks</w:t>
      </w:r>
    </w:p>
    <w:p w14:paraId="11C5ABAF" w14:textId="77777777" w:rsidR="000920C4" w:rsidRPr="00DA1455" w:rsidRDefault="000920C4" w:rsidP="000920C4">
      <w:pPr>
        <w:autoSpaceDE w:val="0"/>
        <w:autoSpaceDN w:val="0"/>
        <w:adjustRightInd w:val="0"/>
        <w:spacing w:after="0" w:line="360" w:lineRule="auto"/>
        <w:jc w:val="both"/>
        <w:rPr>
          <w:rFonts w:ascii="Times New Roman" w:hAnsi="Times New Roman" w:cs="Times New Roman"/>
          <w:sz w:val="24"/>
          <w:szCs w:val="24"/>
          <w:lang w:val="en-GB"/>
        </w:rPr>
      </w:pPr>
    </w:p>
    <w:p w14:paraId="1F631DA9" w14:textId="25FB36C7" w:rsidR="00326BFE" w:rsidRDefault="004E2265" w:rsidP="004E226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a consequence of shared routines</w:t>
      </w:r>
      <w:r w:rsidR="000920C4" w:rsidRPr="00DA1455">
        <w:rPr>
          <w:rFonts w:ascii="Times New Roman" w:hAnsi="Times New Roman" w:cs="Times New Roman"/>
          <w:sz w:val="24"/>
          <w:szCs w:val="24"/>
          <w:lang w:val="en-GB"/>
        </w:rPr>
        <w:t xml:space="preserve"> new social networks can evolve, based on the shared experience of being a refugee, something which was called by Gaim Kibreab as „morality of cooperation“ which he identified in a refugee camp in xxx in which after a first chaotic period the social structure seemed to be characterized by “mutual trust, respect and cooperation” </w:t>
      </w:r>
      <w:r w:rsidR="000920C4" w:rsidRPr="00DA1455">
        <w:rPr>
          <w:rFonts w:ascii="Times New Roman" w:hAnsi="Times New Roman" w:cs="Times New Roman"/>
          <w:sz w:val="24"/>
          <w:szCs w:val="24"/>
          <w:lang w:val="en-GB"/>
        </w:rPr>
        <w:fldChar w:fldCharType="begin"/>
      </w:r>
      <w:r w:rsidR="000920C4" w:rsidRPr="00DA1455">
        <w:rPr>
          <w:rFonts w:ascii="Times New Roman" w:hAnsi="Times New Roman" w:cs="Times New Roman"/>
          <w:sz w:val="24"/>
          <w:szCs w:val="24"/>
          <w:lang w:val="en-GB"/>
        </w:rPr>
        <w:instrText xml:space="preserve"> ADDIN EN.CITE &lt;EndNote&gt;&lt;Cite&gt;&lt;Author&gt;Kibreab&lt;/Author&gt;&lt;Year&gt;2004&lt;/Year&gt;&lt;RecNum&gt;2227&lt;/RecNum&gt;&lt;DisplayText&gt;(Kibreab 2004)&lt;/DisplayText&gt;&lt;record&gt;&lt;rec-number&gt;2227&lt;/rec-number&gt;&lt;foreign-keys&gt;&lt;key app="EN" db-id="2dawt5xe75pd9ie5eexvevei9vzsxawxzers" timestamp="1425030844"&gt;2227&lt;/key&gt;&lt;/foreign-keys&gt;&lt;ref-type name="Journal Article"&gt;17&lt;/ref-type&gt;&lt;contributors&gt;&lt;authors&gt;&lt;author&gt;Kibreab, Gaim&lt;/author&gt;&lt;/authors&gt;&lt;/contributors&gt;&lt;titles&gt;&lt;title&gt;Pulling the Wool over the Eyes of the Strangers: Refugee Deceit and Trickery in Institutionalized Settings&lt;/title&gt;&lt;secondary-title&gt;Journal of Refugee Studies&lt;/secondary-title&gt;&lt;/titles&gt;&lt;periodical&gt;&lt;full-title&gt;Journal of Refugee Studies&lt;/full-title&gt;&lt;/periodical&gt;&lt;pages&gt;1-26&lt;/pages&gt;&lt;volume&gt;17&lt;/volume&gt;&lt;number&gt;1&lt;/number&gt;&lt;dates&gt;&lt;year&gt;2004&lt;/year&gt;&lt;pub-dates&gt;&lt;date&gt;March 1, 2004&lt;/date&gt;&lt;/pub-dates&gt;&lt;/dates&gt;&lt;urls&gt;&lt;related-urls&gt;&lt;url&gt;http://jrs.oxfordjournals.org/content/17/1/1.abstract&lt;/url&gt;&lt;/related-urls&gt;&lt;/urls&gt;&lt;electronic-resource-num&gt;10.1093/jrs/17.1.1&lt;/electronic-resource-num&gt;&lt;/record&gt;&lt;/Cite&gt;&lt;/EndNote&gt;</w:instrText>
      </w:r>
      <w:r w:rsidR="000920C4" w:rsidRPr="00DA1455">
        <w:rPr>
          <w:rFonts w:ascii="Times New Roman" w:hAnsi="Times New Roman" w:cs="Times New Roman"/>
          <w:sz w:val="24"/>
          <w:szCs w:val="24"/>
          <w:lang w:val="en-GB"/>
        </w:rPr>
        <w:fldChar w:fldCharType="separate"/>
      </w:r>
      <w:r w:rsidR="000920C4" w:rsidRPr="00DA1455">
        <w:rPr>
          <w:rFonts w:ascii="Times New Roman" w:hAnsi="Times New Roman" w:cs="Times New Roman"/>
          <w:noProof/>
          <w:sz w:val="24"/>
          <w:szCs w:val="24"/>
          <w:lang w:val="en-GB"/>
        </w:rPr>
        <w:t>(Kibreab 2004)</w:t>
      </w:r>
      <w:r w:rsidR="000920C4" w:rsidRPr="00DA1455">
        <w:rPr>
          <w:rFonts w:ascii="Times New Roman" w:hAnsi="Times New Roman" w:cs="Times New Roman"/>
          <w:sz w:val="24"/>
          <w:szCs w:val="24"/>
          <w:lang w:val="en-GB"/>
        </w:rPr>
        <w:fldChar w:fldCharType="end"/>
      </w:r>
      <w:r w:rsidR="000920C4" w:rsidRPr="00DA1455">
        <w:rPr>
          <w:rFonts w:ascii="Times New Roman" w:hAnsi="Times New Roman" w:cs="Times New Roman"/>
          <w:sz w:val="24"/>
          <w:szCs w:val="24"/>
          <w:lang w:val="en-GB"/>
        </w:rPr>
        <w:t xml:space="preserve">. </w:t>
      </w:r>
    </w:p>
    <w:p w14:paraId="31714231" w14:textId="77777777" w:rsidR="004E2265" w:rsidRDefault="004E2265" w:rsidP="004E2265">
      <w:pPr>
        <w:autoSpaceDE w:val="0"/>
        <w:autoSpaceDN w:val="0"/>
        <w:adjustRightInd w:val="0"/>
        <w:spacing w:after="0" w:line="360" w:lineRule="auto"/>
        <w:jc w:val="both"/>
        <w:rPr>
          <w:rFonts w:ascii="Times New Roman" w:hAnsi="Times New Roman" w:cs="Times New Roman"/>
          <w:sz w:val="24"/>
          <w:szCs w:val="24"/>
          <w:lang w:val="en-GB"/>
        </w:rPr>
      </w:pPr>
    </w:p>
    <w:p w14:paraId="70B5170A" w14:textId="606BF810" w:rsidR="0087454D" w:rsidRPr="008B61B4" w:rsidRDefault="00024D33" w:rsidP="00024D33">
      <w:pPr>
        <w:spacing w:line="360" w:lineRule="auto"/>
        <w:jc w:val="both"/>
        <w:rPr>
          <w:rFonts w:ascii="Times New Roman" w:hAnsi="Times New Roman" w:cs="Times New Roman"/>
          <w:sz w:val="24"/>
          <w:szCs w:val="24"/>
          <w:lang w:val="en-GB"/>
        </w:rPr>
      </w:pPr>
      <w:r w:rsidRPr="002F62E3">
        <w:rPr>
          <w:rFonts w:ascii="Times New Roman" w:hAnsi="Times New Roman" w:cs="Times New Roman"/>
          <w:kern w:val="3"/>
          <w:sz w:val="24"/>
          <w:szCs w:val="24"/>
          <w:lang w:val="en-GB"/>
        </w:rPr>
        <w:lastRenderedPageBreak/>
        <w:t>Referring to the above the actual placing has an impact as it determines the immediate social contacts and therefore facilitate</w:t>
      </w:r>
      <w:r>
        <w:rPr>
          <w:rFonts w:ascii="Times New Roman" w:hAnsi="Times New Roman" w:cs="Times New Roman"/>
          <w:kern w:val="3"/>
          <w:sz w:val="24"/>
          <w:szCs w:val="24"/>
          <w:lang w:val="en-GB"/>
        </w:rPr>
        <w:t>s</w:t>
      </w:r>
      <w:r w:rsidRPr="002F62E3">
        <w:rPr>
          <w:rFonts w:ascii="Times New Roman" w:hAnsi="Times New Roman" w:cs="Times New Roman"/>
          <w:kern w:val="3"/>
          <w:sz w:val="24"/>
          <w:szCs w:val="24"/>
          <w:lang w:val="en-GB"/>
        </w:rPr>
        <w:t xml:space="preserve"> or hinders the entry into social networks</w:t>
      </w:r>
      <w:r>
        <w:rPr>
          <w:rFonts w:ascii="Times New Roman" w:hAnsi="Times New Roman" w:cs="Times New Roman"/>
          <w:kern w:val="3"/>
          <w:sz w:val="24"/>
          <w:szCs w:val="24"/>
          <w:lang w:val="en-GB"/>
        </w:rPr>
        <w:t xml:space="preserve"> at a certain place</w:t>
      </w:r>
      <w:r w:rsidR="00B461DC">
        <w:rPr>
          <w:rFonts w:ascii="Times New Roman" w:hAnsi="Times New Roman" w:cs="Times New Roman"/>
          <w:kern w:val="3"/>
          <w:sz w:val="24"/>
          <w:szCs w:val="24"/>
          <w:lang w:val="en-GB"/>
        </w:rPr>
        <w:t xml:space="preserve"> as it determines the neighbourhood</w:t>
      </w:r>
      <w:r w:rsidRPr="002F62E3">
        <w:rPr>
          <w:rFonts w:ascii="Times New Roman" w:hAnsi="Times New Roman" w:cs="Times New Roman"/>
          <w:kern w:val="3"/>
          <w:sz w:val="24"/>
          <w:szCs w:val="24"/>
          <w:lang w:val="en-GB"/>
        </w:rPr>
        <w:t xml:space="preserve">. </w:t>
      </w:r>
      <w:r>
        <w:rPr>
          <w:rFonts w:ascii="Times New Roman" w:hAnsi="Times New Roman" w:cs="Times New Roman"/>
          <w:kern w:val="3"/>
          <w:sz w:val="24"/>
          <w:szCs w:val="24"/>
          <w:lang w:val="en-GB"/>
        </w:rPr>
        <w:t xml:space="preserve">Whereas social networks don’t have to be located geographically (see e.g research on transnational networks) in the setting of the camp there is a specific importance for those people around, as first aid instance. </w:t>
      </w:r>
      <w:r w:rsidRPr="002F62E3">
        <w:rPr>
          <w:rFonts w:ascii="Times New Roman" w:hAnsi="Times New Roman" w:cs="Times New Roman"/>
          <w:kern w:val="3"/>
          <w:sz w:val="24"/>
          <w:szCs w:val="24"/>
          <w:lang w:val="en-GB"/>
        </w:rPr>
        <w:t xml:space="preserve">The importance of social networks and communities resonate </w:t>
      </w:r>
      <w:r w:rsidRPr="002F62E3">
        <w:rPr>
          <w:rFonts w:ascii="Times New Roman" w:hAnsi="Times New Roman" w:cs="Times New Roman"/>
          <w:sz w:val="24"/>
          <w:szCs w:val="24"/>
          <w:lang w:val="en-GB"/>
        </w:rPr>
        <w:t xml:space="preserve">debates about the role of social support systems for refugees. Scholars note that such support networks are crucial for refugees’ wellbeing and self-sufficiency, occurring in various forms including close social circles such as family, friends and neighbourly relations </w:t>
      </w:r>
      <w:r w:rsidRPr="002F62E3">
        <w:rPr>
          <w:rFonts w:ascii="Times New Roman" w:hAnsi="Times New Roman" w:cs="Times New Roman"/>
          <w:sz w:val="24"/>
          <w:szCs w:val="24"/>
          <w:lang w:val="en-GB"/>
        </w:rPr>
        <w:fldChar w:fldCharType="begin"/>
      </w:r>
      <w:r w:rsidRPr="002F62E3">
        <w:rPr>
          <w:rFonts w:ascii="Times New Roman" w:hAnsi="Times New Roman" w:cs="Times New Roman"/>
          <w:sz w:val="24"/>
          <w:szCs w:val="24"/>
          <w:lang w:val="en-GB"/>
        </w:rPr>
        <w:instrText xml:space="preserve"> ADDIN EN.CITE &lt;EndNote&gt;&lt;Cite&gt;&lt;Author&gt;Hutchinson&lt;/Author&gt;&lt;Year&gt;2012&lt;/Year&gt;&lt;RecNum&gt;2191&lt;/RecNum&gt;&lt;Prefix&gt;see &lt;/Prefix&gt;&lt;Pages&gt;60&lt;/Pages&gt;&lt;DisplayText&gt;(see Hutchinson and Dorsett 2012: 60, Gladden 2012: 182f)&lt;/DisplayText&gt;&lt;record&gt;&lt;rec-number&gt;2191&lt;/rec-number&gt;&lt;foreign-keys&gt;&lt;key app="EN" db-id="2dawt5xe75pd9ie5eexvevei9vzsxawxzers" timestamp="1420797814"&gt;2191&lt;/key&gt;&lt;/foreign-keys&gt;&lt;ref-type name="Journal Article"&gt;17&lt;/ref-type&gt;&lt;contributors&gt;&lt;authors&gt;&lt;author&gt;Hutchinson, Mary&lt;/author&gt;&lt;author&gt;Dorsett, Pat&lt;/author&gt;&lt;/authors&gt;&lt;/contributors&gt;&lt;titles&gt;&lt;title&gt;What Does the Literature Say about Resilience in Refugee People? Implications for Practice&lt;/title&gt;&lt;secondary-title&gt;Journal of Social Inclusion&lt;/secondary-title&gt;&lt;/titles&gt;&lt;periodical&gt;&lt;full-title&gt;Journal of Social Inclusion&lt;/full-title&gt;&lt;/periodical&gt;&lt;pages&gt;55-78&lt;/pages&gt;&lt;volume&gt;3&lt;/volume&gt;&lt;number&gt;2&lt;/number&gt;&lt;dates&gt;&lt;year&gt;2012&lt;/year&gt;&lt;/dates&gt;&lt;urls&gt;&lt;/urls&gt;&lt;/record&gt;&lt;/Cite&gt;&lt;Cite&gt;&lt;Author&gt;Gladden&lt;/Author&gt;&lt;Year&gt;2012&lt;/Year&gt;&lt;RecNum&gt;2818&lt;/RecNum&gt;&lt;Pages&gt;182f&lt;/Pages&gt;&lt;record&gt;&lt;rec-number&gt;2818&lt;/rec-number&gt;&lt;foreign-keys&gt;&lt;key app="EN" db-id="2dawt5xe75pd9ie5eexvevei9vzsxawxzers" timestamp="1452976701"&gt;2818&lt;/key&gt;&lt;/foreign-keys&gt;&lt;ref-type name="Journal Article"&gt;17&lt;/ref-type&gt;&lt;contributors&gt;&lt;authors&gt;&lt;author&gt;Gladden, Jessica&lt;/author&gt;&lt;/authors&gt;&lt;/contributors&gt;&lt;titles&gt;&lt;title&gt;The Coping Skills of East African Refugees: A Literature Review&lt;/title&gt;&lt;secondary-title&gt;Refugee Survey Quarterly&lt;/secondary-title&gt;&lt;/titles&gt;&lt;periodical&gt;&lt;full-title&gt;Refugee Survey Quarterly&lt;/full-title&gt;&lt;/periodical&gt;&lt;pages&gt;177-196&lt;/pages&gt;&lt;volume&gt;31&lt;/volume&gt;&lt;number&gt;3&lt;/number&gt;&lt;dates&gt;&lt;year&gt;2012&lt;/year&gt;&lt;pub-dates&gt;&lt;date&gt;September 1, 2012&lt;/date&gt;&lt;/pub-dates&gt;&lt;/dates&gt;&lt;urls&gt;&lt;related-urls&gt;&lt;url&gt;http://rsq.oxfordjournals.org/content/31/3/177.abstract&lt;/url&gt;&lt;/related-urls&gt;&lt;/urls&gt;&lt;electronic-resource-num&gt;10.1093/rsq/hds009&lt;/electronic-resource-num&gt;&lt;/record&gt;&lt;/Cite&gt;&lt;/EndNote&gt;</w:instrText>
      </w:r>
      <w:r w:rsidRPr="002F62E3">
        <w:rPr>
          <w:rFonts w:ascii="Times New Roman" w:hAnsi="Times New Roman" w:cs="Times New Roman"/>
          <w:sz w:val="24"/>
          <w:szCs w:val="24"/>
          <w:lang w:val="en-GB"/>
        </w:rPr>
        <w:fldChar w:fldCharType="separate"/>
      </w:r>
      <w:r w:rsidRPr="002F62E3">
        <w:rPr>
          <w:rFonts w:ascii="Times New Roman" w:hAnsi="Times New Roman" w:cs="Times New Roman"/>
          <w:noProof/>
          <w:sz w:val="24"/>
          <w:szCs w:val="24"/>
          <w:lang w:val="en-GB"/>
        </w:rPr>
        <w:t>(see Hutchinson and Dorsett 2012: 60, Gladden 2012: 182f)</w:t>
      </w:r>
      <w:r w:rsidRPr="002F62E3">
        <w:rPr>
          <w:rFonts w:ascii="Times New Roman" w:hAnsi="Times New Roman" w:cs="Times New Roman"/>
          <w:sz w:val="24"/>
          <w:szCs w:val="24"/>
          <w:lang w:val="en-GB"/>
        </w:rPr>
        <w:fldChar w:fldCharType="end"/>
      </w:r>
      <w:r w:rsidRPr="002F62E3">
        <w:rPr>
          <w:rFonts w:ascii="Times New Roman" w:hAnsi="Times New Roman" w:cs="Times New Roman"/>
          <w:sz w:val="24"/>
          <w:szCs w:val="24"/>
          <w:lang w:val="en-GB"/>
        </w:rPr>
        <w:t xml:space="preserve"> as well as institutions such as religious groups or </w:t>
      </w:r>
      <w:r w:rsidRPr="008B61B4">
        <w:rPr>
          <w:rFonts w:ascii="Times New Roman" w:hAnsi="Times New Roman" w:cs="Times New Roman"/>
          <w:sz w:val="24"/>
          <w:szCs w:val="24"/>
          <w:lang w:val="en-GB"/>
        </w:rPr>
        <w:t xml:space="preserve">shared cultural backgrounds </w:t>
      </w:r>
      <w:r w:rsidRPr="008B61B4">
        <w:rPr>
          <w:rFonts w:ascii="Times New Roman" w:hAnsi="Times New Roman" w:cs="Times New Roman"/>
          <w:sz w:val="24"/>
          <w:szCs w:val="24"/>
          <w:lang w:val="en-GB"/>
        </w:rPr>
        <w:fldChar w:fldCharType="begin">
          <w:fldData xml:space="preserve">PEVuZE5vdGU+PENpdGU+PEF1dGhvcj5BZ2VyPC9BdXRob3I+PFllYXI+MjAxNTwvWWVhcj48UmVj
TnVtPjI5NDU8L1JlY051bT48RGlzcGxheVRleHQ+KEFnZXIgZXQgYWwuIDIwMTUsIEh1c3NhaW4g
YW5kIEJodXNoYW4gMjAxMCk8L0Rpc3BsYXlUZXh0PjxyZWNvcmQ+PHJlYy1udW1iZXI+Mjk0NTwv
cmVjLW51bWJlcj48Zm9yZWlnbi1rZXlzPjxrZXkgYXBwPSJFTiIgZGItaWQ9IjJkYXd0NXhlNzVw
ZDlpZTVlZXh2ZXZlaTl2enN4YXd4emVycyIgdGltZXN0YW1wPSIxNDY3NzExNTM2Ij4yOTQ1PC9r
ZXk+PC9mb3JlaWduLWtleXM+PHJlZi10eXBlIG5hbWU9IkpvdXJuYWwgQXJ0aWNsZSI+MTc8L3Jl
Zi10eXBlPjxjb250cmlidXRvcnM+PGF1dGhvcnM+PGF1dGhvcj5BZ2VyLCBKb2V5PC9hdXRob3I+
PGF1dGhvcj5GaWRkaWFuLVFhc21peWVoLCBFbGVuYTwvYXV0aG9yPjxhdXRob3I+QWdlciwgQWxh
c3RhaXI8L2F1dGhvcj48L2F1dGhvcnM+PC9jb250cmlidXRvcnM+PHRpdGxlcz48dGl0bGU+TG9j
YWwgRmFpdGggQ29tbXVuaXRpZXMgYW5kIHRoZSBQcm9tb3Rpb24gb2YgUmVzaWxpZW5jZSBpbiBD
b250ZXh0cyBvZiBIdW1hbml0YXJpYW4gQ3Jpc2lzPC90aXRsZT48c2Vjb25kYXJ5LXRpdGxlPkpv
dXJuYWwgb2YgUmVmdWdlZSBTdHVkaWVzPC9zZWNvbmRhcnktdGl0bGU+PC90aXRsZXM+PHBlcmlv
ZGljYWw+PGZ1bGwtdGl0bGU+Sm91cm5hbCBvZiBSZWZ1Z2VlIFN0dWRpZXM8L2Z1bGwtdGl0bGU+
PC9wZXJpb2RpY2FsPjxwYWdlcz4yMDItMjIxPC9wYWdlcz48dm9sdW1lPjI4PC92b2x1bWU+PG51
bWJlcj4yPC9udW1iZXI+PGRhdGVzPjx5ZWFyPjIwMTU8L3llYXI+PHB1Yi1kYXRlcz48ZGF0ZT5K
dW5lIDEsIDIwMTU8L2RhdGU+PC9wdWItZGF0ZXM+PC9kYXRlcz48dXJscz48cmVsYXRlZC11cmxz
Pjx1cmw+aHR0cDovL2pycy5veGZvcmRqb3VybmFscy5vcmcvY29udGVudC8yOC8yLzIwMi5hYnN0
cmFjdDwvdXJsPjwvcmVsYXRlZC11cmxzPjwvdXJscz48ZWxlY3Ryb25pYy1yZXNvdXJjZS1udW0+
MTAuMTA5My9qcnMvZmV2MDAxPC9lbGVjdHJvbmljLXJlc291cmNlLW51bT48L3JlY29yZD48L0Np
dGU+PENpdGU+PEF1dGhvcj5IdXNzYWluPC9BdXRob3I+PFllYXI+MjAxMDwvWWVhcj48UmVjTnVt
PjI3MjM8L1JlY051bT48cmVjb3JkPjxyZWMtbnVtYmVyPjI3MjM8L3JlYy1udW1iZXI+PGZvcmVp
Z24ta2V5cz48a2V5IGFwcD0iRU4iIGRiLWlkPSIyZGF3dDV4ZTc1cGQ5aWU1ZWV4dmV2ZWk5dnpz
eGF3eHplcnMiIHRpbWVzdGFtcD0iMTQ0NDc1MDg2NyI+MjcyMzwva2V5PjwvZm9yZWlnbi1rZXlz
PjxyZWYtdHlwZSBuYW1lPSJKb3VybmFsIEFydGljbGUiPjE3PC9yZWYtdHlwZT48Y29udHJpYnV0
b3JzPjxhdXRob3JzPjxhdXRob3I+SHVzc2FpbiwgRGlsd2FyPC9hdXRob3I+PGF1dGhvcj5CaHVz
aGFuLCBCcmFqPC9hdXRob3I+PC9hdXRob3JzPjwvY29udHJpYnV0b3JzPjx0aXRsZXM+PHRpdGxl
PkN1bHR1cmFsIGZhY3RvcnMgcHJvbW90aW5nIGNvcGluZyBhbW9uZyBUaWJldGFuIHJlZnVnZWVz
OiBhIHF1YWxpdGF0aXZlIGludmVzdGlnYXRpb248L3RpdGxlPjxzZWNvbmRhcnktdGl0bGU+TWVu
dGFsIEhlYWx0aCwgUmVsaWdpb24gJmFtcDsgQ3VsdHVyZTwvc2Vjb25kYXJ5LXRpdGxlPjwvdGl0
bGVzPjxwZXJpb2RpY2FsPjxmdWxsLXRpdGxlPk1lbnRhbCBIZWFsdGgsIFJlbGlnaW9uICZhbXA7
IEN1bHR1cmU8L2Z1bGwtdGl0bGU+PC9wZXJpb2RpY2FsPjxwYWdlcz41NzUtNTg3PC9wYWdlcz48
dm9sdW1lPjE0PC92b2x1bWU+PG51bWJlcj42PC9udW1iZXI+PGRhdGVzPjx5ZWFyPjIwMTA8L3ll
YXI+PHB1Yi1kYXRlcz48ZGF0ZT4yMDExLzA3LzAxPC9kYXRlPjwvcHViLWRhdGVzPjwvZGF0ZXM+
PHB1Ymxpc2hlcj5Sb3V0bGVkZ2U8L3B1Ymxpc2hlcj48aXNibj4xMzY3LTQ2NzY8L2lzYm4+PHVy
bHM+PHJlbGF0ZWQtdXJscz48dXJsPmh0dHA6Ly9keC5kb2kub3JnLzEwLjEwODAvMTM2NzQ2NzYu
MjAxMC40OTcxMzE8L3VybD48L3JlbGF0ZWQtdXJscz48L3VybHM+PGVsZWN0cm9uaWMtcmVzb3Vy
Y2UtbnVtPjEwLjEwODAvMTM2NzQ2NzYuMjAxMC40OTcxMzE8L2VsZWN0cm9uaWMtcmVzb3VyY2Ut
bnVtPjxhY2Nlc3MtZGF0ZT4yMDE1LzEwLzEzPC9hY2Nlc3MtZGF0ZT48L3JlY29yZD48L0NpdGU+
PC9FbmROb3RlPn==
</w:fldData>
        </w:fldChar>
      </w:r>
      <w:r w:rsidRPr="008B61B4">
        <w:rPr>
          <w:rFonts w:ascii="Times New Roman" w:hAnsi="Times New Roman" w:cs="Times New Roman"/>
          <w:sz w:val="24"/>
          <w:szCs w:val="24"/>
          <w:lang w:val="en-GB"/>
        </w:rPr>
        <w:instrText xml:space="preserve"> ADDIN EN.CITE </w:instrText>
      </w:r>
      <w:r w:rsidRPr="008B61B4">
        <w:rPr>
          <w:rFonts w:ascii="Times New Roman" w:hAnsi="Times New Roman" w:cs="Times New Roman"/>
          <w:sz w:val="24"/>
          <w:szCs w:val="24"/>
          <w:lang w:val="en-GB"/>
        </w:rPr>
        <w:fldChar w:fldCharType="begin">
          <w:fldData xml:space="preserve">PEVuZE5vdGU+PENpdGU+PEF1dGhvcj5BZ2VyPC9BdXRob3I+PFllYXI+MjAxNTwvWWVhcj48UmVj
TnVtPjI5NDU8L1JlY051bT48RGlzcGxheVRleHQ+KEFnZXIgZXQgYWwuIDIwMTUsIEh1c3NhaW4g
YW5kIEJodXNoYW4gMjAxMCk8L0Rpc3BsYXlUZXh0PjxyZWNvcmQ+PHJlYy1udW1iZXI+Mjk0NTwv
cmVjLW51bWJlcj48Zm9yZWlnbi1rZXlzPjxrZXkgYXBwPSJFTiIgZGItaWQ9IjJkYXd0NXhlNzVw
ZDlpZTVlZXh2ZXZlaTl2enN4YXd4emVycyIgdGltZXN0YW1wPSIxNDY3NzExNTM2Ij4yOTQ1PC9r
ZXk+PC9mb3JlaWduLWtleXM+PHJlZi10eXBlIG5hbWU9IkpvdXJuYWwgQXJ0aWNsZSI+MTc8L3Jl
Zi10eXBlPjxjb250cmlidXRvcnM+PGF1dGhvcnM+PGF1dGhvcj5BZ2VyLCBKb2V5PC9hdXRob3I+
PGF1dGhvcj5GaWRkaWFuLVFhc21peWVoLCBFbGVuYTwvYXV0aG9yPjxhdXRob3I+QWdlciwgQWxh
c3RhaXI8L2F1dGhvcj48L2F1dGhvcnM+PC9jb250cmlidXRvcnM+PHRpdGxlcz48dGl0bGU+TG9j
YWwgRmFpdGggQ29tbXVuaXRpZXMgYW5kIHRoZSBQcm9tb3Rpb24gb2YgUmVzaWxpZW5jZSBpbiBD
b250ZXh0cyBvZiBIdW1hbml0YXJpYW4gQ3Jpc2lzPC90aXRsZT48c2Vjb25kYXJ5LXRpdGxlPkpv
dXJuYWwgb2YgUmVmdWdlZSBTdHVkaWVzPC9zZWNvbmRhcnktdGl0bGU+PC90aXRsZXM+PHBlcmlv
ZGljYWw+PGZ1bGwtdGl0bGU+Sm91cm5hbCBvZiBSZWZ1Z2VlIFN0dWRpZXM8L2Z1bGwtdGl0bGU+
PC9wZXJpb2RpY2FsPjxwYWdlcz4yMDItMjIxPC9wYWdlcz48dm9sdW1lPjI4PC92b2x1bWU+PG51
bWJlcj4yPC9udW1iZXI+PGRhdGVzPjx5ZWFyPjIwMTU8L3llYXI+PHB1Yi1kYXRlcz48ZGF0ZT5K
dW5lIDEsIDIwMTU8L2RhdGU+PC9wdWItZGF0ZXM+PC9kYXRlcz48dXJscz48cmVsYXRlZC11cmxz
Pjx1cmw+aHR0cDovL2pycy5veGZvcmRqb3VybmFscy5vcmcvY29udGVudC8yOC8yLzIwMi5hYnN0
cmFjdDwvdXJsPjwvcmVsYXRlZC11cmxzPjwvdXJscz48ZWxlY3Ryb25pYy1yZXNvdXJjZS1udW0+
MTAuMTA5My9qcnMvZmV2MDAxPC9lbGVjdHJvbmljLXJlc291cmNlLW51bT48L3JlY29yZD48L0Np
dGU+PENpdGU+PEF1dGhvcj5IdXNzYWluPC9BdXRob3I+PFllYXI+MjAxMDwvWWVhcj48UmVjTnVt
PjI3MjM8L1JlY051bT48cmVjb3JkPjxyZWMtbnVtYmVyPjI3MjM8L3JlYy1udW1iZXI+PGZvcmVp
Z24ta2V5cz48a2V5IGFwcD0iRU4iIGRiLWlkPSIyZGF3dDV4ZTc1cGQ5aWU1ZWV4dmV2ZWk5dnpz
eGF3eHplcnMiIHRpbWVzdGFtcD0iMTQ0NDc1MDg2NyI+MjcyMzwva2V5PjwvZm9yZWlnbi1rZXlz
PjxyZWYtdHlwZSBuYW1lPSJKb3VybmFsIEFydGljbGUiPjE3PC9yZWYtdHlwZT48Y29udHJpYnV0
b3JzPjxhdXRob3JzPjxhdXRob3I+SHVzc2FpbiwgRGlsd2FyPC9hdXRob3I+PGF1dGhvcj5CaHVz
aGFuLCBCcmFqPC9hdXRob3I+PC9hdXRob3JzPjwvY29udHJpYnV0b3JzPjx0aXRsZXM+PHRpdGxl
PkN1bHR1cmFsIGZhY3RvcnMgcHJvbW90aW5nIGNvcGluZyBhbW9uZyBUaWJldGFuIHJlZnVnZWVz
OiBhIHF1YWxpdGF0aXZlIGludmVzdGlnYXRpb248L3RpdGxlPjxzZWNvbmRhcnktdGl0bGU+TWVu
dGFsIEhlYWx0aCwgUmVsaWdpb24gJmFtcDsgQ3VsdHVyZTwvc2Vjb25kYXJ5LXRpdGxlPjwvdGl0
bGVzPjxwZXJpb2RpY2FsPjxmdWxsLXRpdGxlPk1lbnRhbCBIZWFsdGgsIFJlbGlnaW9uICZhbXA7
IEN1bHR1cmU8L2Z1bGwtdGl0bGU+PC9wZXJpb2RpY2FsPjxwYWdlcz41NzUtNTg3PC9wYWdlcz48
dm9sdW1lPjE0PC92b2x1bWU+PG51bWJlcj42PC9udW1iZXI+PGRhdGVzPjx5ZWFyPjIwMTA8L3ll
YXI+PHB1Yi1kYXRlcz48ZGF0ZT4yMDExLzA3LzAxPC9kYXRlPjwvcHViLWRhdGVzPjwvZGF0ZXM+
PHB1Ymxpc2hlcj5Sb3V0bGVkZ2U8L3B1Ymxpc2hlcj48aXNibj4xMzY3LTQ2NzY8L2lzYm4+PHVy
bHM+PHJlbGF0ZWQtdXJscz48dXJsPmh0dHA6Ly9keC5kb2kub3JnLzEwLjEwODAvMTM2NzQ2NzYu
MjAxMC40OTcxMzE8L3VybD48L3JlbGF0ZWQtdXJscz48L3VybHM+PGVsZWN0cm9uaWMtcmVzb3Vy
Y2UtbnVtPjEwLjEwODAvMTM2NzQ2NzYuMjAxMC40OTcxMzE8L2VsZWN0cm9uaWMtcmVzb3VyY2Ut
bnVtPjxhY2Nlc3MtZGF0ZT4yMDE1LzEwLzEzPC9hY2Nlc3MtZGF0ZT48L3JlY29yZD48L0NpdGU+
PC9FbmROb3RlPn==
</w:fldData>
        </w:fldChar>
      </w:r>
      <w:r w:rsidRPr="008B61B4">
        <w:rPr>
          <w:rFonts w:ascii="Times New Roman" w:hAnsi="Times New Roman" w:cs="Times New Roman"/>
          <w:sz w:val="24"/>
          <w:szCs w:val="24"/>
          <w:lang w:val="en-GB"/>
        </w:rPr>
        <w:instrText xml:space="preserve"> ADDIN EN.CITE.DATA </w:instrText>
      </w:r>
      <w:r w:rsidRPr="008B61B4">
        <w:rPr>
          <w:rFonts w:ascii="Times New Roman" w:hAnsi="Times New Roman" w:cs="Times New Roman"/>
          <w:sz w:val="24"/>
          <w:szCs w:val="24"/>
          <w:lang w:val="en-GB"/>
        </w:rPr>
      </w:r>
      <w:r w:rsidRPr="008B61B4">
        <w:rPr>
          <w:rFonts w:ascii="Times New Roman" w:hAnsi="Times New Roman" w:cs="Times New Roman"/>
          <w:sz w:val="24"/>
          <w:szCs w:val="24"/>
          <w:lang w:val="en-GB"/>
        </w:rPr>
        <w:fldChar w:fldCharType="end"/>
      </w:r>
      <w:r w:rsidRPr="008B61B4">
        <w:rPr>
          <w:rFonts w:ascii="Times New Roman" w:hAnsi="Times New Roman" w:cs="Times New Roman"/>
          <w:sz w:val="24"/>
          <w:szCs w:val="24"/>
          <w:lang w:val="en-GB"/>
        </w:rPr>
      </w:r>
      <w:r w:rsidRPr="008B61B4">
        <w:rPr>
          <w:rFonts w:ascii="Times New Roman" w:hAnsi="Times New Roman" w:cs="Times New Roman"/>
          <w:sz w:val="24"/>
          <w:szCs w:val="24"/>
          <w:lang w:val="en-GB"/>
        </w:rPr>
        <w:fldChar w:fldCharType="separate"/>
      </w:r>
      <w:r w:rsidRPr="008B61B4">
        <w:rPr>
          <w:rFonts w:ascii="Times New Roman" w:hAnsi="Times New Roman" w:cs="Times New Roman"/>
          <w:noProof/>
          <w:sz w:val="24"/>
          <w:szCs w:val="24"/>
          <w:lang w:val="en-GB"/>
        </w:rPr>
        <w:t>(Ager et al. 2015, Hussain and Bhushan 2010)</w:t>
      </w:r>
      <w:r w:rsidRPr="008B61B4">
        <w:rPr>
          <w:rFonts w:ascii="Times New Roman" w:hAnsi="Times New Roman" w:cs="Times New Roman"/>
          <w:sz w:val="24"/>
          <w:szCs w:val="24"/>
          <w:lang w:val="en-GB"/>
        </w:rPr>
        <w:fldChar w:fldCharType="end"/>
      </w:r>
      <w:r w:rsidRPr="008B61B4">
        <w:rPr>
          <w:rFonts w:ascii="Times New Roman" w:hAnsi="Times New Roman" w:cs="Times New Roman"/>
          <w:sz w:val="24"/>
          <w:szCs w:val="24"/>
          <w:lang w:val="en-GB"/>
        </w:rPr>
        <w:t xml:space="preserve">. Summarized under “social capital” social networks are crucial to mobilize strategic resources and are thus the “product of social investment strategies” (Bourdieu, 1986: 251). Indeed “Social networks are the locus in which different forms of capital are converted into each other. However, not all refugees are able to manage and benefit to the same extent from these opportunities” </w:t>
      </w:r>
      <w:r w:rsidR="00DF5A8A">
        <w:rPr>
          <w:rFonts w:ascii="Times New Roman" w:hAnsi="Times New Roman" w:cs="Times New Roman"/>
          <w:sz w:val="24"/>
          <w:szCs w:val="24"/>
          <w:lang w:val="en-GB"/>
        </w:rPr>
        <w:fldChar w:fldCharType="begin"/>
      </w:r>
      <w:r w:rsidR="00DF5A8A">
        <w:rPr>
          <w:rFonts w:ascii="Times New Roman" w:hAnsi="Times New Roman" w:cs="Times New Roman"/>
          <w:sz w:val="24"/>
          <w:szCs w:val="24"/>
          <w:lang w:val="en-GB"/>
        </w:rPr>
        <w:instrText xml:space="preserve"> ADDIN EN.CITE &lt;EndNote&gt;&lt;Cite&gt;&lt;Author&gt;Iazzolino&lt;/Author&gt;&lt;Year&gt;2020&lt;/Year&gt;&lt;RecNum&gt;3306&lt;/RecNum&gt;&lt;Pages&gt;9-10&lt;/Pages&gt;&lt;DisplayText&gt;(Iazzolino 2020: 9-10)&lt;/DisplayText&gt;&lt;record&gt;&lt;rec-number&gt;3306&lt;/rec-number&gt;&lt;foreign-keys&gt;&lt;key app="EN" db-id="2dawt5xe75pd9ie5eexvevei9vzsxawxzers" timestamp="1609757034"&gt;3306&lt;/key&gt;&lt;/foreign-keys&gt;&lt;ref-type name="Journal Article"&gt;17&lt;/ref-type&gt;&lt;contributors&gt;&lt;authors&gt;&lt;author&gt;Iazzolino, Gianluca&lt;/author&gt;&lt;/authors&gt;&lt;/contributors&gt;&lt;titles&gt;&lt;title&gt;Power geometries of encampment. The reproduction of domination and marginality among Somali refugees in Kakuma&lt;/title&gt;&lt;secondary-title&gt;Geoforum&lt;/secondary-title&gt;&lt;/titles&gt;&lt;periodical&gt;&lt;full-title&gt;Geoforum&lt;/full-title&gt;&lt;/periodical&gt;&lt;pages&gt;25-34&lt;/pages&gt;&lt;volume&gt;110&lt;/volume&gt;&lt;dates&gt;&lt;year&gt;2020&lt;/year&gt;&lt;/dates&gt;&lt;isbn&gt;0016-7185&lt;/isbn&gt;&lt;urls&gt;&lt;/urls&gt;&lt;/record&gt;&lt;/Cite&gt;&lt;/EndNote&gt;</w:instrText>
      </w:r>
      <w:r w:rsidR="00DF5A8A">
        <w:rPr>
          <w:rFonts w:ascii="Times New Roman" w:hAnsi="Times New Roman" w:cs="Times New Roman"/>
          <w:sz w:val="24"/>
          <w:szCs w:val="24"/>
          <w:lang w:val="en-GB"/>
        </w:rPr>
        <w:fldChar w:fldCharType="separate"/>
      </w:r>
      <w:r w:rsidR="00DF5A8A">
        <w:rPr>
          <w:rFonts w:ascii="Times New Roman" w:hAnsi="Times New Roman" w:cs="Times New Roman"/>
          <w:noProof/>
          <w:sz w:val="24"/>
          <w:szCs w:val="24"/>
          <w:lang w:val="en-GB"/>
        </w:rPr>
        <w:t>(Iazzolino 2020: 9-10)</w:t>
      </w:r>
      <w:r w:rsidR="00DF5A8A">
        <w:rPr>
          <w:rFonts w:ascii="Times New Roman" w:hAnsi="Times New Roman" w:cs="Times New Roman"/>
          <w:sz w:val="24"/>
          <w:szCs w:val="24"/>
          <w:lang w:val="en-GB"/>
        </w:rPr>
        <w:fldChar w:fldCharType="end"/>
      </w:r>
      <w:r w:rsidRPr="008B61B4">
        <w:rPr>
          <w:rFonts w:ascii="Times New Roman" w:hAnsi="Times New Roman" w:cs="Times New Roman"/>
          <w:sz w:val="24"/>
          <w:szCs w:val="24"/>
          <w:lang w:val="en-GB"/>
        </w:rPr>
        <w:t>.</w:t>
      </w:r>
      <w:r w:rsidR="0087454D">
        <w:rPr>
          <w:rFonts w:ascii="Times New Roman" w:hAnsi="Times New Roman" w:cs="Times New Roman"/>
          <w:sz w:val="24"/>
          <w:szCs w:val="24"/>
          <w:lang w:val="en-GB"/>
        </w:rPr>
        <w:t xml:space="preserve"> </w:t>
      </w:r>
      <w:r w:rsidR="0087454D" w:rsidRPr="00A84149">
        <w:rPr>
          <w:rFonts w:ascii="Times New Roman" w:hAnsi="Times New Roman" w:cs="Times New Roman"/>
          <w:sz w:val="24"/>
          <w:szCs w:val="24"/>
          <w:lang w:val="en-GB"/>
        </w:rPr>
        <w:t xml:space="preserve">Often specific benefits are then distributed among those who are part of this network, which renders the social relation in the villages of key. Thus social networks translate into social capital </w:t>
      </w:r>
      <w:r w:rsidR="00DF5A8A">
        <w:rPr>
          <w:rFonts w:ascii="Times New Roman" w:hAnsi="Times New Roman" w:cs="Times New Roman"/>
          <w:sz w:val="24"/>
          <w:szCs w:val="24"/>
          <w:lang w:val="en-GB"/>
        </w:rPr>
        <w:t>relevant to</w:t>
      </w:r>
      <w:r w:rsidR="0087454D" w:rsidRPr="00A84149">
        <w:rPr>
          <w:rFonts w:ascii="Times New Roman" w:hAnsi="Times New Roman" w:cs="Times New Roman"/>
          <w:sz w:val="24"/>
          <w:szCs w:val="24"/>
          <w:lang w:val="en-GB"/>
        </w:rPr>
        <w:t xml:space="preserve"> mobilize strategic livelihood resources </w:t>
      </w:r>
      <w:r w:rsidR="00DF5A8A">
        <w:rPr>
          <w:rFonts w:ascii="Times New Roman" w:hAnsi="Times New Roman" w:cs="Times New Roman"/>
          <w:sz w:val="24"/>
          <w:szCs w:val="24"/>
          <w:lang w:val="en-GB"/>
        </w:rPr>
        <w:fldChar w:fldCharType="begin"/>
      </w:r>
      <w:r w:rsidR="00DF5A8A">
        <w:rPr>
          <w:rFonts w:ascii="Times New Roman" w:hAnsi="Times New Roman" w:cs="Times New Roman"/>
          <w:sz w:val="24"/>
          <w:szCs w:val="24"/>
          <w:lang w:val="en-GB"/>
        </w:rPr>
        <w:instrText xml:space="preserve"> ADDIN EN.CITE &lt;EndNote&gt;&lt;Cite&gt;&lt;Author&gt;Betts&lt;/Author&gt;&lt;Year&gt;2014&lt;/Year&gt;&lt;RecNum&gt;2062&lt;/RecNum&gt;&lt;DisplayText&gt;(Betts et al. 2014, Schmidt and Krause 2019)&lt;/DisplayText&gt;&lt;record&gt;&lt;rec-number&gt;2062&lt;/rec-number&gt;&lt;foreign-keys&gt;&lt;key app="EN" db-id="2dawt5xe75pd9ie5eexvevei9vzsxawxzers" timestamp="1403890759"&gt;2062&lt;/key&gt;&lt;/foreign-keys&gt;&lt;ref-type name="Report"&gt;27&lt;/ref-type&gt;&lt;contributors&gt;&lt;authors&gt;&lt;author&gt;Betts, Alexander&lt;/author&gt;&lt;author&gt;Bloom, Louise&lt;/author&gt;&lt;author&gt;Kaplan, Josiah&lt;/author&gt;&lt;author&gt;Omata, Naohiko&lt;/author&gt;&lt;/authors&gt;&lt;tertiary-authors&gt;&lt;author&gt;Humanitarian Innovation Project, Refugee Studies Centre&lt;/author&gt;&lt;/tertiary-authors&gt;&lt;/contributors&gt;&lt;titles&gt;&lt;title&gt;Refugee Economies: Rethinking Popular Assumptions&lt;/title&gt;&lt;/titles&gt;&lt;dates&gt;&lt;year&gt;2014&lt;/year&gt;&lt;/dates&gt;&lt;pub-location&gt;Oxford&lt;/pub-location&gt;&lt;urls&gt;&lt;related-urls&gt;&lt;url&gt;http://www.rsc.ox.ac.uk/refugeeeconomies&lt;/url&gt;&lt;/related-urls&gt;&lt;/urls&gt;&lt;/record&gt;&lt;/Cite&gt;&lt;Cite&gt;&lt;Author&gt;Schmidt&lt;/Author&gt;&lt;Year&gt;2019&lt;/Year&gt;&lt;RecNum&gt;3304&lt;/RecNum&gt;&lt;record&gt;&lt;rec-number&gt;3304&lt;/rec-number&gt;&lt;foreign-keys&gt;&lt;key app="EN" db-id="2dawt5xe75pd9ie5eexvevei9vzsxawxzers" timestamp="1609753100"&gt;3304&lt;/key&gt;&lt;/foreign-keys&gt;&lt;ref-type name="Journal Article"&gt;17&lt;/ref-type&gt;&lt;contributors&gt;&lt;authors&gt;&lt;author&gt;Schmidt, Hannah&lt;/author&gt;&lt;author&gt;Krause, Ulrike&lt;/author&gt;&lt;/authors&gt;&lt;/contributors&gt;&lt;titles&gt;&lt;title&gt;(Zu) Versorgende Geflüchtete? Analyse der sozialen Bedeutungen ökonomischer Praktiken von Geflüchteten in Uganda&lt;/title&gt;&lt;secondary-title&gt;SozW Soziale Welt&lt;/secondary-title&gt;&lt;/titles&gt;&lt;periodical&gt;&lt;full-title&gt;SozW Soziale Welt&lt;/full-title&gt;&lt;/periodical&gt;&lt;pages&gt;200-230&lt;/pages&gt;&lt;volume&gt;70&lt;/volume&gt;&lt;number&gt;2&lt;/number&gt;&lt;dates&gt;&lt;year&gt;2019&lt;/year&gt;&lt;/dates&gt;&lt;isbn&gt;0038-6073&lt;/isbn&gt;&lt;urls&gt;&lt;/urls&gt;&lt;/record&gt;&lt;/Cite&gt;&lt;/EndNote&gt;</w:instrText>
      </w:r>
      <w:r w:rsidR="00DF5A8A">
        <w:rPr>
          <w:rFonts w:ascii="Times New Roman" w:hAnsi="Times New Roman" w:cs="Times New Roman"/>
          <w:sz w:val="24"/>
          <w:szCs w:val="24"/>
          <w:lang w:val="en-GB"/>
        </w:rPr>
        <w:fldChar w:fldCharType="separate"/>
      </w:r>
      <w:r w:rsidR="00DF5A8A">
        <w:rPr>
          <w:rFonts w:ascii="Times New Roman" w:hAnsi="Times New Roman" w:cs="Times New Roman"/>
          <w:noProof/>
          <w:sz w:val="24"/>
          <w:szCs w:val="24"/>
          <w:lang w:val="en-GB"/>
        </w:rPr>
        <w:t>(Betts et al. 2014, Schmidt and Krause 2019)</w:t>
      </w:r>
      <w:r w:rsidR="00DF5A8A">
        <w:rPr>
          <w:rFonts w:ascii="Times New Roman" w:hAnsi="Times New Roman" w:cs="Times New Roman"/>
          <w:sz w:val="24"/>
          <w:szCs w:val="24"/>
          <w:lang w:val="en-GB"/>
        </w:rPr>
        <w:fldChar w:fldCharType="end"/>
      </w:r>
      <w:r w:rsidR="001014F0">
        <w:rPr>
          <w:rFonts w:ascii="Times New Roman" w:hAnsi="Times New Roman" w:cs="Times New Roman"/>
          <w:sz w:val="24"/>
          <w:szCs w:val="24"/>
          <w:lang w:val="en-GB"/>
        </w:rPr>
        <w:t>.</w:t>
      </w:r>
    </w:p>
    <w:p w14:paraId="529EFD5C" w14:textId="42DCFD0A" w:rsidR="00B461DC" w:rsidRDefault="00B461DC" w:rsidP="00B461DC">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Kyaka II there is a variety of different social networks in place. </w:t>
      </w:r>
      <w:r>
        <w:rPr>
          <w:rFonts w:ascii="Times New Roman" w:hAnsi="Times New Roman" w:cs="Times New Roman"/>
          <w:sz w:val="24"/>
          <w:szCs w:val="24"/>
          <w:lang w:val="en-US"/>
        </w:rPr>
        <w:t>T</w:t>
      </w:r>
      <w:r w:rsidRPr="00200FAC">
        <w:rPr>
          <w:rFonts w:ascii="Times New Roman" w:hAnsi="Times New Roman" w:cs="Times New Roman"/>
          <w:sz w:val="24"/>
          <w:szCs w:val="24"/>
          <w:lang w:val="en-US"/>
        </w:rPr>
        <w:t xml:space="preserve">here exist various forms of social networks which range from loose associations </w:t>
      </w:r>
      <w:r>
        <w:rPr>
          <w:rFonts w:ascii="Times New Roman" w:hAnsi="Times New Roman" w:cs="Times New Roman"/>
          <w:sz w:val="24"/>
          <w:szCs w:val="24"/>
          <w:lang w:val="en-US"/>
        </w:rPr>
        <w:t xml:space="preserve">(such as friendship, neighbours, </w:t>
      </w:r>
      <w:r w:rsidRPr="001014F0">
        <w:rPr>
          <w:rFonts w:ascii="Times New Roman" w:hAnsi="Times New Roman" w:cs="Times New Roman"/>
          <w:color w:val="000000" w:themeColor="text1"/>
          <w:sz w:val="24"/>
          <w:szCs w:val="24"/>
          <w:lang w:val="en-US"/>
        </w:rPr>
        <w:t>church communities etc. to institutionalized groups</w:t>
      </w:r>
      <w:r w:rsidR="001014F0" w:rsidRPr="001014F0">
        <w:rPr>
          <w:rFonts w:ascii="Times New Roman" w:hAnsi="Times New Roman" w:cs="Times New Roman"/>
          <w:color w:val="000000" w:themeColor="text1"/>
          <w:sz w:val="24"/>
          <w:szCs w:val="24"/>
          <w:lang w:val="en-US"/>
        </w:rPr>
        <w:t xml:space="preserve"> with a codified structure and which are </w:t>
      </w:r>
      <w:r w:rsidRPr="001014F0">
        <w:rPr>
          <w:rFonts w:ascii="Times New Roman" w:hAnsi="Times New Roman"/>
          <w:color w:val="000000" w:themeColor="text1"/>
          <w:sz w:val="24"/>
          <w:szCs w:val="24"/>
          <w:lang w:val="en-US"/>
        </w:rPr>
        <w:t>partially registered as NGOs in Uganda</w:t>
      </w:r>
      <w:r w:rsidRPr="001014F0">
        <w:rPr>
          <w:rFonts w:ascii="Times New Roman" w:hAnsi="Times New Roman" w:cs="Times New Roman"/>
          <w:color w:val="000000" w:themeColor="text1"/>
          <w:sz w:val="24"/>
          <w:szCs w:val="24"/>
          <w:lang w:val="en-US"/>
        </w:rPr>
        <w:t xml:space="preserve">. Without </w:t>
      </w:r>
      <w:r>
        <w:rPr>
          <w:rFonts w:ascii="Times New Roman" w:hAnsi="Times New Roman" w:cs="Times New Roman"/>
          <w:sz w:val="24"/>
          <w:szCs w:val="24"/>
          <w:lang w:val="en-US"/>
        </w:rPr>
        <w:t xml:space="preserve">going yet into detail about the peculiarities of these groups (this will be done in chapter xxx), it can be stated that groups are formed to counter the various gaps, people find themselves confronted with as a refugee in the camp. There are psycho-social groups, agricultural cooperatives, shared cattle farming, communal businesses, saving groups etc. Which group is available is also a matter of </w:t>
      </w:r>
      <w:r w:rsidRPr="00420CD6">
        <w:rPr>
          <w:rFonts w:ascii="Times New Roman" w:hAnsi="Times New Roman" w:cs="Times New Roman"/>
          <w:sz w:val="24"/>
          <w:szCs w:val="24"/>
          <w:lang w:val="en-GB"/>
        </w:rPr>
        <w:t xml:space="preserve"> placement, as being placed </w:t>
      </w:r>
      <w:r>
        <w:rPr>
          <w:rFonts w:ascii="Times New Roman" w:hAnsi="Times New Roman" w:cs="Times New Roman"/>
          <w:sz w:val="24"/>
          <w:szCs w:val="24"/>
          <w:lang w:val="en-GB"/>
        </w:rPr>
        <w:t>in a receptive neighbourhood often provides important entry points into these groups. Yet the placement is also influential due to the different socio-economic structure of the villages which</w:t>
      </w:r>
      <w:r w:rsidRPr="00420CD6">
        <w:rPr>
          <w:rFonts w:ascii="Times New Roman" w:hAnsi="Times New Roman" w:cs="Times New Roman"/>
          <w:sz w:val="24"/>
          <w:szCs w:val="24"/>
          <w:lang w:val="en-GB"/>
        </w:rPr>
        <w:t xml:space="preserve"> affects ones own livelihood strategies</w:t>
      </w:r>
      <w:r>
        <w:rPr>
          <w:rFonts w:ascii="Times New Roman" w:hAnsi="Times New Roman" w:cs="Times New Roman"/>
          <w:sz w:val="24"/>
          <w:szCs w:val="24"/>
          <w:lang w:val="en-GB"/>
        </w:rPr>
        <w:t>.</w:t>
      </w:r>
      <w:r w:rsidRPr="005B7166">
        <w:rPr>
          <w:rFonts w:ascii="Times New Roman" w:hAnsi="Times New Roman" w:cs="Times New Roman"/>
          <w:sz w:val="24"/>
          <w:szCs w:val="24"/>
          <w:lang w:val="en-GB"/>
        </w:rPr>
        <w:t xml:space="preserve"> </w:t>
      </w:r>
      <w:r w:rsidRPr="00420CD6">
        <w:rPr>
          <w:rFonts w:ascii="Times New Roman" w:hAnsi="Times New Roman" w:cs="Times New Roman"/>
          <w:sz w:val="24"/>
          <w:szCs w:val="24"/>
          <w:lang w:val="en-GB"/>
        </w:rPr>
        <w:t>This means on the one hand, the social relations within, for example when people refer to their village as a “close community where we help each other”</w:t>
      </w:r>
      <w:r w:rsidR="001014F0">
        <w:rPr>
          <w:rFonts w:ascii="Times New Roman" w:hAnsi="Times New Roman" w:cs="Times New Roman"/>
          <w:sz w:val="24"/>
          <w:szCs w:val="24"/>
          <w:lang w:val="en-GB"/>
        </w:rPr>
        <w:t xml:space="preserve"> (lit)</w:t>
      </w:r>
      <w:r w:rsidRPr="00420CD6">
        <w:rPr>
          <w:rFonts w:ascii="Times New Roman" w:hAnsi="Times New Roman" w:cs="Times New Roman"/>
          <w:sz w:val="24"/>
          <w:szCs w:val="24"/>
          <w:lang w:val="en-GB"/>
        </w:rPr>
        <w:t xml:space="preserve">, but also the socio-economic embodiment, </w:t>
      </w:r>
      <w:r>
        <w:rPr>
          <w:rFonts w:ascii="Times New Roman" w:hAnsi="Times New Roman" w:cs="Times New Roman"/>
          <w:sz w:val="24"/>
          <w:szCs w:val="24"/>
          <w:lang w:val="en-GB"/>
        </w:rPr>
        <w:t xml:space="preserve">as being located at the economic centres provides people with more potential customers and makes the establishment of a small business more likely. </w:t>
      </w:r>
    </w:p>
    <w:p w14:paraId="1C8C1E45" w14:textId="77777777" w:rsidR="00B461DC" w:rsidRDefault="00B461DC" w:rsidP="00765234">
      <w:pPr>
        <w:spacing w:after="120" w:line="360" w:lineRule="auto"/>
        <w:jc w:val="both"/>
        <w:rPr>
          <w:rFonts w:ascii="Times New Roman" w:hAnsi="Times New Roman" w:cs="Times New Roman"/>
          <w:color w:val="000000" w:themeColor="text1"/>
          <w:sz w:val="24"/>
          <w:szCs w:val="24"/>
          <w:lang w:val="en-GB"/>
        </w:rPr>
      </w:pPr>
    </w:p>
    <w:p w14:paraId="0DC77AB1" w14:textId="2B45F996" w:rsidR="00765234" w:rsidRDefault="00D15ADA" w:rsidP="00765234">
      <w:pPr>
        <w:spacing w:after="12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Linking these findings back to theory t</w:t>
      </w:r>
      <w:r w:rsidR="00765234" w:rsidRPr="00693254">
        <w:rPr>
          <w:rFonts w:ascii="Times New Roman" w:hAnsi="Times New Roman" w:cs="Times New Roman"/>
          <w:color w:val="000000" w:themeColor="text1"/>
          <w:sz w:val="24"/>
          <w:szCs w:val="24"/>
          <w:lang w:val="en-GB"/>
        </w:rPr>
        <w:t xml:space="preserve">he various forms of social networks </w:t>
      </w:r>
      <w:r>
        <w:rPr>
          <w:rFonts w:ascii="Times New Roman" w:hAnsi="Times New Roman" w:cs="Times New Roman"/>
          <w:color w:val="000000" w:themeColor="text1"/>
          <w:sz w:val="24"/>
          <w:szCs w:val="24"/>
          <w:lang w:val="en-GB"/>
        </w:rPr>
        <w:t>can be grasped as</w:t>
      </w:r>
      <w:r w:rsidR="00765234" w:rsidRPr="00693254">
        <w:rPr>
          <w:rFonts w:ascii="Times New Roman" w:hAnsi="Times New Roman" w:cs="Times New Roman"/>
          <w:color w:val="000000" w:themeColor="text1"/>
          <w:sz w:val="24"/>
          <w:szCs w:val="24"/>
          <w:lang w:val="en-GB"/>
        </w:rPr>
        <w:t xml:space="preserve"> the consolidation of formerly loose contact points</w:t>
      </w:r>
      <w:r w:rsidR="00172F53">
        <w:rPr>
          <w:rFonts w:ascii="Times New Roman" w:hAnsi="Times New Roman" w:cs="Times New Roman"/>
          <w:color w:val="000000" w:themeColor="text1"/>
          <w:sz w:val="24"/>
          <w:szCs w:val="24"/>
          <w:lang w:val="en-GB"/>
        </w:rPr>
        <w:t xml:space="preserve"> (often opened up due to neighbourly relations)</w:t>
      </w:r>
      <w:r w:rsidR="00765234" w:rsidRPr="00693254">
        <w:rPr>
          <w:rFonts w:ascii="Times New Roman" w:hAnsi="Times New Roman" w:cs="Times New Roman"/>
          <w:color w:val="000000" w:themeColor="text1"/>
          <w:sz w:val="24"/>
          <w:szCs w:val="24"/>
          <w:lang w:val="en-GB"/>
        </w:rPr>
        <w:t xml:space="preserve"> and therefore contributes to social landscaping. The ongoing and routinized interaction between members of networks, often due to a pure need to cooperate, contributes to a stabilizing of connections between people in the camp. It is through those stable relations and regular interaction that relevant information is provided in the camp as well as resources are transported. </w:t>
      </w:r>
    </w:p>
    <w:bookmarkEnd w:id="9"/>
    <w:p w14:paraId="1694AA0C" w14:textId="5590FAA0" w:rsidR="00C014D4" w:rsidRDefault="00C014D4" w:rsidP="00C014D4">
      <w:pPr>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6D30D30F" w14:textId="0B04820A" w:rsidR="00B36EE4" w:rsidRDefault="00EA641E" w:rsidP="00EA641E">
      <w:pPr>
        <w:pStyle w:val="berschrift1"/>
        <w:numPr>
          <w:ilvl w:val="0"/>
          <w:numId w:val="21"/>
        </w:numPr>
        <w:rPr>
          <w:lang w:val="en-GB"/>
        </w:rPr>
      </w:pPr>
      <w:r>
        <w:rPr>
          <w:lang w:val="en-GB"/>
        </w:rPr>
        <w:t>Conclusion</w:t>
      </w:r>
    </w:p>
    <w:p w14:paraId="13483FBA" w14:textId="45C0FE09" w:rsidR="00000778" w:rsidRDefault="00000778" w:rsidP="00000778">
      <w:pPr>
        <w:rPr>
          <w:rFonts w:ascii="Times New Roman" w:hAnsi="Times New Roman" w:cs="Times New Roman"/>
          <w:b/>
          <w:bCs/>
          <w:color w:val="000000" w:themeColor="text1"/>
          <w:sz w:val="24"/>
          <w:szCs w:val="24"/>
          <w:lang w:val="en-GB"/>
        </w:rPr>
      </w:pPr>
    </w:p>
    <w:p w14:paraId="65AD9973" w14:textId="569EA0C7" w:rsidR="006E4408" w:rsidRPr="0057420E" w:rsidRDefault="00A0322B" w:rsidP="0057420E">
      <w:pPr>
        <w:spacing w:line="360" w:lineRule="auto"/>
        <w:jc w:val="both"/>
        <w:rPr>
          <w:rFonts w:ascii="Times New Roman" w:hAnsi="Times New Roman" w:cs="Times New Roman"/>
          <w:color w:val="000000" w:themeColor="text1"/>
          <w:sz w:val="24"/>
          <w:szCs w:val="24"/>
          <w:lang w:val="en-GB"/>
        </w:rPr>
      </w:pPr>
      <w:r w:rsidRPr="00322AEE">
        <w:rPr>
          <w:rFonts w:ascii="Times New Roman" w:hAnsi="Times New Roman" w:cs="Times New Roman"/>
          <w:color w:val="000000" w:themeColor="text1"/>
          <w:sz w:val="24"/>
          <w:szCs w:val="24"/>
          <w:lang w:val="en-GB"/>
        </w:rPr>
        <w:t xml:space="preserve">What this chapter aimed for is to explore the </w:t>
      </w:r>
      <w:r w:rsidR="006E4408" w:rsidRPr="00322AEE">
        <w:rPr>
          <w:rFonts w:ascii="Times New Roman" w:hAnsi="Times New Roman" w:cs="Times New Roman"/>
          <w:color w:val="000000" w:themeColor="text1"/>
          <w:sz w:val="24"/>
          <w:szCs w:val="24"/>
          <w:lang w:val="en-GB"/>
        </w:rPr>
        <w:t xml:space="preserve">role people </w:t>
      </w:r>
      <w:r w:rsidR="00A44E82">
        <w:rPr>
          <w:rFonts w:ascii="Times New Roman" w:hAnsi="Times New Roman" w:cs="Times New Roman"/>
          <w:color w:val="000000" w:themeColor="text1"/>
          <w:sz w:val="24"/>
          <w:szCs w:val="24"/>
          <w:lang w:val="en-GB"/>
        </w:rPr>
        <w:t>(</w:t>
      </w:r>
      <w:r w:rsidR="006E4408" w:rsidRPr="00322AEE">
        <w:rPr>
          <w:rFonts w:ascii="Times New Roman" w:hAnsi="Times New Roman" w:cs="Times New Roman"/>
          <w:color w:val="000000" w:themeColor="text1"/>
          <w:sz w:val="24"/>
          <w:szCs w:val="24"/>
          <w:lang w:val="en-GB"/>
        </w:rPr>
        <w:t>and especially the relation between them</w:t>
      </w:r>
      <w:r w:rsidR="00A44E82">
        <w:rPr>
          <w:rFonts w:ascii="Times New Roman" w:hAnsi="Times New Roman" w:cs="Times New Roman"/>
          <w:color w:val="000000" w:themeColor="text1"/>
          <w:sz w:val="24"/>
          <w:szCs w:val="24"/>
          <w:lang w:val="en-GB"/>
        </w:rPr>
        <w:t>)</w:t>
      </w:r>
      <w:r w:rsidR="006E4408" w:rsidRPr="00322AEE">
        <w:rPr>
          <w:rFonts w:ascii="Times New Roman" w:hAnsi="Times New Roman" w:cs="Times New Roman"/>
          <w:color w:val="000000" w:themeColor="text1"/>
          <w:sz w:val="24"/>
          <w:szCs w:val="24"/>
          <w:lang w:val="en-GB"/>
        </w:rPr>
        <w:t xml:space="preserve"> play in the </w:t>
      </w:r>
      <w:r w:rsidR="00A44E82">
        <w:rPr>
          <w:rFonts w:ascii="Times New Roman" w:hAnsi="Times New Roman" w:cs="Times New Roman"/>
          <w:color w:val="000000" w:themeColor="text1"/>
          <w:sz w:val="24"/>
          <w:szCs w:val="24"/>
          <w:lang w:val="en-GB"/>
        </w:rPr>
        <w:t>(</w:t>
      </w:r>
      <w:r w:rsidR="006E4408" w:rsidRPr="00322AEE">
        <w:rPr>
          <w:rFonts w:ascii="Times New Roman" w:hAnsi="Times New Roman" w:cs="Times New Roman"/>
          <w:color w:val="000000" w:themeColor="text1"/>
          <w:sz w:val="24"/>
          <w:szCs w:val="24"/>
          <w:lang w:val="en-GB"/>
        </w:rPr>
        <w:t>re</w:t>
      </w:r>
      <w:r w:rsidR="00A44E82">
        <w:rPr>
          <w:rFonts w:ascii="Times New Roman" w:hAnsi="Times New Roman" w:cs="Times New Roman"/>
          <w:color w:val="000000" w:themeColor="text1"/>
          <w:sz w:val="24"/>
          <w:szCs w:val="24"/>
          <w:lang w:val="en-GB"/>
        </w:rPr>
        <w:t>)</w:t>
      </w:r>
      <w:r w:rsidR="006E4408" w:rsidRPr="00322AEE">
        <w:rPr>
          <w:rFonts w:ascii="Times New Roman" w:hAnsi="Times New Roman" w:cs="Times New Roman"/>
          <w:color w:val="000000" w:themeColor="text1"/>
          <w:sz w:val="24"/>
          <w:szCs w:val="24"/>
          <w:lang w:val="en-GB"/>
        </w:rPr>
        <w:t xml:space="preserve">production of the camp. The arrangement of Kyaka II, although in its institutionalized form implies certain social positioning of refugees actually places them in a position which represents a mismatch between the social expectations and the </w:t>
      </w:r>
      <w:r w:rsidR="00A44E82">
        <w:rPr>
          <w:rFonts w:ascii="Times New Roman" w:hAnsi="Times New Roman" w:cs="Times New Roman"/>
          <w:color w:val="000000" w:themeColor="text1"/>
          <w:sz w:val="24"/>
          <w:szCs w:val="24"/>
          <w:lang w:val="en-GB"/>
        </w:rPr>
        <w:t>conditions they find themselves in</w:t>
      </w:r>
      <w:r w:rsidR="006E4408" w:rsidRPr="00322AEE">
        <w:rPr>
          <w:rFonts w:ascii="Times New Roman" w:hAnsi="Times New Roman" w:cs="Times New Roman"/>
          <w:color w:val="000000" w:themeColor="text1"/>
          <w:sz w:val="24"/>
          <w:szCs w:val="24"/>
          <w:lang w:val="en-GB"/>
        </w:rPr>
        <w:t xml:space="preserve">. This mismatch calls for processes of social calibration. These calibrations can not freely be chosen but instead people in Kyaka II have to close elementary gaps of basic needs, which pre-structure their practices accordingly. However, these needs pushes them closer to other inhabitants as establishing stable social relations in the villages are of utmost importance for </w:t>
      </w:r>
      <w:r w:rsidR="006E4408" w:rsidRPr="0057420E">
        <w:rPr>
          <w:rFonts w:ascii="Times New Roman" w:hAnsi="Times New Roman" w:cs="Times New Roman"/>
          <w:color w:val="000000" w:themeColor="text1"/>
          <w:sz w:val="24"/>
          <w:szCs w:val="24"/>
          <w:lang w:val="en-GB"/>
        </w:rPr>
        <w:t xml:space="preserve">the everyday life in the camp. </w:t>
      </w:r>
    </w:p>
    <w:p w14:paraId="782971A4" w14:textId="1C65E996" w:rsidR="007A3536" w:rsidRDefault="00E97DCC" w:rsidP="0057420E">
      <w:pPr>
        <w:spacing w:line="360" w:lineRule="auto"/>
        <w:jc w:val="both"/>
        <w:rPr>
          <w:rFonts w:ascii="Times New Roman" w:hAnsi="Times New Roman" w:cs="Times New Roman"/>
          <w:sz w:val="24"/>
          <w:szCs w:val="24"/>
          <w:lang w:val="en-GB"/>
        </w:rPr>
      </w:pPr>
      <w:r w:rsidRPr="0057420E">
        <w:rPr>
          <w:rFonts w:ascii="Times New Roman" w:hAnsi="Times New Roman" w:cs="Times New Roman"/>
          <w:color w:val="000000" w:themeColor="text1"/>
          <w:sz w:val="24"/>
          <w:szCs w:val="24"/>
          <w:lang w:val="en-GB"/>
        </w:rPr>
        <w:t>By following social networks,</w:t>
      </w:r>
      <w:r w:rsidR="00A44E82">
        <w:rPr>
          <w:rFonts w:ascii="Times New Roman" w:hAnsi="Times New Roman" w:cs="Times New Roman"/>
          <w:color w:val="000000" w:themeColor="text1"/>
          <w:sz w:val="24"/>
          <w:szCs w:val="24"/>
          <w:lang w:val="en-GB"/>
        </w:rPr>
        <w:t xml:space="preserve"> their (re)producing effect becomes obvious, as by </w:t>
      </w:r>
      <w:r w:rsidR="00A44E82" w:rsidRPr="0057420E">
        <w:rPr>
          <w:rFonts w:ascii="Times New Roman" w:hAnsi="Times New Roman" w:cs="Times New Roman"/>
          <w:color w:val="000000" w:themeColor="text1"/>
          <w:sz w:val="24"/>
          <w:szCs w:val="24"/>
          <w:lang w:val="en-GB"/>
        </w:rPr>
        <w:t>transporting information or goods of assistance</w:t>
      </w:r>
      <w:r w:rsidR="00A44E82" w:rsidRPr="00A44E82">
        <w:rPr>
          <w:rFonts w:ascii="Times New Roman" w:hAnsi="Times New Roman" w:cs="Times New Roman"/>
          <w:color w:val="000000" w:themeColor="text1"/>
          <w:sz w:val="24"/>
          <w:szCs w:val="24"/>
          <w:lang w:val="en-GB"/>
        </w:rPr>
        <w:t xml:space="preserve"> </w:t>
      </w:r>
      <w:r w:rsidR="00A44E82">
        <w:rPr>
          <w:rFonts w:ascii="Times New Roman" w:hAnsi="Times New Roman" w:cs="Times New Roman"/>
          <w:color w:val="000000" w:themeColor="text1"/>
          <w:sz w:val="24"/>
          <w:szCs w:val="24"/>
          <w:lang w:val="en-GB"/>
        </w:rPr>
        <w:t>they are stabilising the camp structures by closing elementary gaps.</w:t>
      </w:r>
      <w:r w:rsidR="00B17A92">
        <w:rPr>
          <w:rFonts w:ascii="Times New Roman" w:hAnsi="Times New Roman" w:cs="Times New Roman"/>
          <w:color w:val="000000" w:themeColor="text1"/>
          <w:sz w:val="24"/>
          <w:szCs w:val="24"/>
          <w:lang w:val="en-GB"/>
        </w:rPr>
        <w:t xml:space="preserve"> </w:t>
      </w:r>
      <w:r w:rsidR="007A3536" w:rsidRPr="0057420E">
        <w:rPr>
          <w:rFonts w:ascii="Times New Roman" w:hAnsi="Times New Roman" w:cs="Times New Roman"/>
          <w:sz w:val="24"/>
          <w:szCs w:val="24"/>
          <w:lang w:val="en-GB"/>
        </w:rPr>
        <w:t xml:space="preserve">However this transport relies on the establishment of an alternative social worlds, as the mutual recognition as being a refugee, or a neighbour adds to the quality of </w:t>
      </w:r>
      <w:r w:rsidR="00A44E82">
        <w:rPr>
          <w:rFonts w:ascii="Times New Roman" w:hAnsi="Times New Roman" w:cs="Times New Roman"/>
          <w:sz w:val="24"/>
          <w:szCs w:val="24"/>
          <w:lang w:val="en-GB"/>
        </w:rPr>
        <w:t>linkages</w:t>
      </w:r>
      <w:r w:rsidR="007A3536" w:rsidRPr="0057420E">
        <w:rPr>
          <w:rFonts w:ascii="Times New Roman" w:hAnsi="Times New Roman" w:cs="Times New Roman"/>
          <w:sz w:val="24"/>
          <w:szCs w:val="24"/>
          <w:lang w:val="en-GB"/>
        </w:rPr>
        <w:t>. In other words, when information is shared by a trusted</w:t>
      </w:r>
      <w:r w:rsidR="007A3536" w:rsidRPr="00322AEE">
        <w:rPr>
          <w:rFonts w:ascii="Times New Roman" w:hAnsi="Times New Roman" w:cs="Times New Roman"/>
          <w:sz w:val="24"/>
          <w:szCs w:val="24"/>
          <w:lang w:val="en-GB"/>
        </w:rPr>
        <w:t xml:space="preserve"> person it is much more likely incorporated into routines. </w:t>
      </w:r>
      <w:r w:rsidR="00A44E82">
        <w:rPr>
          <w:rFonts w:ascii="Times New Roman" w:hAnsi="Times New Roman" w:cs="Times New Roman"/>
          <w:sz w:val="24"/>
          <w:szCs w:val="24"/>
          <w:lang w:val="en-GB"/>
        </w:rPr>
        <w:t>This trust is not only gained by sharing the same legal status but</w:t>
      </w:r>
      <w:r w:rsidR="007A3536" w:rsidRPr="00322AEE">
        <w:rPr>
          <w:rFonts w:ascii="Times New Roman" w:hAnsi="Times New Roman" w:cs="Times New Roman"/>
          <w:sz w:val="24"/>
          <w:szCs w:val="24"/>
          <w:lang w:val="en-GB"/>
        </w:rPr>
        <w:t xml:space="preserve"> it is a conglomerate </w:t>
      </w:r>
      <w:r w:rsidR="00A44E82">
        <w:rPr>
          <w:rFonts w:ascii="Times New Roman" w:hAnsi="Times New Roman" w:cs="Times New Roman"/>
          <w:sz w:val="24"/>
          <w:szCs w:val="24"/>
          <w:lang w:val="en-GB"/>
        </w:rPr>
        <w:t>of shared experience, meaning, interpretations and mutual recognition</w:t>
      </w:r>
      <w:r w:rsidR="007A3536" w:rsidRPr="00322AEE">
        <w:rPr>
          <w:rFonts w:ascii="Times New Roman" w:hAnsi="Times New Roman" w:cs="Times New Roman"/>
          <w:sz w:val="24"/>
          <w:szCs w:val="24"/>
          <w:lang w:val="en-GB"/>
        </w:rPr>
        <w:t xml:space="preserve">. The camp authority therefore depends on the reproduction of such an alternative space if it wants to rely on peoples closing abilities. </w:t>
      </w:r>
      <w:r w:rsidR="00002EA0">
        <w:rPr>
          <w:rFonts w:ascii="Times New Roman" w:hAnsi="Times New Roman" w:cs="Times New Roman"/>
          <w:sz w:val="24"/>
          <w:szCs w:val="24"/>
          <w:lang w:val="en-GB"/>
        </w:rPr>
        <w:t xml:space="preserve">This resonates with </w:t>
      </w:r>
      <w:r w:rsidR="000C4B38">
        <w:rPr>
          <w:rFonts w:ascii="Times New Roman" w:hAnsi="Times New Roman" w:cs="Times New Roman"/>
          <w:sz w:val="24"/>
          <w:szCs w:val="24"/>
          <w:lang w:val="en-GB"/>
        </w:rPr>
        <w:t>the reproducing effect of hierarchically stacked spaces</w:t>
      </w:r>
      <w:r w:rsidR="00002EA0">
        <w:rPr>
          <w:rFonts w:ascii="Times New Roman" w:hAnsi="Times New Roman" w:cs="Times New Roman"/>
          <w:sz w:val="24"/>
          <w:szCs w:val="24"/>
          <w:lang w:val="en-GB"/>
        </w:rPr>
        <w:t xml:space="preserve"> based on asymmetrical resources but also their transforming potentials.</w:t>
      </w:r>
    </w:p>
    <w:p w14:paraId="720C8332" w14:textId="167A98CA" w:rsidR="00B00B70" w:rsidRDefault="00B17A92" w:rsidP="00D428EA">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Hence, there is</w:t>
      </w:r>
      <w:r w:rsidR="00A44E82">
        <w:rPr>
          <w:rFonts w:ascii="Times New Roman" w:hAnsi="Times New Roman" w:cs="Times New Roman"/>
          <w:sz w:val="24"/>
          <w:szCs w:val="24"/>
          <w:lang w:val="en-GB"/>
        </w:rPr>
        <w:t xml:space="preserve"> </w:t>
      </w:r>
      <w:r w:rsidR="007A3536" w:rsidRPr="00322AEE">
        <w:rPr>
          <w:rFonts w:ascii="Times New Roman" w:hAnsi="Times New Roman" w:cs="Times New Roman"/>
          <w:sz w:val="24"/>
          <w:szCs w:val="24"/>
          <w:lang w:val="en-GB"/>
        </w:rPr>
        <w:t xml:space="preserve">an element in planning and intent in this separation which calls for Lefebvres </w:t>
      </w:r>
      <w:r w:rsidR="00D428E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 ExcludeAuth="1"&gt;&lt;Author&gt;Lefebvre&lt;/Author&gt;&lt;Year&gt;[1974] 1991&lt;/Year&gt;&lt;RecNum&gt;3267&lt;/RecNum&gt;&lt;DisplayText&gt;([1974] 1991)&lt;/DisplayText&gt;&lt;record&gt;&lt;rec-number&gt;3267&lt;/rec-number&gt;&lt;foreign-keys&gt;&lt;key app="EN" db-id="2dawt5xe75pd9ie5eexvevei9vzsxawxzers" timestamp="1592305198"&gt;3267&lt;/key&gt;&lt;/foreign-keys&gt;&lt;ref-type name="Book"&gt;6&lt;/ref-type&gt;&lt;contributors&gt;&lt;authors&gt;&lt;author&gt;Lefebvre, Henri&lt;/author&gt;&lt;/authors&gt;&lt;/contributors&gt;&lt;titles&gt;&lt;title&gt;The Production of Space&lt;/title&gt;&lt;/titles&gt;&lt;dates&gt;&lt;year&gt;[1974] 1991&lt;/year&gt;&lt;/dates&gt;&lt;publisher&gt;Blackwell&lt;/publisher&gt;&lt;urls&gt;&lt;/urls&gt;&lt;/record&gt;&lt;/Cite&gt;&lt;/EndNote&gt;</w:instrText>
      </w:r>
      <w:r w:rsidR="00D428E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([1974] 1991)</w:t>
      </w:r>
      <w:r w:rsidR="00D428EA">
        <w:rPr>
          <w:rFonts w:ascii="Times New Roman" w:hAnsi="Times New Roman" w:cs="Times New Roman"/>
          <w:sz w:val="24"/>
          <w:szCs w:val="24"/>
          <w:lang w:val="en-GB"/>
        </w:rPr>
        <w:fldChar w:fldCharType="end"/>
      </w:r>
      <w:r w:rsidR="00D428EA">
        <w:rPr>
          <w:rFonts w:ascii="Times New Roman" w:hAnsi="Times New Roman" w:cs="Times New Roman"/>
          <w:sz w:val="24"/>
          <w:szCs w:val="24"/>
          <w:lang w:val="en-GB"/>
        </w:rPr>
        <w:t xml:space="preserve"> </w:t>
      </w:r>
      <w:r w:rsidR="007A3536" w:rsidRPr="00322AEE">
        <w:rPr>
          <w:rFonts w:ascii="Times New Roman" w:hAnsi="Times New Roman" w:cs="Times New Roman"/>
          <w:sz w:val="24"/>
          <w:szCs w:val="24"/>
          <w:lang w:val="en-GB"/>
        </w:rPr>
        <w:t>idea of “representation of space” highlight</w:t>
      </w:r>
      <w:r w:rsidR="00A44E82">
        <w:rPr>
          <w:rFonts w:ascii="Times New Roman" w:hAnsi="Times New Roman" w:cs="Times New Roman"/>
          <w:sz w:val="24"/>
          <w:szCs w:val="24"/>
          <w:lang w:val="en-GB"/>
        </w:rPr>
        <w:t>ing</w:t>
      </w:r>
      <w:r w:rsidR="007A3536" w:rsidRPr="00322AEE">
        <w:rPr>
          <w:rFonts w:ascii="Times New Roman" w:hAnsi="Times New Roman" w:cs="Times New Roman"/>
          <w:sz w:val="24"/>
          <w:szCs w:val="24"/>
          <w:lang w:val="en-GB"/>
        </w:rPr>
        <w:t xml:space="preserve"> the asymmetric access to space-shaping competencies. Although certainly the planning competencies lie with the national and </w:t>
      </w:r>
      <w:r w:rsidR="007A3536" w:rsidRPr="00322AEE">
        <w:rPr>
          <w:rFonts w:ascii="Times New Roman" w:hAnsi="Times New Roman" w:cs="Times New Roman"/>
          <w:sz w:val="24"/>
          <w:szCs w:val="24"/>
          <w:lang w:val="en-GB"/>
        </w:rPr>
        <w:lastRenderedPageBreak/>
        <w:t xml:space="preserve">humanitarian actors, the degree of control of the everyday is rather limited. Indeed the case of Kyaka II is then interesting because it can be characterized by a certain attitude of “letting go” by the authorities, similar to a city, as they are only regulating the everyday practices of refugees in limited ways. Therefore similar to Simone </w:t>
      </w:r>
      <w:r w:rsidR="00D428E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 ExcludeAuth="1"&gt;&lt;Author&gt;Simone&lt;/Author&gt;&lt;Year&gt;2004&lt;/Year&gt;&lt;RecNum&gt;3228&lt;/RecNum&gt;&lt;DisplayText&gt;(2004)&lt;/DisplayText&gt;&lt;record&gt;&lt;rec-number&gt;3228&lt;/rec-number&gt;&lt;foreign-keys&gt;&lt;key app="EN" db-id="2dawt5xe75pd9ie5eexvevei9vzsxawxzers" timestamp="1561462711"&gt;3228&lt;/key&gt;&lt;/foreign-keys&gt;&lt;ref-type name="Journal Article"&gt;17&lt;/ref-type&gt;&lt;contributors&gt;&lt;authors&gt;&lt;author&gt;Simone, AbdouMaliq&lt;/author&gt;&lt;/authors&gt;&lt;/contributors&gt;&lt;titles&gt;&lt;title&gt;People as infrastructure: intersecting fragments in Johannesburg&lt;/title&gt;&lt;secondary-title&gt;Public culture&lt;/secondary-title&gt;&lt;/titles&gt;&lt;periodical&gt;&lt;full-title&gt;Public culture&lt;/full-title&gt;&lt;/periodical&gt;&lt;pages&gt;407-429&lt;/pages&gt;&lt;volume&gt;16&lt;/volume&gt;&lt;number&gt;3&lt;/number&gt;&lt;dates&gt;&lt;year&gt;2004&lt;/year&gt;&lt;/dates&gt;&lt;isbn&gt;1527-8018&lt;/isbn&gt;&lt;urls&gt;&lt;/urls&gt;&lt;/record&gt;&lt;/Cite&gt;&lt;/EndNote&gt;</w:instrText>
      </w:r>
      <w:r w:rsidR="00D428E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(2004)</w:t>
      </w:r>
      <w:r w:rsidR="00D428EA">
        <w:rPr>
          <w:rFonts w:ascii="Times New Roman" w:hAnsi="Times New Roman" w:cs="Times New Roman"/>
          <w:sz w:val="24"/>
          <w:szCs w:val="24"/>
          <w:lang w:val="en-GB"/>
        </w:rPr>
        <w:fldChar w:fldCharType="end"/>
      </w:r>
      <w:r w:rsidR="00D428EA">
        <w:rPr>
          <w:rFonts w:ascii="Times New Roman" w:hAnsi="Times New Roman" w:cs="Times New Roman"/>
          <w:sz w:val="24"/>
          <w:szCs w:val="24"/>
          <w:lang w:val="en-GB"/>
        </w:rPr>
        <w:t xml:space="preserve"> </w:t>
      </w:r>
      <w:r w:rsidR="007A3536" w:rsidRPr="00322AEE">
        <w:rPr>
          <w:rFonts w:ascii="Times New Roman" w:hAnsi="Times New Roman" w:cs="Times New Roman"/>
          <w:sz w:val="24"/>
          <w:szCs w:val="24"/>
          <w:lang w:val="en-GB"/>
        </w:rPr>
        <w:t xml:space="preserve">who identified room to manouvre for the city inhabitants </w:t>
      </w:r>
      <w:r w:rsidR="00D428EA">
        <w:rPr>
          <w:rFonts w:ascii="Times New Roman" w:hAnsi="Times New Roman" w:cs="Times New Roman"/>
          <w:sz w:val="24"/>
          <w:szCs w:val="24"/>
          <w:lang w:val="en-GB"/>
        </w:rPr>
        <w:t>of Johannesburg in a</w:t>
      </w:r>
      <w:r w:rsidR="007A3536" w:rsidRPr="00322AEE">
        <w:rPr>
          <w:rFonts w:ascii="Times New Roman" w:hAnsi="Times New Roman" w:cs="Times New Roman"/>
          <w:sz w:val="24"/>
          <w:szCs w:val="24"/>
          <w:lang w:val="en-GB"/>
        </w:rPr>
        <w:t xml:space="preserve"> “relation of non-relation”</w:t>
      </w:r>
      <w:r w:rsidR="00D428EA">
        <w:rPr>
          <w:rFonts w:ascii="Times New Roman" w:hAnsi="Times New Roman" w:cs="Times New Roman"/>
          <w:sz w:val="24"/>
          <w:szCs w:val="24"/>
          <w:lang w:val="en-GB"/>
        </w:rPr>
        <w:t xml:space="preserve"> </w:t>
      </w:r>
      <w:r w:rsidR="00D428E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&lt;EndNote&gt;&lt;Cite&gt;&lt;Author&gt;Simone&lt;/Author&gt;&lt;Year&gt;2004&lt;/Year&gt;&lt;RecNum&gt;3228&lt;/RecNum&gt;&lt;Pages&gt;409&lt;/Pages&gt;&lt;DisplayText&gt;(Simone 2004: 409)&lt;/DisplayText&gt;&lt;record&gt;&lt;rec-number&gt;3228&lt;/rec-number&gt;&lt;foreign-keys&gt;&lt;key app="EN" db-id="2dawt5xe75pd9ie5eexvevei9vzsxawxzers" timestamp="1561462711"&gt;3228&lt;/key&gt;&lt;/foreign-keys&gt;&lt;ref-type name="Journal Article"&gt;17&lt;/ref-type&gt;&lt;contributors&gt;&lt;authors&gt;&lt;author&gt;Simone, AbdouMaliq&lt;/author&gt;&lt;/authors&gt;&lt;/contributors&gt;&lt;titles&gt;&lt;title&gt;People as infrastructure: intersecting fragments in Johannesburg&lt;/title&gt;&lt;secondary-title&gt;Public culture&lt;/secondary-title&gt;&lt;/titles&gt;&lt;periodical&gt;&lt;full-title&gt;Public culture&lt;/full-title&gt;&lt;/periodical&gt;&lt;pages&gt;407-429&lt;/pages&gt;&lt;volume&gt;16&lt;/volume&gt;&lt;number&gt;3&lt;/number&gt;&lt;dates&gt;&lt;year&gt;2004&lt;/year&gt;&lt;/dates&gt;&lt;isbn&gt;1527-8018&lt;/isbn&gt;&lt;urls&gt;&lt;/urls&gt;&lt;/record&gt;&lt;/Cite&gt;&lt;/EndNote&gt;</w:instrText>
      </w:r>
      <w:r w:rsidR="00D428E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(Simone 2004: 409)</w:t>
      </w:r>
      <w:r w:rsidR="00D428EA">
        <w:rPr>
          <w:rFonts w:ascii="Times New Roman" w:hAnsi="Times New Roman" w:cs="Times New Roman"/>
          <w:sz w:val="24"/>
          <w:szCs w:val="24"/>
          <w:lang w:val="en-GB"/>
        </w:rPr>
        <w:fldChar w:fldCharType="end"/>
      </w:r>
      <w:r w:rsidR="007A3536" w:rsidRPr="00322AEE">
        <w:rPr>
          <w:rFonts w:ascii="Times New Roman" w:hAnsi="Times New Roman" w:cs="Times New Roman"/>
          <w:sz w:val="24"/>
          <w:szCs w:val="24"/>
          <w:lang w:val="en-GB"/>
        </w:rPr>
        <w:t xml:space="preserve"> to the authorities, also in the camp this non-relation enables a multiplicity of connections within the assigned space, enabling “to do something different in and with the city</w:t>
      </w:r>
      <w:r w:rsidR="00D428EA">
        <w:rPr>
          <w:rFonts w:ascii="Times New Roman" w:hAnsi="Times New Roman" w:cs="Times New Roman"/>
          <w:sz w:val="24"/>
          <w:szCs w:val="24"/>
          <w:lang w:val="en-GB"/>
        </w:rPr>
        <w:t xml:space="preserve"> [respectively the camp]</w:t>
      </w:r>
      <w:r w:rsidR="007A3536" w:rsidRPr="00322AEE">
        <w:rPr>
          <w:rFonts w:ascii="Times New Roman" w:hAnsi="Times New Roman" w:cs="Times New Roman"/>
          <w:sz w:val="24"/>
          <w:szCs w:val="24"/>
          <w:lang w:val="en-GB"/>
        </w:rPr>
        <w:t xml:space="preserve"> than is specified by these domains of power while, at the same time, acting as if one remains operative inevitably only within them”</w:t>
      </w:r>
      <w:r w:rsidR="00D428EA">
        <w:rPr>
          <w:rFonts w:ascii="Times New Roman" w:hAnsi="Times New Roman" w:cs="Times New Roman"/>
          <w:sz w:val="24"/>
          <w:szCs w:val="24"/>
          <w:lang w:val="en-GB"/>
        </w:rPr>
        <w:t xml:space="preserve"> </w:t>
      </w:r>
      <w:r w:rsidR="00D428E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&lt;EndNote&gt;&lt;Cite&gt;&lt;Author&gt;Simone&lt;/Author&gt;&lt;Year&gt;2004&lt;/Year&gt;&lt;RecNum&gt;3228&lt;/RecNum&gt;&lt;Pages&gt;409&lt;/Pages&gt;&lt;DisplayText&gt;(Simone 2004: 409)&lt;/DisplayText&gt;&lt;record&gt;&lt;rec-number&gt;3228&lt;/rec-number&gt;&lt;foreign-keys&gt;&lt;key app="EN" db-id="2dawt5xe75pd9ie5eexvevei9vzsxawxzers" timestamp="1561462711"&gt;3228&lt;/key&gt;&lt;/foreign-keys&gt;&lt;ref-type name="Journal Article"&gt;17&lt;/ref-type&gt;&lt;contributors&gt;&lt;authors&gt;&lt;author&gt;Simone, AbdouMaliq&lt;/author&gt;&lt;/authors&gt;&lt;/contributors&gt;&lt;titles&gt;&lt;title&gt;People as infrastructure: intersecting fragments in Johannesburg&lt;/title&gt;&lt;secondary-title&gt;Public culture&lt;/secondary-title&gt;&lt;/titles&gt;&lt;periodical&gt;&lt;full-title&gt;Public culture&lt;/full-title&gt;&lt;/periodical&gt;&lt;pages&gt;407-429&lt;/pages&gt;&lt;volume&gt;16&lt;/volume&gt;&lt;number&gt;3&lt;/number&gt;&lt;dates&gt;&lt;year&gt;2004&lt;/year&gt;&lt;/dates&gt;&lt;isbn&gt;1527-8018&lt;/isbn&gt;&lt;urls&gt;&lt;/urls&gt;&lt;/record&gt;&lt;/Cite&gt;&lt;/EndNote&gt;</w:instrText>
      </w:r>
      <w:r w:rsidR="00D428E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(Simone 2004: 409)</w:t>
      </w:r>
      <w:r w:rsidR="00D428EA">
        <w:rPr>
          <w:rFonts w:ascii="Times New Roman" w:hAnsi="Times New Roman" w:cs="Times New Roman"/>
          <w:sz w:val="24"/>
          <w:szCs w:val="24"/>
          <w:lang w:val="en-GB"/>
        </w:rPr>
        <w:fldChar w:fldCharType="end"/>
      </w:r>
      <w:r w:rsidR="007A3536" w:rsidRPr="00322AEE">
        <w:rPr>
          <w:rFonts w:ascii="Times New Roman" w:hAnsi="Times New Roman" w:cs="Times New Roman"/>
          <w:sz w:val="24"/>
          <w:szCs w:val="24"/>
          <w:lang w:val="en-GB"/>
        </w:rPr>
        <w:t xml:space="preserve">, referring to Michel De Certeau </w:t>
      </w:r>
      <w:r w:rsidR="00D428EA">
        <w:rPr>
          <w:rFonts w:ascii="Times New Roman" w:hAnsi="Times New Roman" w:cs="Times New Roman"/>
          <w:sz w:val="24"/>
          <w:szCs w:val="24"/>
          <w:lang w:val="en-GB"/>
        </w:rPr>
        <w:fldChar w:fldCharType="begin"/>
      </w:r>
      <w:r w:rsidR="00D428EA">
        <w:rPr>
          <w:rFonts w:ascii="Times New Roman" w:hAnsi="Times New Roman" w:cs="Times New Roman"/>
          <w:sz w:val="24"/>
          <w:szCs w:val="24"/>
          <w:lang w:val="en-GB"/>
        </w:rPr>
        <w:instrText xml:space="preserve"> ADDIN EN.CITE &lt;EndNote&gt;&lt;Cite ExcludeAuth="1"&gt;&lt;Author&gt;Certeau&lt;/Author&gt;&lt;Year&gt;1988&lt;/Year&gt;&lt;RecNum&gt;3089&lt;/RecNum&gt;&lt;DisplayText&gt;(1988)&lt;/DisplayText&gt;&lt;record&gt;&lt;rec-number&gt;3089&lt;/rec-number&gt;&lt;foreign-keys&gt;&lt;key app="EN" db-id="2dawt5xe75pd9ie5eexvevei9vzsxawxzers" timestamp="1515503842"&gt;3089&lt;/key&gt;&lt;/foreign-keys&gt;&lt;ref-type name="Book"&gt;6&lt;/ref-type&gt;&lt;contributors&gt;&lt;authors&gt;&lt;author&gt;Certeau, Michel de&lt;/author&gt;&lt;/authors&gt;&lt;/contributors&gt;&lt;titles&gt;&lt;title&gt;The practice of everyday life&lt;/title&gt;&lt;/titles&gt;&lt;edition&gt;1. paperback print.&lt;/edition&gt;&lt;dates&gt;&lt;year&gt;1988&lt;/year&gt;&lt;/dates&gt;&lt;pub-location&gt;Berkeley, Calif. u.a.&lt;/pub-location&gt;&lt;publisher&gt;Univ. of California Press&lt;/publisher&gt;&lt;isbn&gt;0520061683&amp;#xD;9780520271456&amp;#xD;9780520061682&amp;#xD;0520271459&lt;/isbn&gt;&lt;urls&gt;&lt;/urls&gt;&lt;language&gt;English&lt;/language&gt;&lt;/record&gt;&lt;/Cite&gt;&lt;/EndNote&gt;</w:instrText>
      </w:r>
      <w:r w:rsidR="00D428EA">
        <w:rPr>
          <w:rFonts w:ascii="Times New Roman" w:hAnsi="Times New Roman" w:cs="Times New Roman"/>
          <w:sz w:val="24"/>
          <w:szCs w:val="24"/>
          <w:lang w:val="en-GB"/>
        </w:rPr>
        <w:fldChar w:fldCharType="separate"/>
      </w:r>
      <w:r w:rsidR="00D428EA">
        <w:rPr>
          <w:rFonts w:ascii="Times New Roman" w:hAnsi="Times New Roman" w:cs="Times New Roman"/>
          <w:noProof/>
          <w:sz w:val="24"/>
          <w:szCs w:val="24"/>
          <w:lang w:val="en-GB"/>
        </w:rPr>
        <w:t>(1988)</w:t>
      </w:r>
      <w:r w:rsidR="00D428EA">
        <w:rPr>
          <w:rFonts w:ascii="Times New Roman" w:hAnsi="Times New Roman" w:cs="Times New Roman"/>
          <w:sz w:val="24"/>
          <w:szCs w:val="24"/>
          <w:lang w:val="en-GB"/>
        </w:rPr>
        <w:fldChar w:fldCharType="end"/>
      </w:r>
      <w:r w:rsidR="00D428EA">
        <w:rPr>
          <w:rFonts w:ascii="Times New Roman" w:hAnsi="Times New Roman" w:cs="Times New Roman"/>
          <w:sz w:val="24"/>
          <w:szCs w:val="24"/>
          <w:lang w:val="en-GB"/>
        </w:rPr>
        <w:t xml:space="preserve"> </w:t>
      </w:r>
      <w:r w:rsidR="00B00B70">
        <w:rPr>
          <w:rFonts w:ascii="Times New Roman" w:hAnsi="Times New Roman" w:cs="Times New Roman"/>
          <w:sz w:val="24"/>
          <w:szCs w:val="24"/>
          <w:lang w:val="en-GB"/>
        </w:rPr>
        <w:t>t</w:t>
      </w:r>
      <w:r w:rsidR="007A3536" w:rsidRPr="00322AEE">
        <w:rPr>
          <w:rFonts w:ascii="Times New Roman" w:hAnsi="Times New Roman" w:cs="Times New Roman"/>
          <w:sz w:val="24"/>
          <w:szCs w:val="24"/>
          <w:lang w:val="en-GB"/>
        </w:rPr>
        <w:t xml:space="preserve">actics which are however crucial for the </w:t>
      </w:r>
      <w:r w:rsidR="007A3536" w:rsidRPr="00322AEE">
        <w:rPr>
          <w:rFonts w:ascii="Times New Roman" w:hAnsi="Times New Roman" w:cs="Times New Roman"/>
          <w:i/>
          <w:iCs/>
          <w:sz w:val="24"/>
          <w:szCs w:val="24"/>
          <w:lang w:val="en-GB"/>
        </w:rPr>
        <w:t>re</w:t>
      </w:r>
      <w:r w:rsidR="007A3536" w:rsidRPr="00322AEE">
        <w:rPr>
          <w:rFonts w:ascii="Times New Roman" w:hAnsi="Times New Roman" w:cs="Times New Roman"/>
          <w:sz w:val="24"/>
          <w:szCs w:val="24"/>
          <w:lang w:val="en-GB"/>
        </w:rPr>
        <w:t xml:space="preserve">production of the very structures restricting them. </w:t>
      </w:r>
      <w:r w:rsidR="00A44E82">
        <w:rPr>
          <w:rFonts w:ascii="Times New Roman" w:hAnsi="Times New Roman" w:cs="Times New Roman"/>
          <w:sz w:val="24"/>
          <w:szCs w:val="24"/>
          <w:lang w:val="en-GB"/>
        </w:rPr>
        <w:t xml:space="preserve">There is a therefore a dialectic interdependency in the relation between the shared humanitarian space of Kyaka II and the space of and in the villages. </w:t>
      </w:r>
    </w:p>
    <w:p w14:paraId="78444A7B" w14:textId="6EEA4D5D" w:rsidR="00002EA0" w:rsidRDefault="00002EA0" w:rsidP="00D428EA">
      <w:pPr>
        <w:autoSpaceDE w:val="0"/>
        <w:autoSpaceDN w:val="0"/>
        <w:adjustRightInd w:val="0"/>
        <w:spacing w:after="0" w:line="360" w:lineRule="auto"/>
        <w:jc w:val="both"/>
        <w:rPr>
          <w:rFonts w:ascii="Times New Roman" w:hAnsi="Times New Roman" w:cs="Times New Roman"/>
          <w:sz w:val="24"/>
          <w:szCs w:val="24"/>
          <w:lang w:val="en-GB"/>
        </w:rPr>
      </w:pPr>
    </w:p>
    <w:p w14:paraId="3182FCA1" w14:textId="79B2CFCF" w:rsidR="00322AEE" w:rsidRDefault="00002EA0" w:rsidP="00803CBD">
      <w:pPr>
        <w:spacing w:line="360" w:lineRule="auto"/>
        <w:jc w:val="both"/>
        <w:rPr>
          <w:lang w:val="en-GB"/>
        </w:rPr>
      </w:pPr>
      <w:r>
        <w:rPr>
          <w:rFonts w:ascii="Times New Roman" w:hAnsi="Times New Roman" w:cs="Times New Roman"/>
          <w:sz w:val="24"/>
          <w:szCs w:val="24"/>
          <w:lang w:val="en-GB"/>
        </w:rPr>
        <w:t xml:space="preserve">This chapter has provided the foundation to further explore in the following chapters the possible deviation of knowledge and practices which are transported by and through village-based relations. </w:t>
      </w:r>
      <w:r w:rsidR="00720210" w:rsidRPr="00720210">
        <w:rPr>
          <w:rFonts w:ascii="Times New Roman" w:hAnsi="Times New Roman" w:cs="Times New Roman"/>
          <w:sz w:val="24"/>
          <w:szCs w:val="24"/>
          <w:lang w:val="en-GB"/>
        </w:rPr>
        <w:t xml:space="preserve">Yet, regardless of the wider implications and interpretations what this chapter has demonstrated is that people are playing a crucial role in (re)producing the camp, as they are embodied in social relations, which as linking chains are weaving </w:t>
      </w:r>
      <w:r w:rsidR="00720210">
        <w:rPr>
          <w:rFonts w:ascii="Times New Roman" w:hAnsi="Times New Roman" w:cs="Times New Roman"/>
          <w:sz w:val="24"/>
          <w:szCs w:val="24"/>
          <w:lang w:val="en-GB"/>
        </w:rPr>
        <w:t xml:space="preserve">(by transporting a shared common sense) </w:t>
      </w:r>
      <w:r w:rsidR="00720210" w:rsidRPr="00720210">
        <w:rPr>
          <w:rFonts w:ascii="Times New Roman" w:hAnsi="Times New Roman" w:cs="Times New Roman"/>
          <w:sz w:val="24"/>
          <w:szCs w:val="24"/>
          <w:lang w:val="en-GB"/>
        </w:rPr>
        <w:t xml:space="preserve">the camp together also in absence of humanitarian actors. </w:t>
      </w:r>
    </w:p>
    <w:p w14:paraId="3465E7BD" w14:textId="15496413" w:rsidR="00B00B70" w:rsidRDefault="006711B1" w:rsidP="00720210">
      <w:pPr>
        <w:autoSpaceDE w:val="0"/>
        <w:autoSpaceDN w:val="0"/>
        <w:adjustRightInd w:val="0"/>
        <w:spacing w:after="0" w:line="360" w:lineRule="auto"/>
        <w:jc w:val="both"/>
        <w:rPr>
          <w:lang w:val="en-GB"/>
        </w:rPr>
      </w:pPr>
      <w:r>
        <w:rPr>
          <w:rStyle w:val="Kommentarzeichen"/>
        </w:rPr>
        <w:t/>
      </w:r>
    </w:p>
    <w:p w14:paraId="3B90F68F" w14:textId="77777777" w:rsidR="00B00B70" w:rsidRDefault="00B00B70">
      <w:pPr>
        <w:rPr>
          <w:lang w:val="en-GB"/>
        </w:rPr>
      </w:pPr>
      <w:r>
        <w:rPr>
          <w:lang w:val="en-GB"/>
        </w:rPr>
        <w:br w:type="page"/>
      </w:r>
    </w:p>
    <w:p w14:paraId="5E808897" w14:textId="6EEA1B9C" w:rsidR="00BD1BC8" w:rsidRDefault="00BD1BC8" w:rsidP="00BD1BC8">
      <w:pPr>
        <w:pStyle w:val="berschrift1"/>
        <w:rPr>
          <w:lang w:val="en-US"/>
        </w:rPr>
      </w:pPr>
      <w:r>
        <w:rPr>
          <w:lang w:val="en-GB"/>
        </w:rPr>
        <w:lastRenderedPageBreak/>
        <w:t>References</w:t>
      </w:r>
    </w:p>
    <w:p w14:paraId="0BD3536E" w14:textId="77777777" w:rsidR="00D428EA" w:rsidRPr="00D428EA" w:rsidRDefault="00BD1BC8" w:rsidP="00D428EA">
      <w:pPr>
        <w:pStyle w:val="EndNoteBibliography"/>
        <w:spacing w:after="0"/>
        <w:ind w:left="720" w:hanging="720"/>
      </w:pPr>
      <w:r>
        <w:fldChar w:fldCharType="begin"/>
      </w:r>
      <w:r>
        <w:instrText xml:space="preserve"> ADDIN EN.REFLIST </w:instrText>
      </w:r>
      <w:r>
        <w:fldChar w:fldCharType="separate"/>
      </w:r>
      <w:r w:rsidR="00D428EA" w:rsidRPr="00D428EA">
        <w:rPr>
          <w:b/>
        </w:rPr>
        <w:t xml:space="preserve">ABOURAHME, N. </w:t>
      </w:r>
      <w:r w:rsidR="00D428EA" w:rsidRPr="00D428EA">
        <w:t xml:space="preserve">(2015) 'Assembling and Spilling‐Over: Towards an ‘Ethnography of Cement'in a Palestinian Refugee Camp'. </w:t>
      </w:r>
      <w:r w:rsidR="00D428EA" w:rsidRPr="00D428EA">
        <w:rPr>
          <w:i/>
        </w:rPr>
        <w:t>International Journal of Urban and Regional Research,</w:t>
      </w:r>
      <w:r w:rsidR="00D428EA" w:rsidRPr="00D428EA">
        <w:t xml:space="preserve"> </w:t>
      </w:r>
      <w:r w:rsidR="00D428EA" w:rsidRPr="00D428EA">
        <w:rPr>
          <w:b/>
        </w:rPr>
        <w:t>39</w:t>
      </w:r>
      <w:r w:rsidR="00D428EA" w:rsidRPr="00D428EA">
        <w:t>(2): 200-217.</w:t>
      </w:r>
    </w:p>
    <w:p w14:paraId="2EEA4F3A" w14:textId="77777777" w:rsidR="00D428EA" w:rsidRPr="00D428EA" w:rsidRDefault="00D428EA" w:rsidP="00D428EA">
      <w:pPr>
        <w:pStyle w:val="EndNoteBibliography"/>
        <w:spacing w:after="0"/>
        <w:ind w:left="720" w:hanging="720"/>
      </w:pPr>
      <w:r w:rsidRPr="00D428EA">
        <w:rPr>
          <w:b/>
        </w:rPr>
        <w:t xml:space="preserve">ADHIKARI, K. P. and GOLDEY, P. </w:t>
      </w:r>
      <w:r w:rsidRPr="00D428EA">
        <w:t xml:space="preserve">(2010) 'Social capital and its “downside”: the impact on sustainability of induced community-based organizations in Nepal'. </w:t>
      </w:r>
      <w:r w:rsidRPr="00D428EA">
        <w:rPr>
          <w:i/>
        </w:rPr>
        <w:t>World Development,</w:t>
      </w:r>
      <w:r w:rsidRPr="00D428EA">
        <w:t xml:space="preserve"> </w:t>
      </w:r>
      <w:r w:rsidRPr="00D428EA">
        <w:rPr>
          <w:b/>
        </w:rPr>
        <w:t>38</w:t>
      </w:r>
      <w:r w:rsidRPr="00D428EA">
        <w:t>(2): 184-194.</w:t>
      </w:r>
    </w:p>
    <w:p w14:paraId="163FE310" w14:textId="77777777" w:rsidR="00D428EA" w:rsidRPr="00D428EA" w:rsidRDefault="00D428EA" w:rsidP="00D428EA">
      <w:pPr>
        <w:pStyle w:val="EndNoteBibliography"/>
        <w:spacing w:after="0"/>
        <w:ind w:left="720" w:hanging="720"/>
      </w:pPr>
      <w:r w:rsidRPr="00D428EA">
        <w:rPr>
          <w:b/>
        </w:rPr>
        <w:t xml:space="preserve">AGER, J., FIDDIAN-QASMIYEH, E. and AGER, A. </w:t>
      </w:r>
      <w:r w:rsidRPr="00D428EA">
        <w:t xml:space="preserve">(2015) 'Local Faith Communities and the Promotion of Resilience in Contexts of Humanitarian Crisis'. </w:t>
      </w:r>
      <w:r w:rsidRPr="00D428EA">
        <w:rPr>
          <w:i/>
        </w:rPr>
        <w:t>Journal of Refugee Studies,</w:t>
      </w:r>
      <w:r w:rsidRPr="00D428EA">
        <w:t xml:space="preserve"> </w:t>
      </w:r>
      <w:r w:rsidRPr="00D428EA">
        <w:rPr>
          <w:b/>
        </w:rPr>
        <w:t>28</w:t>
      </w:r>
      <w:r w:rsidRPr="00D428EA">
        <w:t>(2): 202-221.</w:t>
      </w:r>
    </w:p>
    <w:p w14:paraId="2BBFA76E" w14:textId="77777777" w:rsidR="00D428EA" w:rsidRPr="00D428EA" w:rsidRDefault="00D428EA" w:rsidP="00D428EA">
      <w:pPr>
        <w:pStyle w:val="EndNoteBibliography"/>
        <w:spacing w:after="0"/>
        <w:ind w:left="720" w:hanging="720"/>
      </w:pPr>
      <w:r w:rsidRPr="00D428EA">
        <w:rPr>
          <w:b/>
        </w:rPr>
        <w:t xml:space="preserve">BETTS, A., BLOOM, L., KAPLAN, J. and OMATA, N. </w:t>
      </w:r>
      <w:r w:rsidRPr="00D428EA">
        <w:t>(2014) Refugee Economies: Rethinking Popular Assumptions. Oxford.</w:t>
      </w:r>
    </w:p>
    <w:p w14:paraId="5CAD21C0" w14:textId="77777777" w:rsidR="00D428EA" w:rsidRPr="00D428EA" w:rsidRDefault="00D428EA" w:rsidP="00D428EA">
      <w:pPr>
        <w:pStyle w:val="EndNoteBibliography"/>
        <w:spacing w:after="0"/>
        <w:ind w:left="720" w:hanging="720"/>
      </w:pPr>
      <w:r w:rsidRPr="00D428EA">
        <w:rPr>
          <w:b/>
        </w:rPr>
        <w:t xml:space="preserve">BETTS, A., BLOOM, L. and WEAVER, N. </w:t>
      </w:r>
      <w:r w:rsidRPr="00D428EA">
        <w:t xml:space="preserve">(2015) </w:t>
      </w:r>
      <w:r w:rsidRPr="00D428EA">
        <w:rPr>
          <w:i/>
        </w:rPr>
        <w:t>Refugee Innovation: Humanitarian Innovation that Starts with Communities:[report]</w:t>
      </w:r>
      <w:r w:rsidRPr="00D428EA">
        <w:t>, Refugee Studies Centre.</w:t>
      </w:r>
    </w:p>
    <w:p w14:paraId="5E895799" w14:textId="77777777" w:rsidR="00D428EA" w:rsidRPr="00D428EA" w:rsidRDefault="00D428EA" w:rsidP="00D428EA">
      <w:pPr>
        <w:pStyle w:val="EndNoteBibliography"/>
        <w:spacing w:after="0"/>
        <w:ind w:left="720" w:hanging="720"/>
      </w:pPr>
      <w:r w:rsidRPr="00D428EA">
        <w:rPr>
          <w:b/>
        </w:rPr>
        <w:t xml:space="preserve">BOCHMANN, A. </w:t>
      </w:r>
      <w:r w:rsidRPr="00D428EA">
        <w:t xml:space="preserve">(2018) 'The Power of Local Micro Structures in the Context of Refugee Camps'. </w:t>
      </w:r>
      <w:r w:rsidRPr="00D428EA">
        <w:rPr>
          <w:i/>
        </w:rPr>
        <w:t>Journal of Refugee Studies,</w:t>
      </w:r>
      <w:r w:rsidRPr="00D428EA">
        <w:t xml:space="preserve"> </w:t>
      </w:r>
      <w:r w:rsidRPr="00D428EA">
        <w:rPr>
          <w:b/>
        </w:rPr>
        <w:t>32</w:t>
      </w:r>
      <w:r w:rsidRPr="00D428EA">
        <w:t>(1): 63-85.</w:t>
      </w:r>
    </w:p>
    <w:p w14:paraId="0ACC8AF0" w14:textId="77777777" w:rsidR="00D428EA" w:rsidRPr="00D428EA" w:rsidRDefault="00D428EA" w:rsidP="00D428EA">
      <w:pPr>
        <w:pStyle w:val="EndNoteBibliography"/>
        <w:spacing w:after="0"/>
        <w:ind w:left="720" w:hanging="720"/>
      </w:pPr>
      <w:r w:rsidRPr="00D428EA">
        <w:rPr>
          <w:b/>
        </w:rPr>
        <w:t xml:space="preserve">BOER, R. D. </w:t>
      </w:r>
      <w:r w:rsidRPr="00D428EA">
        <w:t xml:space="preserve">(2015) 'Liminal Space in Protracted Exile: The Meaning of Place in Congolese Refugees’ Narratives of Home and Belonging in Kampala'. </w:t>
      </w:r>
      <w:r w:rsidRPr="00D428EA">
        <w:rPr>
          <w:i/>
        </w:rPr>
        <w:t>Journal of Refugee Studies</w:t>
      </w:r>
      <w:r w:rsidRPr="00D428EA">
        <w:t>.</w:t>
      </w:r>
    </w:p>
    <w:p w14:paraId="46A8338E" w14:textId="77777777" w:rsidR="00D428EA" w:rsidRPr="00D428EA" w:rsidRDefault="00D428EA" w:rsidP="00D428EA">
      <w:pPr>
        <w:pStyle w:val="EndNoteBibliography"/>
        <w:spacing w:after="0"/>
        <w:ind w:left="720" w:hanging="720"/>
      </w:pPr>
      <w:r w:rsidRPr="00D428EA">
        <w:rPr>
          <w:b/>
        </w:rPr>
        <w:t xml:space="preserve">BROUGH, M. K., GORMAN, D., RAMIREZ, E. and WESTOBY, P. </w:t>
      </w:r>
      <w:r w:rsidRPr="00D428EA">
        <w:t xml:space="preserve">(2003) 'Young refugees talk about well-being : a qualitative analysis of refugee youth mental health from three states'. </w:t>
      </w:r>
      <w:r w:rsidRPr="00D428EA">
        <w:rPr>
          <w:i/>
        </w:rPr>
        <w:t>Australian Journal of Social Issues,</w:t>
      </w:r>
      <w:r w:rsidRPr="00D428EA">
        <w:t xml:space="preserve"> </w:t>
      </w:r>
      <w:r w:rsidRPr="00D428EA">
        <w:rPr>
          <w:b/>
        </w:rPr>
        <w:t>38</w:t>
      </w:r>
      <w:r w:rsidRPr="00D428EA">
        <w:t>(2): 193-208.</w:t>
      </w:r>
    </w:p>
    <w:p w14:paraId="39C48A6E" w14:textId="77777777" w:rsidR="00D428EA" w:rsidRPr="00D428EA" w:rsidRDefault="00D428EA" w:rsidP="00D428EA">
      <w:pPr>
        <w:pStyle w:val="EndNoteBibliography"/>
        <w:spacing w:after="0"/>
        <w:ind w:left="720" w:hanging="720"/>
      </w:pPr>
      <w:r w:rsidRPr="00D428EA">
        <w:rPr>
          <w:b/>
        </w:rPr>
        <w:t xml:space="preserve">CERTEAU, M. D. </w:t>
      </w:r>
      <w:r w:rsidRPr="00D428EA">
        <w:t xml:space="preserve">(1988) </w:t>
      </w:r>
      <w:r w:rsidRPr="00D428EA">
        <w:rPr>
          <w:i/>
        </w:rPr>
        <w:t xml:space="preserve">The practice of everyday life, </w:t>
      </w:r>
      <w:r w:rsidRPr="00D428EA">
        <w:t>Berkeley, Calif. u.a., Univ. of California Press.</w:t>
      </w:r>
    </w:p>
    <w:p w14:paraId="47FEFF32" w14:textId="77777777" w:rsidR="00D428EA" w:rsidRPr="00D428EA" w:rsidRDefault="00D428EA" w:rsidP="00D428EA">
      <w:pPr>
        <w:pStyle w:val="EndNoteBibliography"/>
        <w:spacing w:after="0"/>
        <w:ind w:left="720" w:hanging="720"/>
      </w:pPr>
      <w:r w:rsidRPr="00D428EA">
        <w:rPr>
          <w:b/>
        </w:rPr>
        <w:t xml:space="preserve">CLARK-KAZAK, C. R. </w:t>
      </w:r>
      <w:r w:rsidRPr="00D428EA">
        <w:t xml:space="preserve">(2014) '“A refugee is someone who refused to be oppressed”: Self-Survival Strategies of Congolese Young People in Uganda'. </w:t>
      </w:r>
      <w:r w:rsidRPr="00D428EA">
        <w:rPr>
          <w:i/>
        </w:rPr>
        <w:t>Stability: International Journal of Security and Development,</w:t>
      </w:r>
      <w:r w:rsidRPr="00D428EA">
        <w:t xml:space="preserve"> </w:t>
      </w:r>
      <w:r w:rsidRPr="00D428EA">
        <w:rPr>
          <w:b/>
        </w:rPr>
        <w:t>3</w:t>
      </w:r>
      <w:r w:rsidRPr="00D428EA">
        <w:t>(1): Art. 13.</w:t>
      </w:r>
    </w:p>
    <w:p w14:paraId="4A81C77F" w14:textId="77777777" w:rsidR="00D428EA" w:rsidRPr="00D428EA" w:rsidRDefault="00D428EA" w:rsidP="00D428EA">
      <w:pPr>
        <w:pStyle w:val="EndNoteBibliography"/>
        <w:spacing w:after="0"/>
        <w:ind w:left="720" w:hanging="720"/>
      </w:pPr>
      <w:r w:rsidRPr="00D428EA">
        <w:rPr>
          <w:b/>
        </w:rPr>
        <w:t xml:space="preserve">COLE, G. </w:t>
      </w:r>
      <w:r w:rsidRPr="00D428EA">
        <w:t xml:space="preserve">(2017) 'Beyond Labelling: Rethinking the Role and Value of the Refugee ‘Label’ through Semiotics'. </w:t>
      </w:r>
      <w:r w:rsidRPr="00D428EA">
        <w:rPr>
          <w:i/>
        </w:rPr>
        <w:t>Journal of Refugee Studies,</w:t>
      </w:r>
      <w:r w:rsidRPr="00D428EA">
        <w:t xml:space="preserve"> </w:t>
      </w:r>
      <w:r w:rsidRPr="00D428EA">
        <w:rPr>
          <w:b/>
        </w:rPr>
        <w:t>31</w:t>
      </w:r>
      <w:r w:rsidRPr="00D428EA">
        <w:t>(1): 1-21.</w:t>
      </w:r>
    </w:p>
    <w:p w14:paraId="23DED342" w14:textId="77777777" w:rsidR="00D428EA" w:rsidRPr="00D428EA" w:rsidRDefault="00D428EA" w:rsidP="00D428EA">
      <w:pPr>
        <w:pStyle w:val="EndNoteBibliography"/>
        <w:spacing w:after="0"/>
        <w:ind w:left="720" w:hanging="720"/>
      </w:pPr>
      <w:r w:rsidRPr="00D428EA">
        <w:rPr>
          <w:b/>
        </w:rPr>
        <w:t xml:space="preserve">DAUD, A., KLINTEBERG, B. A. and RYDELIUS, P.-A. </w:t>
      </w:r>
      <w:r w:rsidRPr="00D428EA">
        <w:t xml:space="preserve">(2008) 'Resilience and vulnerability among refugee children of traumatized and non-traumatized parents'. </w:t>
      </w:r>
      <w:r w:rsidRPr="00D428EA">
        <w:rPr>
          <w:i/>
        </w:rPr>
        <w:t>Child and Adolescent Psychiatry and Mental Health,</w:t>
      </w:r>
      <w:r w:rsidRPr="00D428EA">
        <w:t xml:space="preserve"> </w:t>
      </w:r>
      <w:r w:rsidRPr="00D428EA">
        <w:rPr>
          <w:b/>
        </w:rPr>
        <w:t>2</w:t>
      </w:r>
      <w:r w:rsidRPr="00D428EA">
        <w:t>(7): 1-7.</w:t>
      </w:r>
    </w:p>
    <w:p w14:paraId="65553B5D" w14:textId="77777777" w:rsidR="00D428EA" w:rsidRPr="00D428EA" w:rsidRDefault="00D428EA" w:rsidP="00D428EA">
      <w:pPr>
        <w:pStyle w:val="EndNoteBibliography"/>
        <w:spacing w:after="0"/>
        <w:ind w:left="720" w:hanging="720"/>
      </w:pPr>
      <w:r w:rsidRPr="00D428EA">
        <w:rPr>
          <w:b/>
        </w:rPr>
        <w:t xml:space="preserve">EASTON-CALABRIA, E. </w:t>
      </w:r>
      <w:r w:rsidRPr="00D428EA">
        <w:t xml:space="preserve">(2015) 'From Bottom-Up to Top-Down: The ‘Pre-History’ of Refugee Livelihoods Assistance from 1919 to 1979'. </w:t>
      </w:r>
      <w:r w:rsidRPr="00D428EA">
        <w:rPr>
          <w:i/>
        </w:rPr>
        <w:t>Journal of Refugee Studies,</w:t>
      </w:r>
      <w:r w:rsidRPr="00D428EA">
        <w:t xml:space="preserve"> </w:t>
      </w:r>
      <w:r w:rsidRPr="00D428EA">
        <w:rPr>
          <w:b/>
        </w:rPr>
        <w:t>28</w:t>
      </w:r>
      <w:r w:rsidRPr="00D428EA">
        <w:t>(3): 412-436.</w:t>
      </w:r>
    </w:p>
    <w:p w14:paraId="4FE8DEF9" w14:textId="77777777" w:rsidR="00D428EA" w:rsidRPr="00D428EA" w:rsidRDefault="00D428EA" w:rsidP="00D428EA">
      <w:pPr>
        <w:pStyle w:val="EndNoteBibliography"/>
        <w:spacing w:after="0"/>
        <w:ind w:left="720" w:hanging="720"/>
      </w:pPr>
      <w:r w:rsidRPr="00D428EA">
        <w:rPr>
          <w:b/>
        </w:rPr>
        <w:t xml:space="preserve">EASTON-CALABRIA, E. E. and OMATA, N. </w:t>
      </w:r>
      <w:r w:rsidRPr="00D428EA">
        <w:t xml:space="preserve">(2018) 'Panacea for the refugee crisis? Rethinking the promotion of ‘self-reliance’ for refugees'. </w:t>
      </w:r>
      <w:r w:rsidRPr="00D428EA">
        <w:rPr>
          <w:i/>
        </w:rPr>
        <w:t>Third World Quarterly</w:t>
      </w:r>
      <w:r w:rsidRPr="00D428EA">
        <w:t>: 1-17.</w:t>
      </w:r>
    </w:p>
    <w:p w14:paraId="3AC83F97" w14:textId="77777777" w:rsidR="00D428EA" w:rsidRPr="00D428EA" w:rsidRDefault="00D428EA" w:rsidP="00D428EA">
      <w:pPr>
        <w:pStyle w:val="EndNoteBibliography"/>
        <w:spacing w:after="0"/>
        <w:ind w:left="720" w:hanging="720"/>
      </w:pPr>
      <w:r w:rsidRPr="00D428EA">
        <w:rPr>
          <w:b/>
        </w:rPr>
        <w:t xml:space="preserve">ENSOR, M. O. </w:t>
      </w:r>
      <w:r w:rsidRPr="00D428EA">
        <w:t xml:space="preserve">(2014) 'Displaced Girlhood: Gendered Dimensions of Coping and Social Change among Conflict-Affected South Sudanese Youth'. </w:t>
      </w:r>
      <w:r w:rsidRPr="00D428EA">
        <w:rPr>
          <w:i/>
        </w:rPr>
        <w:t>Refuge,</w:t>
      </w:r>
      <w:r w:rsidRPr="00D428EA">
        <w:t xml:space="preserve"> </w:t>
      </w:r>
      <w:r w:rsidRPr="00D428EA">
        <w:rPr>
          <w:b/>
        </w:rPr>
        <w:t>30</w:t>
      </w:r>
      <w:r w:rsidRPr="00D428EA">
        <w:t>(1): 15-24.</w:t>
      </w:r>
    </w:p>
    <w:p w14:paraId="180FF4FC" w14:textId="77777777" w:rsidR="00D428EA" w:rsidRPr="00D428EA" w:rsidRDefault="00D428EA" w:rsidP="00D428EA">
      <w:pPr>
        <w:pStyle w:val="EndNoteBibliography"/>
        <w:spacing w:after="0"/>
        <w:ind w:left="720" w:hanging="720"/>
      </w:pPr>
      <w:r w:rsidRPr="00D428EA">
        <w:rPr>
          <w:b/>
        </w:rPr>
        <w:t xml:space="preserve">GIDDENS, A. </w:t>
      </w:r>
      <w:r w:rsidRPr="00D428EA">
        <w:t xml:space="preserve">(1984) </w:t>
      </w:r>
      <w:r w:rsidRPr="00D428EA">
        <w:rPr>
          <w:i/>
        </w:rPr>
        <w:t>The constitution of society: Outline of the theory of structuration</w:t>
      </w:r>
      <w:r w:rsidRPr="00D428EA">
        <w:t>, Univ of California Press.</w:t>
      </w:r>
    </w:p>
    <w:p w14:paraId="31C02677" w14:textId="77777777" w:rsidR="00D428EA" w:rsidRPr="00D428EA" w:rsidRDefault="00D428EA" w:rsidP="00D428EA">
      <w:pPr>
        <w:pStyle w:val="EndNoteBibliography"/>
        <w:spacing w:after="0"/>
        <w:ind w:left="720" w:hanging="720"/>
      </w:pPr>
      <w:r w:rsidRPr="00D428EA">
        <w:rPr>
          <w:b/>
        </w:rPr>
        <w:t xml:space="preserve">GLADDEN, J. </w:t>
      </w:r>
      <w:r w:rsidRPr="00D428EA">
        <w:t xml:space="preserve">(2012) 'The Coping Skills of East African Refugees: A Literature Review'. </w:t>
      </w:r>
      <w:r w:rsidRPr="00D428EA">
        <w:rPr>
          <w:i/>
        </w:rPr>
        <w:t>Refugee Survey Quarterly,</w:t>
      </w:r>
      <w:r w:rsidRPr="00D428EA">
        <w:t xml:space="preserve"> </w:t>
      </w:r>
      <w:r w:rsidRPr="00D428EA">
        <w:rPr>
          <w:b/>
        </w:rPr>
        <w:t>31</w:t>
      </w:r>
      <w:r w:rsidRPr="00D428EA">
        <w:t>(3): 177-196.</w:t>
      </w:r>
    </w:p>
    <w:p w14:paraId="00024EB5" w14:textId="77777777" w:rsidR="00D428EA" w:rsidRPr="00D428EA" w:rsidRDefault="00D428EA" w:rsidP="00D428EA">
      <w:pPr>
        <w:pStyle w:val="EndNoteBibliography"/>
        <w:spacing w:after="0"/>
        <w:ind w:left="720" w:hanging="720"/>
      </w:pPr>
      <w:r w:rsidRPr="00D428EA">
        <w:rPr>
          <w:b/>
        </w:rPr>
        <w:t xml:space="preserve">GLASMAN, J. </w:t>
      </w:r>
      <w:r w:rsidRPr="00D428EA">
        <w:t xml:space="preserve">(2017) 'Seeing Like a Refugee Agency: A Short History of UNHCR Classifications in Central Africa (1961–2015)'. </w:t>
      </w:r>
      <w:r w:rsidRPr="00D428EA">
        <w:rPr>
          <w:i/>
        </w:rPr>
        <w:t>Journal of Refugee Studies,</w:t>
      </w:r>
      <w:r w:rsidRPr="00D428EA">
        <w:t xml:space="preserve"> </w:t>
      </w:r>
      <w:r w:rsidRPr="00D428EA">
        <w:rPr>
          <w:b/>
        </w:rPr>
        <w:t>30</w:t>
      </w:r>
      <w:r w:rsidRPr="00D428EA">
        <w:t>(2): 337-362.</w:t>
      </w:r>
    </w:p>
    <w:p w14:paraId="6DE6539A" w14:textId="77777777" w:rsidR="00D428EA" w:rsidRPr="00D428EA" w:rsidRDefault="00D428EA" w:rsidP="00D428EA">
      <w:pPr>
        <w:pStyle w:val="EndNoteBibliography"/>
        <w:spacing w:after="0"/>
        <w:ind w:left="720" w:hanging="720"/>
      </w:pPr>
      <w:r w:rsidRPr="00D428EA">
        <w:rPr>
          <w:b/>
        </w:rPr>
        <w:t xml:space="preserve">GRABSKA, K. </w:t>
      </w:r>
      <w:r w:rsidRPr="00D428EA">
        <w:t xml:space="preserve">(2006) 'Marginalization in Urban Spaces of the Global South: Urban Refugees in Cairo'. </w:t>
      </w:r>
      <w:r w:rsidRPr="00D428EA">
        <w:rPr>
          <w:i/>
        </w:rPr>
        <w:t>Journal of Refugee Studies,</w:t>
      </w:r>
      <w:r w:rsidRPr="00D428EA">
        <w:t xml:space="preserve"> </w:t>
      </w:r>
      <w:r w:rsidRPr="00D428EA">
        <w:rPr>
          <w:b/>
        </w:rPr>
        <w:t>19</w:t>
      </w:r>
      <w:r w:rsidRPr="00D428EA">
        <w:t>(3): 287-307.</w:t>
      </w:r>
    </w:p>
    <w:p w14:paraId="12136BB3" w14:textId="77777777" w:rsidR="00D428EA" w:rsidRPr="00D428EA" w:rsidRDefault="00D428EA" w:rsidP="00D428EA">
      <w:pPr>
        <w:pStyle w:val="EndNoteBibliography"/>
        <w:spacing w:after="0"/>
        <w:ind w:left="720" w:hanging="720"/>
      </w:pPr>
      <w:r w:rsidRPr="00D428EA">
        <w:rPr>
          <w:b/>
        </w:rPr>
        <w:t xml:space="preserve">HARRELL-BOND, B. E. </w:t>
      </w:r>
      <w:r w:rsidRPr="00D428EA">
        <w:t xml:space="preserve">(1986) </w:t>
      </w:r>
      <w:r w:rsidRPr="00D428EA">
        <w:rPr>
          <w:i/>
        </w:rPr>
        <w:t xml:space="preserve">Imposing Aid. Emergency Assistance to Refugees, </w:t>
      </w:r>
      <w:r w:rsidRPr="00D428EA">
        <w:t>Oxford, New York, Nairobi, Oxford University Press.</w:t>
      </w:r>
    </w:p>
    <w:p w14:paraId="354ED5C5" w14:textId="77777777" w:rsidR="00D428EA" w:rsidRPr="00D428EA" w:rsidRDefault="00D428EA" w:rsidP="00D428EA">
      <w:pPr>
        <w:pStyle w:val="EndNoteBibliography"/>
        <w:spacing w:after="0"/>
        <w:ind w:left="720" w:hanging="720"/>
      </w:pPr>
      <w:r w:rsidRPr="00D428EA">
        <w:rPr>
          <w:b/>
        </w:rPr>
        <w:t xml:space="preserve">HARRELL-BOND, B. E. </w:t>
      </w:r>
      <w:r w:rsidRPr="00D428EA">
        <w:t xml:space="preserve">(2002) 'Can Humanitarian Work with Refugees be Humane?'. </w:t>
      </w:r>
      <w:r w:rsidRPr="00D428EA">
        <w:rPr>
          <w:i/>
        </w:rPr>
        <w:t>Human Rights Quarterly,</w:t>
      </w:r>
      <w:r w:rsidRPr="00D428EA">
        <w:t xml:space="preserve"> </w:t>
      </w:r>
      <w:r w:rsidRPr="00D428EA">
        <w:rPr>
          <w:b/>
        </w:rPr>
        <w:t>24</w:t>
      </w:r>
      <w:r w:rsidRPr="00D428EA">
        <w:t>(1): 51-85.</w:t>
      </w:r>
    </w:p>
    <w:p w14:paraId="392950D7" w14:textId="77777777" w:rsidR="00D428EA" w:rsidRPr="00D428EA" w:rsidRDefault="00D428EA" w:rsidP="00D428EA">
      <w:pPr>
        <w:pStyle w:val="EndNoteBibliography"/>
        <w:spacing w:after="0"/>
        <w:ind w:left="720" w:hanging="720"/>
      </w:pPr>
      <w:r w:rsidRPr="00D428EA">
        <w:rPr>
          <w:b/>
        </w:rPr>
        <w:t xml:space="preserve">HARRELL-BOND, B. E., VOUTIRA, E. and LEOPOLD, M. </w:t>
      </w:r>
      <w:r w:rsidRPr="00D428EA">
        <w:t xml:space="preserve">(1992) 'Counting the Refugees: Gifts, Givers, Patrons and Clients'. </w:t>
      </w:r>
      <w:r w:rsidRPr="00D428EA">
        <w:rPr>
          <w:i/>
        </w:rPr>
        <w:t>Journal of Refugee Studies,</w:t>
      </w:r>
      <w:r w:rsidRPr="00D428EA">
        <w:t xml:space="preserve"> </w:t>
      </w:r>
      <w:r w:rsidRPr="00D428EA">
        <w:rPr>
          <w:b/>
        </w:rPr>
        <w:t>5</w:t>
      </w:r>
      <w:r w:rsidRPr="00D428EA">
        <w:t>(3-4): 205-225.</w:t>
      </w:r>
    </w:p>
    <w:p w14:paraId="76A90586" w14:textId="77777777" w:rsidR="00D428EA" w:rsidRPr="00D428EA" w:rsidRDefault="00D428EA" w:rsidP="00D428EA">
      <w:pPr>
        <w:pStyle w:val="EndNoteBibliography"/>
        <w:spacing w:after="0"/>
        <w:ind w:left="720" w:hanging="720"/>
      </w:pPr>
      <w:r w:rsidRPr="00D428EA">
        <w:rPr>
          <w:b/>
        </w:rPr>
        <w:t xml:space="preserve">HORST, C. </w:t>
      </w:r>
      <w:r w:rsidRPr="00D428EA">
        <w:t xml:space="preserve">(2006) </w:t>
      </w:r>
      <w:r w:rsidRPr="00D428EA">
        <w:rPr>
          <w:i/>
        </w:rPr>
        <w:t xml:space="preserve">Transnational Nomads: How Somalis Cope with Refugee Life in the Dadaab Camps of Kenya, </w:t>
      </w:r>
      <w:r w:rsidRPr="00D428EA">
        <w:t>Oxford, Berghahn.</w:t>
      </w:r>
    </w:p>
    <w:p w14:paraId="0C7CED44" w14:textId="77777777" w:rsidR="00D428EA" w:rsidRPr="00D428EA" w:rsidRDefault="00D428EA" w:rsidP="00D428EA">
      <w:pPr>
        <w:pStyle w:val="EndNoteBibliography"/>
        <w:spacing w:after="0"/>
        <w:ind w:left="720" w:hanging="720"/>
      </w:pPr>
      <w:r w:rsidRPr="00D428EA">
        <w:rPr>
          <w:b/>
        </w:rPr>
        <w:t xml:space="preserve">HORST, C. </w:t>
      </w:r>
      <w:r w:rsidRPr="00D428EA">
        <w:t xml:space="preserve">(2008) 'The transnational political engagements of refugees: Remittance sending practices amongst Somalis in Norway'. </w:t>
      </w:r>
      <w:r w:rsidRPr="00D428EA">
        <w:rPr>
          <w:i/>
        </w:rPr>
        <w:t>Conflict, Security &amp; Development,</w:t>
      </w:r>
      <w:r w:rsidRPr="00D428EA">
        <w:t xml:space="preserve"> </w:t>
      </w:r>
      <w:r w:rsidRPr="00D428EA">
        <w:rPr>
          <w:b/>
        </w:rPr>
        <w:t>8</w:t>
      </w:r>
      <w:r w:rsidRPr="00D428EA">
        <w:t>(3): 317-339.</w:t>
      </w:r>
    </w:p>
    <w:p w14:paraId="3A1E76FC" w14:textId="77777777" w:rsidR="00D428EA" w:rsidRPr="00D428EA" w:rsidRDefault="00D428EA" w:rsidP="00D428EA">
      <w:pPr>
        <w:pStyle w:val="EndNoteBibliography"/>
        <w:spacing w:after="0"/>
        <w:ind w:left="720" w:hanging="720"/>
      </w:pPr>
      <w:r w:rsidRPr="00D428EA">
        <w:rPr>
          <w:b/>
        </w:rPr>
        <w:lastRenderedPageBreak/>
        <w:t xml:space="preserve">HUSSAIN, D. and BHUSHAN, B. </w:t>
      </w:r>
      <w:r w:rsidRPr="00D428EA">
        <w:t xml:space="preserve">(2010) 'Cultural factors promoting coping among Tibetan refugees: a qualitative investigation'. </w:t>
      </w:r>
      <w:r w:rsidRPr="00D428EA">
        <w:rPr>
          <w:i/>
        </w:rPr>
        <w:t>Mental Health, Religion &amp; Culture,</w:t>
      </w:r>
      <w:r w:rsidRPr="00D428EA">
        <w:t xml:space="preserve"> </w:t>
      </w:r>
      <w:r w:rsidRPr="00D428EA">
        <w:rPr>
          <w:b/>
        </w:rPr>
        <w:t>14</w:t>
      </w:r>
      <w:r w:rsidRPr="00D428EA">
        <w:t>(6): 575-587.</w:t>
      </w:r>
    </w:p>
    <w:p w14:paraId="3AD0AE7B" w14:textId="77777777" w:rsidR="00D428EA" w:rsidRPr="00D428EA" w:rsidRDefault="00D428EA" w:rsidP="00D428EA">
      <w:pPr>
        <w:pStyle w:val="EndNoteBibliography"/>
        <w:spacing w:after="0"/>
        <w:ind w:left="720" w:hanging="720"/>
      </w:pPr>
      <w:r w:rsidRPr="00D428EA">
        <w:rPr>
          <w:b/>
        </w:rPr>
        <w:t xml:space="preserve">HUTCHINSON, M. and DORSETT, P. </w:t>
      </w:r>
      <w:r w:rsidRPr="00D428EA">
        <w:t xml:space="preserve">(2012) 'What Does the Literature Say about Resilience in Refugee People? Implications for Practice'. </w:t>
      </w:r>
      <w:r w:rsidRPr="00D428EA">
        <w:rPr>
          <w:i/>
        </w:rPr>
        <w:t>Journal of Social Inclusion,</w:t>
      </w:r>
      <w:r w:rsidRPr="00D428EA">
        <w:t xml:space="preserve"> </w:t>
      </w:r>
      <w:r w:rsidRPr="00D428EA">
        <w:rPr>
          <w:b/>
        </w:rPr>
        <w:t>3</w:t>
      </w:r>
      <w:r w:rsidRPr="00D428EA">
        <w:t>(2): 55-78.</w:t>
      </w:r>
    </w:p>
    <w:p w14:paraId="644E867E" w14:textId="77777777" w:rsidR="00D428EA" w:rsidRPr="00D428EA" w:rsidRDefault="00D428EA" w:rsidP="00D428EA">
      <w:pPr>
        <w:pStyle w:val="EndNoteBibliography"/>
        <w:spacing w:after="0"/>
        <w:ind w:left="720" w:hanging="720"/>
      </w:pPr>
      <w:r w:rsidRPr="00D428EA">
        <w:rPr>
          <w:b/>
        </w:rPr>
        <w:t xml:space="preserve">HYNDMAN, J. </w:t>
      </w:r>
      <w:r w:rsidRPr="00D428EA">
        <w:t xml:space="preserve">(1996) Geographies of Displacement : Gender, Culture and Power in UNHCR Refugee Camps, Kenya. </w:t>
      </w:r>
      <w:r w:rsidRPr="00D428EA">
        <w:rPr>
          <w:i/>
        </w:rPr>
        <w:t>Faculty of Graduate Studies, Department of Geography.</w:t>
      </w:r>
      <w:r w:rsidRPr="00D428EA">
        <w:t xml:space="preserve"> University of British Columbia.</w:t>
      </w:r>
    </w:p>
    <w:p w14:paraId="6095171C" w14:textId="77777777" w:rsidR="00D428EA" w:rsidRPr="00D428EA" w:rsidRDefault="00D428EA" w:rsidP="00D428EA">
      <w:pPr>
        <w:pStyle w:val="EndNoteBibliography"/>
        <w:spacing w:after="0"/>
        <w:ind w:left="720" w:hanging="720"/>
      </w:pPr>
      <w:r w:rsidRPr="00D428EA">
        <w:rPr>
          <w:b/>
        </w:rPr>
        <w:t xml:space="preserve">IAZZOLINO, G. </w:t>
      </w:r>
      <w:r w:rsidRPr="00D428EA">
        <w:t xml:space="preserve">(2020) 'Power geometries of encampment. The reproduction of domination and marginality among Somali refugees in Kakuma'. </w:t>
      </w:r>
      <w:r w:rsidRPr="00D428EA">
        <w:rPr>
          <w:i/>
        </w:rPr>
        <w:t>Geoforum,</w:t>
      </w:r>
      <w:r w:rsidRPr="00D428EA">
        <w:t xml:space="preserve"> </w:t>
      </w:r>
      <w:r w:rsidRPr="00D428EA">
        <w:rPr>
          <w:b/>
        </w:rPr>
        <w:t>110</w:t>
      </w:r>
      <w:r w:rsidRPr="00D428EA">
        <w:t>: 25-34.</w:t>
      </w:r>
    </w:p>
    <w:p w14:paraId="70FD9AB1" w14:textId="77777777" w:rsidR="00D428EA" w:rsidRPr="00D428EA" w:rsidRDefault="00D428EA" w:rsidP="00D428EA">
      <w:pPr>
        <w:pStyle w:val="EndNoteBibliography"/>
        <w:spacing w:after="0"/>
        <w:ind w:left="720" w:hanging="720"/>
      </w:pPr>
      <w:r w:rsidRPr="00D428EA">
        <w:rPr>
          <w:b/>
        </w:rPr>
        <w:t xml:space="preserve">ILCAN, S. and RYGIEL, K. </w:t>
      </w:r>
      <w:r w:rsidRPr="00D428EA">
        <w:t xml:space="preserve">(2015) '“Resiliency Humanitarianism”: Responsibilizing Refugees through Humanitarian Emergency Governance in the Camp'. </w:t>
      </w:r>
      <w:r w:rsidRPr="00D428EA">
        <w:rPr>
          <w:i/>
        </w:rPr>
        <w:t>International Political Sociology,</w:t>
      </w:r>
      <w:r w:rsidRPr="00D428EA">
        <w:t xml:space="preserve"> </w:t>
      </w:r>
      <w:r w:rsidRPr="00D428EA">
        <w:rPr>
          <w:b/>
        </w:rPr>
        <w:t>9</w:t>
      </w:r>
      <w:r w:rsidRPr="00D428EA">
        <w:t>(4): 333-351.</w:t>
      </w:r>
    </w:p>
    <w:p w14:paraId="29DA3088" w14:textId="77777777" w:rsidR="00D428EA" w:rsidRPr="00D428EA" w:rsidRDefault="00D428EA" w:rsidP="00D428EA">
      <w:pPr>
        <w:pStyle w:val="EndNoteBibliography"/>
        <w:spacing w:after="0"/>
        <w:ind w:left="720" w:hanging="720"/>
      </w:pPr>
      <w:r w:rsidRPr="00D428EA">
        <w:rPr>
          <w:b/>
        </w:rPr>
        <w:t xml:space="preserve">INHETVEEN, K. </w:t>
      </w:r>
      <w:r w:rsidRPr="00D428EA">
        <w:t xml:space="preserve">(2006) "Because we are refugees": utilizing a legal label. </w:t>
      </w:r>
      <w:r w:rsidRPr="00D428EA">
        <w:rPr>
          <w:i/>
        </w:rPr>
        <w:t>New Issues in Refugee Research.</w:t>
      </w:r>
      <w:r w:rsidRPr="00D428EA">
        <w:t xml:space="preserve"> Geneva, UNHCR.</w:t>
      </w:r>
    </w:p>
    <w:p w14:paraId="63FE2AC8" w14:textId="77777777" w:rsidR="00D428EA" w:rsidRPr="00D428EA" w:rsidRDefault="00D428EA" w:rsidP="00D428EA">
      <w:pPr>
        <w:pStyle w:val="EndNoteBibliography"/>
        <w:spacing w:after="0"/>
        <w:ind w:left="720" w:hanging="720"/>
      </w:pPr>
      <w:r w:rsidRPr="00D428EA">
        <w:rPr>
          <w:b/>
        </w:rPr>
        <w:t xml:space="preserve">JACOBSEN, K. </w:t>
      </w:r>
      <w:r w:rsidRPr="00D428EA">
        <w:t xml:space="preserve">(2005) </w:t>
      </w:r>
      <w:r w:rsidRPr="00D428EA">
        <w:rPr>
          <w:i/>
        </w:rPr>
        <w:t xml:space="preserve">The Economic Life of Refugees, </w:t>
      </w:r>
      <w:r w:rsidRPr="00D428EA">
        <w:t>Virginia, Kumarian Press.</w:t>
      </w:r>
    </w:p>
    <w:p w14:paraId="576D2421" w14:textId="77777777" w:rsidR="00D428EA" w:rsidRPr="00D428EA" w:rsidRDefault="00D428EA" w:rsidP="00D428EA">
      <w:pPr>
        <w:pStyle w:val="EndNoteBibliography"/>
        <w:spacing w:after="0"/>
        <w:ind w:left="720" w:hanging="720"/>
      </w:pPr>
      <w:r w:rsidRPr="00D428EA">
        <w:rPr>
          <w:b/>
        </w:rPr>
        <w:t xml:space="preserve">JANMYR, M. and MOURAD, L. </w:t>
      </w:r>
      <w:r w:rsidRPr="00D428EA">
        <w:t xml:space="preserve">(2018) 'Modes of Ordering: Labelling, Classification and Categorization in Lebanon’s Refugee Response'. </w:t>
      </w:r>
      <w:r w:rsidRPr="00D428EA">
        <w:rPr>
          <w:i/>
        </w:rPr>
        <w:t>Journal of Refugee Studies,</w:t>
      </w:r>
      <w:r w:rsidRPr="00D428EA">
        <w:t xml:space="preserve"> </w:t>
      </w:r>
      <w:r w:rsidRPr="00D428EA">
        <w:rPr>
          <w:b/>
        </w:rPr>
        <w:t>31</w:t>
      </w:r>
      <w:r w:rsidRPr="00D428EA">
        <w:t>(4): 544-565.</w:t>
      </w:r>
    </w:p>
    <w:p w14:paraId="51B759F4" w14:textId="77777777" w:rsidR="00D428EA" w:rsidRPr="00D428EA" w:rsidRDefault="00D428EA" w:rsidP="00D428EA">
      <w:pPr>
        <w:pStyle w:val="EndNoteBibliography"/>
        <w:spacing w:after="0"/>
        <w:ind w:left="720" w:hanging="720"/>
      </w:pPr>
      <w:r w:rsidRPr="00D428EA">
        <w:rPr>
          <w:b/>
        </w:rPr>
        <w:t xml:space="preserve">JANSEN, B. J. </w:t>
      </w:r>
      <w:r w:rsidRPr="00D428EA">
        <w:t xml:space="preserve">(2015) '‘Digging Aid’: The Camp as an Option in East and the Horn of Africa'. </w:t>
      </w:r>
      <w:r w:rsidRPr="00D428EA">
        <w:rPr>
          <w:i/>
        </w:rPr>
        <w:t>Journal of Refugee Studies,</w:t>
      </w:r>
      <w:r w:rsidRPr="00D428EA">
        <w:t xml:space="preserve"> </w:t>
      </w:r>
      <w:r w:rsidRPr="00D428EA">
        <w:rPr>
          <w:b/>
        </w:rPr>
        <w:t>29</w:t>
      </w:r>
      <w:r w:rsidRPr="00D428EA">
        <w:t>(2): 149-165.</w:t>
      </w:r>
    </w:p>
    <w:p w14:paraId="17805088" w14:textId="77777777" w:rsidR="00D428EA" w:rsidRPr="00D428EA" w:rsidRDefault="00D428EA" w:rsidP="00D428EA">
      <w:pPr>
        <w:pStyle w:val="EndNoteBibliography"/>
        <w:spacing w:after="0"/>
        <w:ind w:left="720" w:hanging="720"/>
      </w:pPr>
      <w:r w:rsidRPr="00D428EA">
        <w:rPr>
          <w:b/>
        </w:rPr>
        <w:t xml:space="preserve">KAISER, T. </w:t>
      </w:r>
      <w:r w:rsidRPr="00D428EA">
        <w:t xml:space="preserve">(2004) 'Participation or consultation? Reflections on a ‘beneficiary based’evaluation of UNHCR's programme for Sierra Leonean and Liberian refugees in Guinea, June–July 2000'. </w:t>
      </w:r>
      <w:r w:rsidRPr="00D428EA">
        <w:rPr>
          <w:i/>
        </w:rPr>
        <w:t>Journal of Refugee Studies,</w:t>
      </w:r>
      <w:r w:rsidRPr="00D428EA">
        <w:t xml:space="preserve"> </w:t>
      </w:r>
      <w:r w:rsidRPr="00D428EA">
        <w:rPr>
          <w:b/>
        </w:rPr>
        <w:t>17</w:t>
      </w:r>
      <w:r w:rsidRPr="00D428EA">
        <w:t>(2): 185-204.</w:t>
      </w:r>
    </w:p>
    <w:p w14:paraId="42357305" w14:textId="77777777" w:rsidR="00D428EA" w:rsidRPr="00D428EA" w:rsidRDefault="00D428EA" w:rsidP="00D428EA">
      <w:pPr>
        <w:pStyle w:val="EndNoteBibliography"/>
        <w:spacing w:after="0"/>
        <w:ind w:left="720" w:hanging="720"/>
      </w:pPr>
      <w:r w:rsidRPr="00D428EA">
        <w:rPr>
          <w:b/>
        </w:rPr>
        <w:t xml:space="preserve">KIBREAB, G. </w:t>
      </w:r>
      <w:r w:rsidRPr="00D428EA">
        <w:t xml:space="preserve">(1999) 'Revisiting the Debate on People, Identity and Displacement'. </w:t>
      </w:r>
      <w:r w:rsidRPr="00D428EA">
        <w:rPr>
          <w:i/>
        </w:rPr>
        <w:t>Journal of Refugee Studies,</w:t>
      </w:r>
      <w:r w:rsidRPr="00D428EA">
        <w:t xml:space="preserve"> </w:t>
      </w:r>
      <w:r w:rsidRPr="00D428EA">
        <w:rPr>
          <w:b/>
        </w:rPr>
        <w:t>14</w:t>
      </w:r>
      <w:r w:rsidRPr="00D428EA">
        <w:t>(4): 384-410.</w:t>
      </w:r>
    </w:p>
    <w:p w14:paraId="72648350" w14:textId="77777777" w:rsidR="00D428EA" w:rsidRPr="00D428EA" w:rsidRDefault="00D428EA" w:rsidP="00D428EA">
      <w:pPr>
        <w:pStyle w:val="EndNoteBibliography"/>
        <w:spacing w:after="0"/>
        <w:ind w:left="720" w:hanging="720"/>
      </w:pPr>
      <w:r w:rsidRPr="00D428EA">
        <w:rPr>
          <w:b/>
        </w:rPr>
        <w:t xml:space="preserve">KIBREAB, G. </w:t>
      </w:r>
      <w:r w:rsidRPr="00D428EA">
        <w:t xml:space="preserve">(2004) 'Pulling the Wool over the Eyes of the Strangers: Refugee Deceit and Trickery in Institutionalized Settings'. </w:t>
      </w:r>
      <w:r w:rsidRPr="00D428EA">
        <w:rPr>
          <w:i/>
        </w:rPr>
        <w:t>Journal of Refugee Studies,</w:t>
      </w:r>
      <w:r w:rsidRPr="00D428EA">
        <w:t xml:space="preserve"> </w:t>
      </w:r>
      <w:r w:rsidRPr="00D428EA">
        <w:rPr>
          <w:b/>
        </w:rPr>
        <w:t>17</w:t>
      </w:r>
      <w:r w:rsidRPr="00D428EA">
        <w:t>(1): 1-26.</w:t>
      </w:r>
    </w:p>
    <w:p w14:paraId="516379D3" w14:textId="77777777" w:rsidR="00D428EA" w:rsidRPr="00D428EA" w:rsidRDefault="00D428EA" w:rsidP="00D428EA">
      <w:pPr>
        <w:pStyle w:val="EndNoteBibliography"/>
        <w:spacing w:after="0"/>
        <w:ind w:left="720" w:hanging="720"/>
      </w:pPr>
      <w:r w:rsidRPr="00D428EA">
        <w:rPr>
          <w:b/>
        </w:rPr>
        <w:t xml:space="preserve">KRAUSE, U. </w:t>
      </w:r>
      <w:r w:rsidRPr="00D428EA">
        <w:t xml:space="preserve">(2016a) '„It seems like you don‘t have identity, you don’t belong.” Reflexionen über das Flüchtlingslabel und dessen Implikationen'. </w:t>
      </w:r>
      <w:r w:rsidRPr="00D428EA">
        <w:rPr>
          <w:i/>
        </w:rPr>
        <w:t>Zeitschrift für Internationale Beziehungen,</w:t>
      </w:r>
      <w:r w:rsidRPr="00D428EA">
        <w:t xml:space="preserve"> </w:t>
      </w:r>
      <w:r w:rsidRPr="00D428EA">
        <w:rPr>
          <w:b/>
        </w:rPr>
        <w:t>23</w:t>
      </w:r>
      <w:r w:rsidRPr="00D428EA">
        <w:t>(1): 8-37.</w:t>
      </w:r>
    </w:p>
    <w:p w14:paraId="7C7EB025" w14:textId="77777777" w:rsidR="00D428EA" w:rsidRPr="00D428EA" w:rsidRDefault="00D428EA" w:rsidP="00D428EA">
      <w:pPr>
        <w:pStyle w:val="EndNoteBibliography"/>
        <w:spacing w:after="0"/>
        <w:ind w:left="720" w:hanging="720"/>
      </w:pPr>
      <w:r w:rsidRPr="00D428EA">
        <w:rPr>
          <w:b/>
        </w:rPr>
        <w:t xml:space="preserve">KRAUSE, U. </w:t>
      </w:r>
      <w:r w:rsidRPr="00D428EA">
        <w:t xml:space="preserve">(2016b) 'Wie bewältigen Flüchtlinge die Lebensbedingungen in Flüchtlingslagern? Ergebnisse aus einer empirischen Analyse zu kongolesischen Flüchtlingen in Uganda'. </w:t>
      </w:r>
      <w:r w:rsidRPr="00D428EA">
        <w:rPr>
          <w:i/>
        </w:rPr>
        <w:t>Zeitschrift für Friedens- und Konfliktforschung,</w:t>
      </w:r>
      <w:r w:rsidRPr="00D428EA">
        <w:t xml:space="preserve"> </w:t>
      </w:r>
      <w:r w:rsidRPr="00D428EA">
        <w:rPr>
          <w:b/>
        </w:rPr>
        <w:t>5</w:t>
      </w:r>
      <w:r w:rsidRPr="00D428EA">
        <w:t>(2): forthcoming.</w:t>
      </w:r>
    </w:p>
    <w:p w14:paraId="476DEBF7" w14:textId="77777777" w:rsidR="00D428EA" w:rsidRPr="00D428EA" w:rsidRDefault="00D428EA" w:rsidP="00D428EA">
      <w:pPr>
        <w:pStyle w:val="EndNoteBibliography"/>
        <w:spacing w:after="0"/>
        <w:ind w:left="720" w:hanging="720"/>
      </w:pPr>
      <w:r w:rsidRPr="00D428EA">
        <w:rPr>
          <w:b/>
        </w:rPr>
        <w:t xml:space="preserve">KRAUSE, U. </w:t>
      </w:r>
      <w:r w:rsidRPr="00D428EA">
        <w:t xml:space="preserve">(2018) 'Protection| Victimisation| Agency? Gender-sensitive Perspectives on Present-day Refugee Camps'. </w:t>
      </w:r>
      <w:r w:rsidRPr="00D428EA">
        <w:rPr>
          <w:i/>
        </w:rPr>
        <w:t>zeitgeschichte,</w:t>
      </w:r>
      <w:r w:rsidRPr="00D428EA">
        <w:t xml:space="preserve"> </w:t>
      </w:r>
      <w:r w:rsidRPr="00D428EA">
        <w:rPr>
          <w:b/>
        </w:rPr>
        <w:t>45</w:t>
      </w:r>
      <w:r w:rsidRPr="00D428EA">
        <w:t>(4): 483-506.</w:t>
      </w:r>
    </w:p>
    <w:p w14:paraId="6F595FBB" w14:textId="77777777" w:rsidR="00D428EA" w:rsidRPr="00D428EA" w:rsidRDefault="00D428EA" w:rsidP="00D428EA">
      <w:pPr>
        <w:pStyle w:val="EndNoteBibliography"/>
        <w:spacing w:after="0"/>
        <w:ind w:left="720" w:hanging="720"/>
      </w:pPr>
      <w:r w:rsidRPr="00D428EA">
        <w:rPr>
          <w:b/>
        </w:rPr>
        <w:t xml:space="preserve">KRAUSE, U. and GATO, J. </w:t>
      </w:r>
      <w:r w:rsidRPr="00D428EA">
        <w:t xml:space="preserve">(2019) 'Escaping humanitarian aid in camps? Rethinking the links between refugees’ encampment, urban self-settlement, coping and peace'. </w:t>
      </w:r>
      <w:r w:rsidRPr="00D428EA">
        <w:rPr>
          <w:i/>
        </w:rPr>
        <w:t>Die Friedens-Warte,</w:t>
      </w:r>
      <w:r w:rsidRPr="00D428EA">
        <w:t xml:space="preserve"> </w:t>
      </w:r>
      <w:r w:rsidRPr="00D428EA">
        <w:rPr>
          <w:b/>
        </w:rPr>
        <w:t>92</w:t>
      </w:r>
      <w:r w:rsidRPr="00D428EA">
        <w:t>(1-2): 76-97.</w:t>
      </w:r>
    </w:p>
    <w:p w14:paraId="6241C659" w14:textId="77777777" w:rsidR="00D428EA" w:rsidRPr="00D428EA" w:rsidRDefault="00D428EA" w:rsidP="00D428EA">
      <w:pPr>
        <w:pStyle w:val="EndNoteBibliography"/>
        <w:spacing w:after="0"/>
        <w:ind w:left="720" w:hanging="720"/>
      </w:pPr>
      <w:r w:rsidRPr="00D428EA">
        <w:rPr>
          <w:b/>
        </w:rPr>
        <w:t xml:space="preserve">KRAUSE, U. and SCHMIDT, H. </w:t>
      </w:r>
      <w:r w:rsidRPr="00D428EA">
        <w:t xml:space="preserve">(2020) 'Refugees as actors? Critical reflections on global refugee policies on self-reliance and resilience'. </w:t>
      </w:r>
      <w:r w:rsidRPr="00D428EA">
        <w:rPr>
          <w:i/>
        </w:rPr>
        <w:t>Journal of Refugee Studies,</w:t>
      </w:r>
      <w:r w:rsidRPr="00D428EA">
        <w:t xml:space="preserve"> </w:t>
      </w:r>
      <w:r w:rsidRPr="00D428EA">
        <w:rPr>
          <w:b/>
        </w:rPr>
        <w:t>33</w:t>
      </w:r>
      <w:r w:rsidRPr="00D428EA">
        <w:t>(1): 22-41.</w:t>
      </w:r>
    </w:p>
    <w:p w14:paraId="45C88CD0" w14:textId="77777777" w:rsidR="00D428EA" w:rsidRPr="00D428EA" w:rsidRDefault="00D428EA" w:rsidP="00D428EA">
      <w:pPr>
        <w:pStyle w:val="EndNoteBibliography"/>
        <w:spacing w:after="0"/>
        <w:ind w:left="720" w:hanging="720"/>
      </w:pPr>
      <w:r w:rsidRPr="00D428EA">
        <w:rPr>
          <w:b/>
        </w:rPr>
        <w:t xml:space="preserve">LEFEBVRE, H. </w:t>
      </w:r>
      <w:r w:rsidRPr="00D428EA">
        <w:t xml:space="preserve">([1974] 1991) </w:t>
      </w:r>
      <w:r w:rsidRPr="00D428EA">
        <w:rPr>
          <w:i/>
        </w:rPr>
        <w:t>The Production of Space</w:t>
      </w:r>
      <w:r w:rsidRPr="00D428EA">
        <w:t>, Blackwell.</w:t>
      </w:r>
    </w:p>
    <w:p w14:paraId="4E8216EB" w14:textId="77777777" w:rsidR="00D428EA" w:rsidRPr="00D428EA" w:rsidRDefault="00D428EA" w:rsidP="00D428EA">
      <w:pPr>
        <w:pStyle w:val="EndNoteBibliography"/>
        <w:spacing w:after="0"/>
        <w:ind w:left="720" w:hanging="720"/>
      </w:pPr>
      <w:r w:rsidRPr="00D428EA">
        <w:rPr>
          <w:b/>
        </w:rPr>
        <w:t xml:space="preserve">LÖW, M. </w:t>
      </w:r>
      <w:r w:rsidRPr="00D428EA">
        <w:t xml:space="preserve">(2016) </w:t>
      </w:r>
      <w:r w:rsidRPr="00D428EA">
        <w:rPr>
          <w:i/>
        </w:rPr>
        <w:t>The Sociology of Space: Materiality, Social Structures, and Action</w:t>
      </w:r>
      <w:r w:rsidRPr="00D428EA">
        <w:t>, Springer.</w:t>
      </w:r>
    </w:p>
    <w:p w14:paraId="1EA93DF1" w14:textId="77777777" w:rsidR="00D428EA" w:rsidRPr="00D428EA" w:rsidRDefault="00D428EA" w:rsidP="00D428EA">
      <w:pPr>
        <w:pStyle w:val="EndNoteBibliography"/>
        <w:spacing w:after="0"/>
        <w:ind w:left="720" w:hanging="720"/>
      </w:pPr>
      <w:r w:rsidRPr="00D428EA">
        <w:rPr>
          <w:b/>
        </w:rPr>
        <w:t xml:space="preserve">LUDWIG, B. </w:t>
      </w:r>
      <w:r w:rsidRPr="00D428EA">
        <w:t xml:space="preserve">(2013) '“Wiping the Refugee Dust from My Feet”: Advantages and Burdens of Refugee Status and the Refugee Label'. </w:t>
      </w:r>
      <w:r w:rsidRPr="00D428EA">
        <w:rPr>
          <w:i/>
        </w:rPr>
        <w:t>International Migration,</w:t>
      </w:r>
      <w:r w:rsidRPr="00D428EA">
        <w:t xml:space="preserve"> </w:t>
      </w:r>
      <w:r w:rsidRPr="00D428EA">
        <w:rPr>
          <w:b/>
        </w:rPr>
        <w:t>54</w:t>
      </w:r>
      <w:r w:rsidRPr="00D428EA">
        <w:t>(1): 5-18.</w:t>
      </w:r>
    </w:p>
    <w:p w14:paraId="5635C29E" w14:textId="77777777" w:rsidR="00D428EA" w:rsidRPr="00D428EA" w:rsidRDefault="00D428EA" w:rsidP="00D428EA">
      <w:pPr>
        <w:pStyle w:val="EndNoteBibliography"/>
        <w:spacing w:after="0"/>
        <w:ind w:left="720" w:hanging="720"/>
      </w:pPr>
      <w:r w:rsidRPr="00D428EA">
        <w:rPr>
          <w:b/>
        </w:rPr>
        <w:t xml:space="preserve">LYYTINEN, E. </w:t>
      </w:r>
      <w:r w:rsidRPr="00D428EA">
        <w:t xml:space="preserve">(2017) 'Informal places of protection: Congolese refugees’‘communities of trust’in Kampala, Uganda'. </w:t>
      </w:r>
      <w:r w:rsidRPr="00D428EA">
        <w:rPr>
          <w:i/>
        </w:rPr>
        <w:t>Journal of Ethnic and Migration Studies,</w:t>
      </w:r>
      <w:r w:rsidRPr="00D428EA">
        <w:t xml:space="preserve"> </w:t>
      </w:r>
      <w:r w:rsidRPr="00D428EA">
        <w:rPr>
          <w:b/>
        </w:rPr>
        <w:t>43</w:t>
      </w:r>
      <w:r w:rsidRPr="00D428EA">
        <w:t>(6): 991-1008.</w:t>
      </w:r>
    </w:p>
    <w:p w14:paraId="04CB30B2" w14:textId="77777777" w:rsidR="00D428EA" w:rsidRPr="00D428EA" w:rsidRDefault="00D428EA" w:rsidP="00D428EA">
      <w:pPr>
        <w:pStyle w:val="EndNoteBibliography"/>
        <w:spacing w:after="0"/>
        <w:ind w:left="720" w:hanging="720"/>
      </w:pPr>
      <w:r w:rsidRPr="00D428EA">
        <w:rPr>
          <w:b/>
        </w:rPr>
        <w:t xml:space="preserve">MASON, G. and PULVIRENTI, M. </w:t>
      </w:r>
      <w:r w:rsidRPr="00D428EA">
        <w:t xml:space="preserve">(2013) 'Former Refugees and Community Resilience: ‘Papering Over’ Domestic Violence'. </w:t>
      </w:r>
      <w:r w:rsidRPr="00D428EA">
        <w:rPr>
          <w:i/>
        </w:rPr>
        <w:t>British Journal of Criminology,</w:t>
      </w:r>
      <w:r w:rsidRPr="00D428EA">
        <w:t xml:space="preserve"> </w:t>
      </w:r>
      <w:r w:rsidRPr="00D428EA">
        <w:rPr>
          <w:b/>
        </w:rPr>
        <w:t>53</w:t>
      </w:r>
      <w:r w:rsidRPr="00D428EA">
        <w:t>(3): 401-418.</w:t>
      </w:r>
    </w:p>
    <w:p w14:paraId="35CAF5EB" w14:textId="77777777" w:rsidR="00D428EA" w:rsidRPr="00D428EA" w:rsidRDefault="00D428EA" w:rsidP="00D428EA">
      <w:pPr>
        <w:pStyle w:val="EndNoteBibliography"/>
        <w:spacing w:after="0"/>
        <w:ind w:left="720" w:hanging="720"/>
      </w:pPr>
      <w:r w:rsidRPr="00D428EA">
        <w:rPr>
          <w:b/>
        </w:rPr>
        <w:t xml:space="preserve">OLIVIUS, E. </w:t>
      </w:r>
      <w:r w:rsidRPr="00D428EA">
        <w:t xml:space="preserve">(2014) '(Un)Governable Subjects: The Limits of Refugee Participation in the Promotion of Gender Equality in Humanitarian Aid'. </w:t>
      </w:r>
      <w:r w:rsidRPr="00D428EA">
        <w:rPr>
          <w:i/>
        </w:rPr>
        <w:t>Journal of Refugee Studies,</w:t>
      </w:r>
      <w:r w:rsidRPr="00D428EA">
        <w:t xml:space="preserve"> </w:t>
      </w:r>
      <w:r w:rsidRPr="00D428EA">
        <w:rPr>
          <w:b/>
        </w:rPr>
        <w:t>27</w:t>
      </w:r>
      <w:r w:rsidRPr="00D428EA">
        <w:t>(1): 42-61.</w:t>
      </w:r>
    </w:p>
    <w:p w14:paraId="69456A8A" w14:textId="77777777" w:rsidR="00D428EA" w:rsidRPr="00D428EA" w:rsidRDefault="00D428EA" w:rsidP="00D428EA">
      <w:pPr>
        <w:pStyle w:val="EndNoteBibliography"/>
        <w:spacing w:after="0"/>
        <w:ind w:left="720" w:hanging="720"/>
      </w:pPr>
      <w:r w:rsidRPr="00D428EA">
        <w:rPr>
          <w:b/>
        </w:rPr>
        <w:t xml:space="preserve">OMATA, N. </w:t>
      </w:r>
      <w:r w:rsidRPr="00D428EA">
        <w:t xml:space="preserve">(2013) '‘Community resilience or shared destitution?’ Refugees' internal assistance in a deteriorating economic environment'. </w:t>
      </w:r>
      <w:r w:rsidRPr="00D428EA">
        <w:rPr>
          <w:i/>
        </w:rPr>
        <w:t>Community Development Journal,</w:t>
      </w:r>
      <w:r w:rsidRPr="00D428EA">
        <w:t xml:space="preserve"> </w:t>
      </w:r>
      <w:r w:rsidRPr="00D428EA">
        <w:rPr>
          <w:b/>
        </w:rPr>
        <w:t>48</w:t>
      </w:r>
      <w:r w:rsidRPr="00D428EA">
        <w:t>(2): 264-279.</w:t>
      </w:r>
    </w:p>
    <w:p w14:paraId="3B1D23A5" w14:textId="77777777" w:rsidR="00D428EA" w:rsidRPr="00D428EA" w:rsidRDefault="00D428EA" w:rsidP="00D428EA">
      <w:pPr>
        <w:pStyle w:val="EndNoteBibliography"/>
        <w:spacing w:after="0"/>
        <w:ind w:left="720" w:hanging="720"/>
      </w:pPr>
      <w:r w:rsidRPr="00D428EA">
        <w:rPr>
          <w:b/>
        </w:rPr>
        <w:lastRenderedPageBreak/>
        <w:t xml:space="preserve">PLANTE, T. G., SIMICIC, A., ANDERSEN, E. and MANUEL, G. </w:t>
      </w:r>
      <w:r w:rsidRPr="00D428EA">
        <w:t xml:space="preserve">(2002) 'Stress and Coping Among Displaced Bosnian Refugees: An Exploratory Study'. </w:t>
      </w:r>
      <w:r w:rsidRPr="00D428EA">
        <w:rPr>
          <w:i/>
        </w:rPr>
        <w:t>International Journal of Stress Management,</w:t>
      </w:r>
      <w:r w:rsidRPr="00D428EA">
        <w:t xml:space="preserve"> </w:t>
      </w:r>
      <w:r w:rsidRPr="00D428EA">
        <w:rPr>
          <w:b/>
        </w:rPr>
        <w:t>9</w:t>
      </w:r>
      <w:r w:rsidRPr="00D428EA">
        <w:t>(1): 31-41.</w:t>
      </w:r>
    </w:p>
    <w:p w14:paraId="16ADDD12" w14:textId="77777777" w:rsidR="00D428EA" w:rsidRPr="00D428EA" w:rsidRDefault="00D428EA" w:rsidP="00D428EA">
      <w:pPr>
        <w:pStyle w:val="EndNoteBibliography"/>
        <w:spacing w:after="0"/>
        <w:ind w:left="720" w:hanging="720"/>
      </w:pPr>
      <w:r w:rsidRPr="00D428EA">
        <w:rPr>
          <w:b/>
        </w:rPr>
        <w:t xml:space="preserve">PULVIRENTI, M. and MASON, G. </w:t>
      </w:r>
      <w:r w:rsidRPr="00D428EA">
        <w:t xml:space="preserve">(2011) 'Resilience and Survival: Refugee Women and Violence'. </w:t>
      </w:r>
      <w:r w:rsidRPr="00D428EA">
        <w:rPr>
          <w:i/>
        </w:rPr>
        <w:t>Current Issues in Criminal Justice,</w:t>
      </w:r>
      <w:r w:rsidRPr="00D428EA">
        <w:t xml:space="preserve"> </w:t>
      </w:r>
      <w:r w:rsidRPr="00D428EA">
        <w:rPr>
          <w:b/>
        </w:rPr>
        <w:t>23</w:t>
      </w:r>
      <w:r w:rsidRPr="00D428EA">
        <w:t>(1): 37-52.</w:t>
      </w:r>
    </w:p>
    <w:p w14:paraId="7D481984" w14:textId="77777777" w:rsidR="00D428EA" w:rsidRPr="00D428EA" w:rsidRDefault="00D428EA" w:rsidP="00D428EA">
      <w:pPr>
        <w:pStyle w:val="EndNoteBibliography"/>
        <w:spacing w:after="0"/>
        <w:ind w:left="720" w:hanging="720"/>
      </w:pPr>
      <w:r w:rsidRPr="00D428EA">
        <w:rPr>
          <w:b/>
        </w:rPr>
        <w:t xml:space="preserve">SCHMIDT, H. and KRAUSE, U. </w:t>
      </w:r>
      <w:r w:rsidRPr="00D428EA">
        <w:t xml:space="preserve">(2019) '(Zu) Versorgende Geflüchtete? Analyse der sozialen Bedeutungen ökonomischer Praktiken von Geflüchteten in Uganda'. </w:t>
      </w:r>
      <w:r w:rsidRPr="00D428EA">
        <w:rPr>
          <w:i/>
        </w:rPr>
        <w:t>SozW Soziale Welt,</w:t>
      </w:r>
      <w:r w:rsidRPr="00D428EA">
        <w:t xml:space="preserve"> </w:t>
      </w:r>
      <w:r w:rsidRPr="00D428EA">
        <w:rPr>
          <w:b/>
        </w:rPr>
        <w:t>70</w:t>
      </w:r>
      <w:r w:rsidRPr="00D428EA">
        <w:t>(2): 200-230.</w:t>
      </w:r>
    </w:p>
    <w:p w14:paraId="143A6801" w14:textId="77777777" w:rsidR="00D428EA" w:rsidRPr="00D428EA" w:rsidRDefault="00D428EA" w:rsidP="00D428EA">
      <w:pPr>
        <w:pStyle w:val="EndNoteBibliography"/>
        <w:spacing w:after="0"/>
        <w:ind w:left="720" w:hanging="720"/>
      </w:pPr>
      <w:r w:rsidRPr="00D428EA">
        <w:rPr>
          <w:b/>
        </w:rPr>
        <w:t xml:space="preserve">SIMONE, A. </w:t>
      </w:r>
      <w:r w:rsidRPr="00D428EA">
        <w:t xml:space="preserve">(2004) 'People as infrastructure: intersecting fragments in Johannesburg'. </w:t>
      </w:r>
      <w:r w:rsidRPr="00D428EA">
        <w:rPr>
          <w:i/>
        </w:rPr>
        <w:t>Public culture,</w:t>
      </w:r>
      <w:r w:rsidRPr="00D428EA">
        <w:t xml:space="preserve"> </w:t>
      </w:r>
      <w:r w:rsidRPr="00D428EA">
        <w:rPr>
          <w:b/>
        </w:rPr>
        <w:t>16</w:t>
      </w:r>
      <w:r w:rsidRPr="00D428EA">
        <w:t>(3): 407-429.</w:t>
      </w:r>
    </w:p>
    <w:p w14:paraId="2D4AD86F" w14:textId="77777777" w:rsidR="00D428EA" w:rsidRPr="00D428EA" w:rsidRDefault="00D428EA" w:rsidP="00D428EA">
      <w:pPr>
        <w:pStyle w:val="EndNoteBibliography"/>
        <w:spacing w:after="0"/>
        <w:ind w:left="720" w:hanging="720"/>
      </w:pPr>
      <w:r w:rsidRPr="00D428EA">
        <w:rPr>
          <w:b/>
        </w:rPr>
        <w:t xml:space="preserve">SMIRL, L. </w:t>
      </w:r>
      <w:r w:rsidRPr="00D428EA">
        <w:t xml:space="preserve">(2015) </w:t>
      </w:r>
      <w:r w:rsidRPr="00D428EA">
        <w:rPr>
          <w:i/>
        </w:rPr>
        <w:t>Spaces of aid: How cars, compounds and hotels shape humanitarianism</w:t>
      </w:r>
      <w:r w:rsidRPr="00D428EA">
        <w:t>, Zed Books Ltd.</w:t>
      </w:r>
    </w:p>
    <w:p w14:paraId="49D7F5B2" w14:textId="77777777" w:rsidR="00D428EA" w:rsidRPr="00D428EA" w:rsidRDefault="00D428EA" w:rsidP="00D428EA">
      <w:pPr>
        <w:pStyle w:val="EndNoteBibliography"/>
        <w:spacing w:after="0"/>
        <w:ind w:left="720" w:hanging="720"/>
      </w:pPr>
      <w:r w:rsidRPr="00D428EA">
        <w:rPr>
          <w:b/>
        </w:rPr>
        <w:t xml:space="preserve">SOEFFNER, H.-G. and ZIFONUN, D. </w:t>
      </w:r>
      <w:r w:rsidRPr="00D428EA">
        <w:t xml:space="preserve">(2008) 'Integration--An Outline from the Perspective of the Sociology of Knowledge'. </w:t>
      </w:r>
      <w:r w:rsidRPr="00D428EA">
        <w:rPr>
          <w:i/>
        </w:rPr>
        <w:t>Qualitative Sociology Review,</w:t>
      </w:r>
      <w:r w:rsidRPr="00D428EA">
        <w:t xml:space="preserve"> </w:t>
      </w:r>
      <w:r w:rsidRPr="00D428EA">
        <w:rPr>
          <w:b/>
        </w:rPr>
        <w:t>4</w:t>
      </w:r>
      <w:r w:rsidRPr="00D428EA">
        <w:t>(2).</w:t>
      </w:r>
    </w:p>
    <w:p w14:paraId="4F2E4C70" w14:textId="77777777" w:rsidR="00D428EA" w:rsidRPr="00D428EA" w:rsidRDefault="00D428EA" w:rsidP="00D428EA">
      <w:pPr>
        <w:pStyle w:val="EndNoteBibliography"/>
        <w:spacing w:after="0"/>
        <w:ind w:left="720" w:hanging="720"/>
      </w:pPr>
      <w:r w:rsidRPr="00D428EA">
        <w:rPr>
          <w:b/>
        </w:rPr>
        <w:t xml:space="preserve">STEWART, P. J. and STRATHERN, A. </w:t>
      </w:r>
      <w:r w:rsidRPr="00D428EA">
        <w:t xml:space="preserve">(2004) </w:t>
      </w:r>
      <w:r w:rsidRPr="00D428EA">
        <w:rPr>
          <w:i/>
        </w:rPr>
        <w:t>Witchcraft, sorcery, rumors and gossip</w:t>
      </w:r>
      <w:r w:rsidRPr="00D428EA">
        <w:t>, Cambridge University Press.</w:t>
      </w:r>
    </w:p>
    <w:p w14:paraId="6721C154" w14:textId="77777777" w:rsidR="00D428EA" w:rsidRPr="00D428EA" w:rsidRDefault="00D428EA" w:rsidP="00D428EA">
      <w:pPr>
        <w:pStyle w:val="EndNoteBibliography"/>
        <w:spacing w:after="0"/>
        <w:ind w:left="720" w:hanging="720"/>
      </w:pPr>
      <w:r w:rsidRPr="00D428EA">
        <w:rPr>
          <w:b/>
        </w:rPr>
        <w:t xml:space="preserve">STRAUSS, A. </w:t>
      </w:r>
      <w:r w:rsidRPr="00D428EA">
        <w:t xml:space="preserve">(1978) 'A social world perspective'. </w:t>
      </w:r>
      <w:r w:rsidRPr="00D428EA">
        <w:rPr>
          <w:i/>
        </w:rPr>
        <w:t>Studies in symbolic interaction,</w:t>
      </w:r>
      <w:r w:rsidRPr="00D428EA">
        <w:t xml:space="preserve"> </w:t>
      </w:r>
      <w:r w:rsidRPr="00D428EA">
        <w:rPr>
          <w:b/>
        </w:rPr>
        <w:t>1</w:t>
      </w:r>
      <w:r w:rsidRPr="00D428EA">
        <w:t>(1): 119-128.</w:t>
      </w:r>
    </w:p>
    <w:p w14:paraId="1EB08554" w14:textId="77777777" w:rsidR="00D428EA" w:rsidRPr="00D428EA" w:rsidRDefault="00D428EA" w:rsidP="00D428EA">
      <w:pPr>
        <w:pStyle w:val="EndNoteBibliography"/>
        <w:spacing w:after="0"/>
        <w:ind w:left="720" w:hanging="720"/>
      </w:pPr>
      <w:r w:rsidRPr="00D428EA">
        <w:rPr>
          <w:b/>
        </w:rPr>
        <w:t xml:space="preserve">STRAUSS, A. L. </w:t>
      </w:r>
      <w:r w:rsidRPr="00D428EA">
        <w:t xml:space="preserve">(1979) 'Social worlds and spatial processes: an analytic perspective'. </w:t>
      </w:r>
      <w:r w:rsidRPr="00D428EA">
        <w:rPr>
          <w:i/>
        </w:rPr>
        <w:t>Artykuł niepublikowany</w:t>
      </w:r>
      <w:r w:rsidRPr="00D428EA">
        <w:t>.</w:t>
      </w:r>
    </w:p>
    <w:p w14:paraId="5E00020D" w14:textId="77777777" w:rsidR="00D428EA" w:rsidRPr="00D428EA" w:rsidRDefault="00D428EA" w:rsidP="00D428EA">
      <w:pPr>
        <w:pStyle w:val="EndNoteBibliography"/>
        <w:spacing w:after="0"/>
        <w:ind w:left="720" w:hanging="720"/>
      </w:pPr>
      <w:r w:rsidRPr="00D428EA">
        <w:rPr>
          <w:b/>
        </w:rPr>
        <w:t xml:space="preserve">TURNER, S. </w:t>
      </w:r>
      <w:r w:rsidRPr="00D428EA">
        <w:t xml:space="preserve">(1999) Angry young men in camps: gender, age and class relations among Burundian refugees in Tanzania. </w:t>
      </w:r>
      <w:r w:rsidRPr="00D428EA">
        <w:rPr>
          <w:i/>
        </w:rPr>
        <w:t>New Issues in Refugee Research.</w:t>
      </w:r>
      <w:r w:rsidRPr="00D428EA">
        <w:t xml:space="preserve"> Geneva, UNHCR.</w:t>
      </w:r>
    </w:p>
    <w:p w14:paraId="2F8C1314" w14:textId="77777777" w:rsidR="00D428EA" w:rsidRPr="00D428EA" w:rsidRDefault="00D428EA" w:rsidP="00D428EA">
      <w:pPr>
        <w:pStyle w:val="EndNoteBibliography"/>
        <w:spacing w:after="0"/>
        <w:ind w:left="720" w:hanging="720"/>
      </w:pPr>
      <w:r w:rsidRPr="00D428EA">
        <w:rPr>
          <w:b/>
        </w:rPr>
        <w:t xml:space="preserve">TURNER, S. </w:t>
      </w:r>
      <w:r w:rsidRPr="00D428EA">
        <w:t xml:space="preserve">(2005) 'Suspended spaces—Contesting sovereignties in a refugee camp'. </w:t>
      </w:r>
      <w:r w:rsidRPr="00D428EA">
        <w:rPr>
          <w:i/>
        </w:rPr>
        <w:t>Sovereign bodies: Citizens, migrants, and states in the postcolonial world</w:t>
      </w:r>
      <w:r w:rsidRPr="00D428EA">
        <w:t>: 312-332.</w:t>
      </w:r>
    </w:p>
    <w:p w14:paraId="31AF4FA9" w14:textId="77777777" w:rsidR="00D428EA" w:rsidRPr="00D428EA" w:rsidRDefault="00D428EA" w:rsidP="00D428EA">
      <w:pPr>
        <w:pStyle w:val="EndNoteBibliography"/>
        <w:spacing w:after="0"/>
        <w:ind w:left="720" w:hanging="720"/>
      </w:pPr>
      <w:r w:rsidRPr="00D428EA">
        <w:rPr>
          <w:b/>
        </w:rPr>
        <w:t xml:space="preserve">TURNER, S. </w:t>
      </w:r>
      <w:r w:rsidRPr="00D428EA">
        <w:t xml:space="preserve">(2010) </w:t>
      </w:r>
      <w:r w:rsidRPr="00D428EA">
        <w:rPr>
          <w:i/>
        </w:rPr>
        <w:t xml:space="preserve">Politics of Innocence. Hutu Identity, Conflict and Camp Life, </w:t>
      </w:r>
      <w:r w:rsidRPr="00D428EA">
        <w:t>New York, Oxford, Berghahn Books.</w:t>
      </w:r>
    </w:p>
    <w:p w14:paraId="01B18575" w14:textId="77777777" w:rsidR="00D428EA" w:rsidRPr="00D428EA" w:rsidRDefault="00D428EA" w:rsidP="00D428EA">
      <w:pPr>
        <w:pStyle w:val="EndNoteBibliography"/>
        <w:spacing w:after="0"/>
        <w:ind w:left="720" w:hanging="720"/>
      </w:pPr>
      <w:r w:rsidRPr="00D428EA">
        <w:rPr>
          <w:b/>
        </w:rPr>
        <w:t xml:space="preserve">UGANDA </w:t>
      </w:r>
      <w:r w:rsidRPr="00D428EA">
        <w:t>(2006) The Refugees Act 2006. Kampala, Government of Uganda.</w:t>
      </w:r>
    </w:p>
    <w:p w14:paraId="14B395F5" w14:textId="77777777" w:rsidR="00D428EA" w:rsidRPr="00D428EA" w:rsidRDefault="00D428EA" w:rsidP="00D428EA">
      <w:pPr>
        <w:pStyle w:val="EndNoteBibliography"/>
        <w:spacing w:after="0"/>
        <w:ind w:left="720" w:hanging="720"/>
      </w:pPr>
      <w:r w:rsidRPr="00D428EA">
        <w:rPr>
          <w:b/>
        </w:rPr>
        <w:t xml:space="preserve">UNHCR </w:t>
      </w:r>
      <w:r w:rsidRPr="00D428EA">
        <w:t>(2005a) Handbook for Self-Reliance. Geneva.</w:t>
      </w:r>
    </w:p>
    <w:p w14:paraId="56E61048" w14:textId="77777777" w:rsidR="00D428EA" w:rsidRPr="00D428EA" w:rsidRDefault="00D428EA" w:rsidP="00D428EA">
      <w:pPr>
        <w:pStyle w:val="EndNoteBibliography"/>
        <w:spacing w:after="0"/>
        <w:ind w:left="720" w:hanging="720"/>
      </w:pPr>
      <w:r w:rsidRPr="00D428EA">
        <w:rPr>
          <w:b/>
        </w:rPr>
        <w:t xml:space="preserve">UNHCR </w:t>
      </w:r>
      <w:r w:rsidRPr="00D428EA">
        <w:t xml:space="preserve">(2005b) </w:t>
      </w:r>
      <w:r w:rsidRPr="00D428EA">
        <w:rPr>
          <w:i/>
        </w:rPr>
        <w:t xml:space="preserve">Handbook for Self-Reliance, </w:t>
      </w:r>
      <w:r w:rsidRPr="00D428EA">
        <w:t>Geneva, UNHCR.</w:t>
      </w:r>
    </w:p>
    <w:p w14:paraId="78C716CE" w14:textId="77777777" w:rsidR="00D428EA" w:rsidRPr="00D428EA" w:rsidRDefault="00D428EA" w:rsidP="00D428EA">
      <w:pPr>
        <w:pStyle w:val="EndNoteBibliography"/>
        <w:spacing w:after="0"/>
        <w:ind w:left="720" w:hanging="720"/>
      </w:pPr>
      <w:r w:rsidRPr="00D428EA">
        <w:rPr>
          <w:b/>
        </w:rPr>
        <w:t xml:space="preserve">UNHCR </w:t>
      </w:r>
      <w:r w:rsidRPr="00D428EA">
        <w:t xml:space="preserve">(2008) </w:t>
      </w:r>
      <w:r w:rsidRPr="00D428EA">
        <w:rPr>
          <w:i/>
        </w:rPr>
        <w:t xml:space="preserve">A Community-based Approach in UNHCR Operations, </w:t>
      </w:r>
      <w:r w:rsidRPr="00D428EA">
        <w:t>Geneva, UNHCR.</w:t>
      </w:r>
    </w:p>
    <w:p w14:paraId="6F4BAF59" w14:textId="77777777" w:rsidR="00D428EA" w:rsidRPr="00D428EA" w:rsidRDefault="00D428EA" w:rsidP="00D428EA">
      <w:pPr>
        <w:pStyle w:val="EndNoteBibliography"/>
        <w:spacing w:after="0"/>
        <w:ind w:left="720" w:hanging="720"/>
      </w:pPr>
      <w:r w:rsidRPr="00D428EA">
        <w:rPr>
          <w:b/>
        </w:rPr>
        <w:t xml:space="preserve">UNHCR EXCOM </w:t>
      </w:r>
      <w:r w:rsidRPr="00D428EA">
        <w:t xml:space="preserve">(2017) Resilience and self-reliance from a protection and solutions perspective. </w:t>
      </w:r>
      <w:r w:rsidRPr="00D428EA">
        <w:rPr>
          <w:i/>
        </w:rPr>
        <w:t>EC/68/SC/CRP.4.</w:t>
      </w:r>
      <w:r w:rsidRPr="00D428EA">
        <w:t xml:space="preserve"> Geneva, UNHCR.</w:t>
      </w:r>
    </w:p>
    <w:p w14:paraId="2E445378" w14:textId="77777777" w:rsidR="00D428EA" w:rsidRPr="00D428EA" w:rsidRDefault="00D428EA" w:rsidP="00D428EA">
      <w:pPr>
        <w:pStyle w:val="EndNoteBibliography"/>
        <w:spacing w:after="0"/>
        <w:ind w:left="720" w:hanging="720"/>
      </w:pPr>
      <w:r w:rsidRPr="00D428EA">
        <w:rPr>
          <w:b/>
        </w:rPr>
        <w:t xml:space="preserve">VOUTIRA, E. and HARRELL-BOND, B. </w:t>
      </w:r>
      <w:r w:rsidRPr="00D428EA">
        <w:t xml:space="preserve">(1995) 'In search of the locus of trust: the social world of the refugee camp'. </w:t>
      </w:r>
      <w:r w:rsidRPr="00D428EA">
        <w:rPr>
          <w:i/>
        </w:rPr>
        <w:t>Mistrusting refugees</w:t>
      </w:r>
      <w:r w:rsidRPr="00D428EA">
        <w:t>: 207-224.</w:t>
      </w:r>
    </w:p>
    <w:p w14:paraId="285F1CF9" w14:textId="77777777" w:rsidR="00D428EA" w:rsidRPr="00D428EA" w:rsidRDefault="00D428EA" w:rsidP="00D428EA">
      <w:pPr>
        <w:pStyle w:val="EndNoteBibliography"/>
        <w:spacing w:after="0"/>
        <w:ind w:left="720" w:hanging="720"/>
      </w:pPr>
      <w:r w:rsidRPr="00D428EA">
        <w:rPr>
          <w:b/>
        </w:rPr>
        <w:t xml:space="preserve">WALDRON, S. R. </w:t>
      </w:r>
      <w:r w:rsidRPr="00D428EA">
        <w:t xml:space="preserve">(1987) 'Blaming the Refugees'. </w:t>
      </w:r>
      <w:r w:rsidRPr="00D428EA">
        <w:rPr>
          <w:i/>
        </w:rPr>
        <w:t>Refugee Issues,</w:t>
      </w:r>
      <w:r w:rsidRPr="00D428EA">
        <w:t xml:space="preserve"> </w:t>
      </w:r>
      <w:r w:rsidRPr="00D428EA">
        <w:rPr>
          <w:b/>
        </w:rPr>
        <w:t>3</w:t>
      </w:r>
      <w:r w:rsidRPr="00D428EA">
        <w:t>(3): 1-19.</w:t>
      </w:r>
    </w:p>
    <w:p w14:paraId="3A5CD082" w14:textId="77777777" w:rsidR="00D428EA" w:rsidRPr="00D428EA" w:rsidRDefault="00D428EA" w:rsidP="00D428EA">
      <w:pPr>
        <w:pStyle w:val="EndNoteBibliography"/>
        <w:spacing w:after="0"/>
        <w:ind w:left="720" w:hanging="720"/>
      </w:pPr>
      <w:r w:rsidRPr="00D428EA">
        <w:rPr>
          <w:b/>
        </w:rPr>
        <w:t xml:space="preserve">ZETTER, R. </w:t>
      </w:r>
      <w:r w:rsidRPr="00D428EA">
        <w:t xml:space="preserve">(1991) 'Labelling Refugees: Forming and Transforming a Bureaucratic Identity'. </w:t>
      </w:r>
      <w:r w:rsidRPr="00D428EA">
        <w:rPr>
          <w:i/>
        </w:rPr>
        <w:t>Journal of Refugee Studies,</w:t>
      </w:r>
      <w:r w:rsidRPr="00D428EA">
        <w:t xml:space="preserve"> </w:t>
      </w:r>
      <w:r w:rsidRPr="00D428EA">
        <w:rPr>
          <w:b/>
        </w:rPr>
        <w:t>4</w:t>
      </w:r>
      <w:r w:rsidRPr="00D428EA">
        <w:t>(1): 39-62.</w:t>
      </w:r>
    </w:p>
    <w:p w14:paraId="796C3559" w14:textId="77777777" w:rsidR="00D428EA" w:rsidRPr="00D428EA" w:rsidRDefault="00D428EA" w:rsidP="00D428EA">
      <w:pPr>
        <w:pStyle w:val="EndNoteBibliography"/>
        <w:spacing w:after="0"/>
        <w:ind w:left="720" w:hanging="720"/>
      </w:pPr>
      <w:r w:rsidRPr="00D428EA">
        <w:rPr>
          <w:b/>
        </w:rPr>
        <w:t xml:space="preserve">ZETTER, R. </w:t>
      </w:r>
      <w:r w:rsidRPr="00D428EA">
        <w:t xml:space="preserve">(2007) 'More Labels, Fewer Refugees: Remaking the Refugee Label in an Era of Globalization'. </w:t>
      </w:r>
      <w:r w:rsidRPr="00D428EA">
        <w:rPr>
          <w:i/>
        </w:rPr>
        <w:t>Journal of Refugee Studies,</w:t>
      </w:r>
      <w:r w:rsidRPr="00D428EA">
        <w:t xml:space="preserve"> </w:t>
      </w:r>
      <w:r w:rsidRPr="00D428EA">
        <w:rPr>
          <w:b/>
        </w:rPr>
        <w:t>20</w:t>
      </w:r>
      <w:r w:rsidRPr="00D428EA">
        <w:t>(2): 172-192.</w:t>
      </w:r>
    </w:p>
    <w:p w14:paraId="20B292C3" w14:textId="77777777" w:rsidR="00D428EA" w:rsidRPr="00D428EA" w:rsidRDefault="00D428EA" w:rsidP="00D428EA">
      <w:pPr>
        <w:pStyle w:val="EndNoteBibliography"/>
        <w:ind w:left="720" w:hanging="720"/>
      </w:pPr>
      <w:r w:rsidRPr="00D428EA">
        <w:rPr>
          <w:b/>
        </w:rPr>
        <w:t xml:space="preserve">ZIFONUN, D. </w:t>
      </w:r>
      <w:r w:rsidRPr="00D428EA">
        <w:t xml:space="preserve">(2016) </w:t>
      </w:r>
      <w:r w:rsidRPr="00D428EA">
        <w:rPr>
          <w:i/>
        </w:rPr>
        <w:t>Versionen: Soziologie sozialer Welten</w:t>
      </w:r>
      <w:r w:rsidRPr="00D428EA">
        <w:t>, Beltz Juventa Verlagsgruppe.</w:t>
      </w:r>
    </w:p>
    <w:p w14:paraId="2C587F51" w14:textId="47479882" w:rsidR="00BD0A46" w:rsidRDefault="00BD1BC8" w:rsidP="00A1051A">
      <w:pPr>
        <w:spacing w:line="360" w:lineRule="auto"/>
        <w:jc w:val="both"/>
        <w:rPr>
          <w:lang w:val="en-US"/>
        </w:rPr>
      </w:pPr>
      <w:r>
        <w:rPr>
          <w:lang w:val="en-US"/>
        </w:rPr>
        <w:fldChar w:fldCharType="end"/>
      </w:r>
    </w:p>
    <w:sectPr w:rsidR="00BD0A46" w:rsidSect="00101D1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0D477" w14:textId="77777777" w:rsidR="001B5454" w:rsidRDefault="001B5454" w:rsidP="00873756">
      <w:pPr>
        <w:spacing w:after="0" w:line="240" w:lineRule="auto"/>
      </w:pPr>
      <w:r>
        <w:separator/>
      </w:r>
    </w:p>
  </w:endnote>
  <w:endnote w:type="continuationSeparator" w:id="0">
    <w:p w14:paraId="51AD5F96" w14:textId="77777777" w:rsidR="001B5454" w:rsidRDefault="001B5454" w:rsidP="0087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slonPro-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4754028"/>
      <w:docPartObj>
        <w:docPartGallery w:val="Page Numbers (Bottom of Page)"/>
        <w:docPartUnique/>
      </w:docPartObj>
    </w:sdtPr>
    <w:sdtContent>
      <w:p w14:paraId="27D1DF61" w14:textId="34D95307" w:rsidR="00822334" w:rsidRDefault="00822334">
        <w:pPr>
          <w:pStyle w:val="Fuzeile"/>
          <w:jc w:val="center"/>
        </w:pPr>
        <w:r>
          <w:fldChar w:fldCharType="begin"/>
        </w:r>
        <w:r>
          <w:instrText>PAGE   \* MERGEFORMAT</w:instrText>
        </w:r>
        <w:r>
          <w:fldChar w:fldCharType="separate"/>
        </w:r>
        <w:r>
          <w:rPr>
            <w:noProof/>
          </w:rPr>
          <w:t>28</w:t>
        </w:r>
        <w:r>
          <w:fldChar w:fldCharType="end"/>
        </w:r>
      </w:p>
    </w:sdtContent>
  </w:sdt>
  <w:p w14:paraId="163B8475" w14:textId="77777777" w:rsidR="00822334" w:rsidRDefault="008223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B40B1" w14:textId="77777777" w:rsidR="001B5454" w:rsidRDefault="001B5454" w:rsidP="00873756">
      <w:pPr>
        <w:spacing w:after="0" w:line="240" w:lineRule="auto"/>
      </w:pPr>
      <w:r>
        <w:separator/>
      </w:r>
    </w:p>
  </w:footnote>
  <w:footnote w:type="continuationSeparator" w:id="0">
    <w:p w14:paraId="59EAE4E7" w14:textId="77777777" w:rsidR="001B5454" w:rsidRDefault="001B5454" w:rsidP="00873756">
      <w:pPr>
        <w:spacing w:after="0" w:line="240" w:lineRule="auto"/>
      </w:pPr>
      <w:r>
        <w:continuationSeparator/>
      </w:r>
    </w:p>
  </w:footnote>
  <w:footnote w:id="1">
    <w:p w14:paraId="27E7AD38" w14:textId="77777777" w:rsidR="00822334" w:rsidRPr="00960008" w:rsidRDefault="00822334" w:rsidP="005132B1">
      <w:pPr>
        <w:pStyle w:val="Funotentext"/>
        <w:rPr>
          <w:color w:val="FF0000"/>
          <w:lang w:val="en-GB"/>
        </w:rPr>
      </w:pPr>
      <w:r w:rsidRPr="0099455D">
        <w:rPr>
          <w:rStyle w:val="Funotenzeichen"/>
        </w:rPr>
        <w:footnoteRef/>
      </w:r>
      <w:r w:rsidRPr="00C76ACD">
        <w:rPr>
          <w:lang w:val="en-GB"/>
        </w:rPr>
        <w:t xml:space="preserve"> Interview </w:t>
      </w:r>
      <w:r w:rsidRPr="00E86E63">
        <w:rPr>
          <w:highlight w:val="yellow"/>
          <w:lang w:val="en-GB"/>
        </w:rPr>
        <w:t>with male Congolese</w:t>
      </w:r>
      <w:r w:rsidRPr="00C76ACD">
        <w:rPr>
          <w:lang w:val="en-GB"/>
        </w:rPr>
        <w:t>, 19.11.2016, Byawakundo</w:t>
      </w:r>
    </w:p>
  </w:footnote>
  <w:footnote w:id="2">
    <w:p w14:paraId="7DED0293" w14:textId="77777777" w:rsidR="00822334" w:rsidRPr="00C76ACD" w:rsidRDefault="00822334" w:rsidP="005132B1">
      <w:pPr>
        <w:pStyle w:val="Funotentext"/>
        <w:rPr>
          <w:lang w:val="en-GB"/>
        </w:rPr>
      </w:pPr>
      <w:r w:rsidRPr="0099455D">
        <w:rPr>
          <w:rStyle w:val="Funotenzeichen"/>
        </w:rPr>
        <w:footnoteRef/>
      </w:r>
      <w:r w:rsidRPr="00C76ACD">
        <w:rPr>
          <w:lang w:val="en-GB"/>
        </w:rPr>
        <w:t xml:space="preserve"> Congolese chairman of the mosque, 13.11.2016, Bukere</w:t>
      </w:r>
    </w:p>
  </w:footnote>
  <w:footnote w:id="3">
    <w:p w14:paraId="0888BB50" w14:textId="77777777" w:rsidR="00822334" w:rsidRPr="00C76ACD" w:rsidRDefault="00822334" w:rsidP="005132B1">
      <w:pPr>
        <w:pStyle w:val="Funotentext"/>
        <w:rPr>
          <w:lang w:val="en-GB"/>
        </w:rPr>
      </w:pPr>
      <w:r w:rsidRPr="0099455D">
        <w:rPr>
          <w:rStyle w:val="Funotenzeichen"/>
        </w:rPr>
        <w:footnoteRef/>
      </w:r>
      <w:r w:rsidRPr="00C76ACD">
        <w:rPr>
          <w:lang w:val="en-GB"/>
        </w:rPr>
        <w:t xml:space="preserve"> Two woman </w:t>
      </w:r>
      <w:r w:rsidRPr="00E86E63">
        <w:rPr>
          <w:highlight w:val="yellow"/>
          <w:lang w:val="en-GB"/>
        </w:rPr>
        <w:t>from DRC</w:t>
      </w:r>
      <w:r w:rsidRPr="00C76ACD">
        <w:rPr>
          <w:lang w:val="en-GB"/>
        </w:rPr>
        <w:t>, 06.12.2016, Reception Centre</w:t>
      </w:r>
    </w:p>
  </w:footnote>
  <w:footnote w:id="4">
    <w:p w14:paraId="0086B3EC" w14:textId="77777777" w:rsidR="00822334" w:rsidRPr="00C76ACD" w:rsidRDefault="00822334" w:rsidP="005132B1">
      <w:pPr>
        <w:pStyle w:val="Funotentext"/>
        <w:rPr>
          <w:lang w:val="en-GB"/>
        </w:rPr>
      </w:pPr>
      <w:r w:rsidRPr="0099455D">
        <w:rPr>
          <w:rStyle w:val="Funotenzeichen"/>
        </w:rPr>
        <w:footnoteRef/>
      </w:r>
      <w:r w:rsidRPr="00C76ACD">
        <w:rPr>
          <w:lang w:val="en-GB"/>
        </w:rPr>
        <w:t xml:space="preserve"> 20161111_youthcenter coordinator_Base Camp</w:t>
      </w:r>
    </w:p>
  </w:footnote>
  <w:footnote w:id="5">
    <w:p w14:paraId="4AB11FA1" w14:textId="77777777" w:rsidR="00822334" w:rsidRPr="00C76ACD" w:rsidRDefault="00822334" w:rsidP="005132B1">
      <w:pPr>
        <w:pStyle w:val="Funotentext"/>
        <w:rPr>
          <w:lang w:val="en-GB"/>
        </w:rPr>
      </w:pPr>
      <w:r w:rsidRPr="0099455D">
        <w:rPr>
          <w:rStyle w:val="Funotenzeichen"/>
        </w:rPr>
        <w:footnoteRef/>
      </w:r>
      <w:r w:rsidRPr="00C76ACD">
        <w:rPr>
          <w:lang w:val="en-GB"/>
        </w:rPr>
        <w:t xml:space="preserve"> 20161111_youthcenter coordinator_Base Camp</w:t>
      </w:r>
    </w:p>
  </w:footnote>
  <w:footnote w:id="6">
    <w:p w14:paraId="4C3E75CD"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Interview with a Congolese male, 20.11.2016, Itambaniga, own emphasis</w:t>
      </w:r>
    </w:p>
  </w:footnote>
  <w:footnote w:id="7">
    <w:p w14:paraId="133A12F1"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Among others FGD, 15.11.2016, Base Camp; Focus Group Discussion, mixed gender and nationality, Kakoni; Focus Group Discussion, young men, 24.11.2016, Sweswe, Congolese male pastor, pentacostal, 08.12.2016, Mukondo; Congolese Male, FRC Instructor (2), 07.12.2016, Base Camp</w:t>
      </w:r>
    </w:p>
  </w:footnote>
  <w:footnote w:id="8">
    <w:p w14:paraId="26766647" w14:textId="77777777" w:rsidR="00822334" w:rsidRPr="00C76ACD" w:rsidRDefault="00822334" w:rsidP="001E7B79">
      <w:pPr>
        <w:pStyle w:val="Funotentext"/>
        <w:rPr>
          <w:lang w:val="en-GB"/>
        </w:rPr>
      </w:pPr>
      <w:r w:rsidRPr="0099455D">
        <w:rPr>
          <w:rStyle w:val="Funotenzeichen"/>
        </w:rPr>
        <w:footnoteRef/>
      </w:r>
      <w:r w:rsidRPr="00C76ACD">
        <w:rPr>
          <w:lang w:val="en-GB"/>
        </w:rPr>
        <w:t xml:space="preserve"> Exemplarily used the quote given by Three Congolese Female, 16.06.2017, Itambaniga. However, it can be found in similar forms in various interviews</w:t>
      </w:r>
    </w:p>
  </w:footnote>
  <w:footnote w:id="9">
    <w:p w14:paraId="3D175FF5" w14:textId="6BB28B94" w:rsidR="00822334" w:rsidRPr="0088598F" w:rsidRDefault="00822334">
      <w:pPr>
        <w:pStyle w:val="Funotentext"/>
      </w:pPr>
      <w:r>
        <w:rPr>
          <w:rStyle w:val="Funotenzeichen"/>
        </w:rPr>
        <w:footnoteRef/>
      </w:r>
      <w:r>
        <w:t xml:space="preserve"> </w:t>
      </w:r>
      <w:r w:rsidRPr="001D2088">
        <w:rPr>
          <w:lang w:val="en-GB"/>
        </w:rPr>
        <w:t>Refugee Man from DRC, EED, 16.</w:t>
      </w:r>
      <w:r>
        <w:rPr>
          <w:lang w:val="en-GB"/>
        </w:rPr>
        <w:t xml:space="preserve"> June </w:t>
      </w:r>
      <w:r w:rsidRPr="001D2088">
        <w:rPr>
          <w:lang w:val="en-GB"/>
        </w:rPr>
        <w:t>2017</w:t>
      </w:r>
    </w:p>
  </w:footnote>
  <w:footnote w:id="10">
    <w:p w14:paraId="37FCF784" w14:textId="436E4F88" w:rsidR="00822334" w:rsidRPr="0088598F" w:rsidRDefault="00822334">
      <w:pPr>
        <w:pStyle w:val="Funotentext"/>
      </w:pPr>
      <w:r>
        <w:rPr>
          <w:rStyle w:val="Funotenzeichen"/>
        </w:rPr>
        <w:footnoteRef/>
      </w:r>
      <w:r>
        <w:t xml:space="preserve"> </w:t>
      </w:r>
      <w:bookmarkStart w:id="0" w:name="_Hlk529906658"/>
      <w:r w:rsidRPr="001D2088">
        <w:rPr>
          <w:lang w:val="en-GB"/>
        </w:rPr>
        <w:t>Refugee Man from DRC, EED, 16.</w:t>
      </w:r>
      <w:r>
        <w:rPr>
          <w:lang w:val="en-GB"/>
        </w:rPr>
        <w:t xml:space="preserve"> June </w:t>
      </w:r>
      <w:r w:rsidRPr="001D2088">
        <w:rPr>
          <w:lang w:val="en-GB"/>
        </w:rPr>
        <w:t>2017</w:t>
      </w:r>
      <w:bookmarkEnd w:id="0"/>
    </w:p>
  </w:footnote>
  <w:footnote w:id="11">
    <w:p w14:paraId="35F55662" w14:textId="77777777" w:rsidR="00822334" w:rsidRPr="00960008" w:rsidRDefault="00822334" w:rsidP="007023E8">
      <w:pPr>
        <w:pStyle w:val="Funotentext"/>
        <w:rPr>
          <w:color w:val="FF0000"/>
          <w:lang w:val="en-GB"/>
        </w:rPr>
      </w:pPr>
      <w:r w:rsidRPr="0099455D">
        <w:rPr>
          <w:rStyle w:val="Funotenzeichen"/>
        </w:rPr>
        <w:footnoteRef/>
      </w:r>
      <w:r w:rsidRPr="00C76ACD">
        <w:rPr>
          <w:lang w:val="en-GB"/>
        </w:rPr>
        <w:t xml:space="preserve"> Interview with Congolese single father, 19.11.2016, Byabakore</w:t>
      </w:r>
    </w:p>
  </w:footnote>
  <w:footnote w:id="12">
    <w:p w14:paraId="2FD88B26"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Interview with a Congolese male, 20.11.2016, Itambaniga</w:t>
      </w:r>
    </w:p>
  </w:footnote>
  <w:footnote w:id="13">
    <w:p w14:paraId="6866DF82" w14:textId="77777777" w:rsidR="00822334" w:rsidRDefault="00822334" w:rsidP="00A519C3">
      <w:pPr>
        <w:pStyle w:val="Funote106abstand"/>
        <w:spacing w:line="276" w:lineRule="auto"/>
        <w:jc w:val="both"/>
        <w:rPr>
          <w:szCs w:val="20"/>
          <w:lang w:val="en-US"/>
        </w:rPr>
      </w:pPr>
      <w:r>
        <w:rPr>
          <w:rStyle w:val="Funotenzeichen"/>
        </w:rPr>
        <w:footnoteRef/>
      </w:r>
      <w:r>
        <w:rPr>
          <w:lang w:val="en-US"/>
        </w:rPr>
        <w:t xml:space="preserve"> Man from the DRC, FGD, 08.07.2017, Kyaka II; Refugee Welfare Council from the DRC, EED, 17.11.2016, Kyaka II.</w:t>
      </w:r>
    </w:p>
  </w:footnote>
  <w:footnote w:id="14">
    <w:p w14:paraId="4D995AD6" w14:textId="77777777" w:rsidR="00822334" w:rsidRDefault="00822334" w:rsidP="00A519C3">
      <w:pPr>
        <w:pStyle w:val="Funote106abstand"/>
        <w:spacing w:line="276" w:lineRule="auto"/>
        <w:jc w:val="both"/>
        <w:rPr>
          <w:lang w:val="en-US"/>
        </w:rPr>
      </w:pPr>
      <w:r>
        <w:rPr>
          <w:rStyle w:val="Funotenzeichen"/>
        </w:rPr>
        <w:footnoteRef/>
      </w:r>
      <w:r>
        <w:rPr>
          <w:lang w:val="en-US"/>
        </w:rPr>
        <w:t xml:space="preserve"> Man from the DRC, EED, 20.11.2016, Kyaka II.</w:t>
      </w:r>
    </w:p>
  </w:footnote>
  <w:footnote w:id="15">
    <w:p w14:paraId="0F3EB111" w14:textId="77777777" w:rsidR="00822334" w:rsidRDefault="00822334" w:rsidP="00A519C3">
      <w:pPr>
        <w:pStyle w:val="Funote106abstand"/>
        <w:jc w:val="both"/>
        <w:rPr>
          <w:lang w:val="en-US"/>
        </w:rPr>
      </w:pPr>
      <w:r>
        <w:rPr>
          <w:rStyle w:val="Funotenzeichen"/>
        </w:rPr>
        <w:footnoteRef/>
      </w:r>
      <w:r>
        <w:rPr>
          <w:lang w:val="en-US"/>
        </w:rPr>
        <w:t xml:space="preserve"> Woman from Rwanda, FGD, 16.11.2016, Kyaka II.</w:t>
      </w:r>
    </w:p>
  </w:footnote>
  <w:footnote w:id="16">
    <w:p w14:paraId="31506E0B" w14:textId="77777777" w:rsidR="00822334" w:rsidRPr="00C76ACD" w:rsidRDefault="00822334" w:rsidP="00997BC0">
      <w:pPr>
        <w:pStyle w:val="Funotentext"/>
        <w:rPr>
          <w:lang w:val="en-GB"/>
        </w:rPr>
      </w:pPr>
      <w:r w:rsidRPr="0099455D">
        <w:rPr>
          <w:rStyle w:val="Funotenzeichen"/>
        </w:rPr>
        <w:footnoteRef/>
      </w:r>
      <w:r w:rsidRPr="00C76ACD">
        <w:rPr>
          <w:lang w:val="en-GB"/>
        </w:rPr>
        <w:t xml:space="preserve"> Burundian Muslim Male, 08.07.2017,Mukondo</w:t>
      </w:r>
    </w:p>
  </w:footnote>
  <w:footnote w:id="17">
    <w:p w14:paraId="759A7B01" w14:textId="77777777" w:rsidR="00822334" w:rsidRPr="00C76ACD" w:rsidRDefault="00822334" w:rsidP="00997BC0">
      <w:pPr>
        <w:pStyle w:val="Funotentext"/>
        <w:rPr>
          <w:lang w:val="en-GB"/>
        </w:rPr>
      </w:pPr>
      <w:r w:rsidRPr="0099455D">
        <w:rPr>
          <w:rStyle w:val="Funotenzeichen"/>
        </w:rPr>
        <w:footnoteRef/>
      </w:r>
      <w:r w:rsidRPr="00C76ACD">
        <w:rPr>
          <w:lang w:val="en-GB"/>
        </w:rPr>
        <w:t xml:space="preserve"> This was for example the case for many Rwandese who got their status rejected after years of living in Uganda as refugees</w:t>
      </w:r>
    </w:p>
  </w:footnote>
  <w:footnote w:id="18">
    <w:p w14:paraId="1021084D" w14:textId="36459D7E" w:rsidR="00822334" w:rsidRPr="00E42AF2" w:rsidRDefault="00822334" w:rsidP="00E42AF2">
      <w:pPr>
        <w:pStyle w:val="Funotentext"/>
        <w:rPr>
          <w:lang w:val="en-GB"/>
        </w:rPr>
      </w:pPr>
      <w:r>
        <w:rPr>
          <w:rStyle w:val="Funotenzeichen"/>
        </w:rPr>
        <w:footnoteRef/>
      </w:r>
      <w:r>
        <w:t xml:space="preserve"> </w:t>
      </w:r>
      <w:r w:rsidRPr="00C76ACD">
        <w:rPr>
          <w:lang w:val="en-GB"/>
        </w:rPr>
        <w:t>Refugee Man from DRC, EED, 19 June 2017, Kyaka II</w:t>
      </w:r>
      <w:r>
        <w:rPr>
          <w:lang w:val="en-GB"/>
        </w:rPr>
        <w:t xml:space="preserve">, </w:t>
      </w:r>
      <w:r w:rsidRPr="00C76ACD">
        <w:rPr>
          <w:lang w:val="en-GB"/>
        </w:rPr>
        <w:t xml:space="preserve">Burundian Muslim Male, 08.07.2017,Mukondo </w:t>
      </w:r>
    </w:p>
  </w:footnote>
  <w:footnote w:id="19">
    <w:p w14:paraId="72596DCD"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Interview with Congolese businessman, 09.12.2016, Bukere</w:t>
      </w:r>
    </w:p>
  </w:footnote>
  <w:footnote w:id="20">
    <w:p w14:paraId="6BD64C34"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w:t>
      </w:r>
      <w:bookmarkStart w:id="1" w:name="_Hlk529370360"/>
      <w:r w:rsidRPr="00C76ACD">
        <w:rPr>
          <w:lang w:val="en-GB"/>
        </w:rPr>
        <w:t>Female congolese, hairdresser, 15.11.2016, Base Camp</w:t>
      </w:r>
      <w:bookmarkEnd w:id="1"/>
      <w:r w:rsidRPr="00C76ACD">
        <w:rPr>
          <w:lang w:val="en-GB"/>
        </w:rPr>
        <w:t>; Pastor from DRC, 15.06.2017, Sweswe; Rwandese woman, 16.07.2017, Bukere; Interview with Congolese businessman, 09.12.2016, Bukere; Rwandese Businessman, 13.11.2016, Bukere</w:t>
      </w:r>
    </w:p>
  </w:footnote>
  <w:footnote w:id="21">
    <w:p w14:paraId="1736551D"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Pastor from DRC, 15.06.2017, Sweswe</w:t>
      </w:r>
    </w:p>
  </w:footnote>
  <w:footnote w:id="22">
    <w:p w14:paraId="1A6BF482" w14:textId="77777777" w:rsidR="00822334" w:rsidRPr="00C76ACD" w:rsidRDefault="00822334" w:rsidP="007023E8">
      <w:pPr>
        <w:pStyle w:val="Funotentext"/>
        <w:rPr>
          <w:lang w:val="en-GB"/>
        </w:rPr>
      </w:pPr>
      <w:r w:rsidRPr="0099455D">
        <w:rPr>
          <w:rStyle w:val="Funotenzeichen"/>
        </w:rPr>
        <w:footnoteRef/>
      </w:r>
      <w:r w:rsidRPr="00C76ACD">
        <w:rPr>
          <w:lang w:val="en-GB"/>
        </w:rPr>
        <w:t xml:space="preserve"> Interview with Congolese female, 14.06.2017, Sweswe</w:t>
      </w:r>
    </w:p>
  </w:footnote>
  <w:footnote w:id="23">
    <w:p w14:paraId="3A8FD0D4" w14:textId="77777777" w:rsidR="00822334" w:rsidRPr="00960008" w:rsidRDefault="00822334" w:rsidP="007023E8">
      <w:pPr>
        <w:pStyle w:val="Funotentext"/>
        <w:rPr>
          <w:lang w:val="en-GB"/>
        </w:rPr>
      </w:pPr>
      <w:r w:rsidRPr="0099455D">
        <w:rPr>
          <w:rStyle w:val="Funotenzeichen"/>
        </w:rPr>
        <w:footnoteRef/>
      </w:r>
      <w:r w:rsidRPr="00C76ACD">
        <w:rPr>
          <w:lang w:val="en-GB"/>
        </w:rPr>
        <w:t xml:space="preserve"> Interview Congolese male (2), 16.06.2017, Kyaka Itambaniga</w:t>
      </w:r>
    </w:p>
  </w:footnote>
  <w:footnote w:id="24">
    <w:p w14:paraId="62B0258F" w14:textId="6E72F87D" w:rsidR="00822334" w:rsidRPr="00910D9F" w:rsidRDefault="00822334">
      <w:pPr>
        <w:pStyle w:val="Funotentext"/>
      </w:pPr>
      <w:r>
        <w:rPr>
          <w:rStyle w:val="Funotenzeichen"/>
        </w:rPr>
        <w:footnoteRef/>
      </w:r>
      <w:r>
        <w:t xml:space="preserve"> </w:t>
      </w:r>
      <w:r w:rsidRPr="00910D9F">
        <w:t>The approaches are also neither new nor limited to self-reliance and resilience; UNHCR already promoted participatory, community and rights-based approaches in its ‘people-oriented planning’ concept since 1992.</w:t>
      </w:r>
    </w:p>
  </w:footnote>
  <w:footnote w:id="25">
    <w:p w14:paraId="557C1BA8" w14:textId="3DEC3E9B" w:rsidR="00822334" w:rsidRPr="00444684" w:rsidRDefault="00822334">
      <w:pPr>
        <w:pStyle w:val="Funotentext"/>
        <w:rPr>
          <w:lang w:val="en-GB"/>
        </w:rPr>
      </w:pPr>
      <w:r>
        <w:rPr>
          <w:rStyle w:val="Funotenzeichen"/>
        </w:rPr>
        <w:footnoteRef/>
      </w:r>
      <w:r>
        <w:t xml:space="preserve"> </w:t>
      </w:r>
      <w:r w:rsidRPr="00444684">
        <w:t>Yet, whereas these measures commonly refer to measures of participation and the instalment of intermediaries, “this bears the  risk of prioritising bureaucratic procedures over the actual participation of refugees” (Krause and Schmidt 2020: xxx) and was critically evaluated since its instalment by, e.g. referring to it as “rights-deprived concept” (Meyer 2006, Crisp 2001).</w:t>
      </w:r>
    </w:p>
  </w:footnote>
  <w:footnote w:id="26">
    <w:p w14:paraId="1D417493" w14:textId="75B7743F" w:rsidR="00822334" w:rsidRPr="0088598F" w:rsidRDefault="00822334">
      <w:pPr>
        <w:pStyle w:val="Funotentext"/>
      </w:pPr>
      <w:r>
        <w:rPr>
          <w:rStyle w:val="Funotenzeichen"/>
        </w:rPr>
        <w:footnoteRef/>
      </w:r>
      <w:r>
        <w:t xml:space="preserve"> </w:t>
      </w:r>
      <w:bookmarkStart w:id="2" w:name="_Hlk15324249"/>
      <w:r>
        <w:rPr>
          <w:lang w:val="en-GB"/>
        </w:rPr>
        <w:t>Interview with DRC livelihood officer, 21.11.2016, Base Camp</w:t>
      </w:r>
      <w:bookmarkEnd w:id="2"/>
    </w:p>
  </w:footnote>
  <w:footnote w:id="27">
    <w:p w14:paraId="485117ED" w14:textId="2DEE7BF4" w:rsidR="00822334" w:rsidRPr="009E73D1" w:rsidRDefault="00822334">
      <w:pPr>
        <w:pStyle w:val="Funotentext"/>
      </w:pPr>
      <w:r>
        <w:rPr>
          <w:rStyle w:val="Funotenzeichen"/>
        </w:rPr>
        <w:footnoteRef/>
      </w:r>
      <w:r>
        <w:t xml:space="preserve"> </w:t>
      </w:r>
      <w:r>
        <w:rPr>
          <w:lang w:val="en-GB"/>
        </w:rPr>
        <w:t>Interview with DRC livelihood officer, 21.11.2016, Base Camp</w:t>
      </w:r>
    </w:p>
  </w:footnote>
  <w:footnote w:id="28">
    <w:p w14:paraId="4C315AC2" w14:textId="537A06E1" w:rsidR="00822334" w:rsidRPr="009E73D1" w:rsidRDefault="00822334">
      <w:pPr>
        <w:pStyle w:val="Funotentext"/>
        <w:rPr>
          <w:lang w:val="en-GB"/>
        </w:rPr>
      </w:pPr>
      <w:r>
        <w:rPr>
          <w:rStyle w:val="Funotenzeichen"/>
        </w:rPr>
        <w:footnoteRef/>
      </w:r>
      <w:r>
        <w:t xml:space="preserve"> </w:t>
      </w:r>
      <w:bookmarkStart w:id="3" w:name="_Hlk17279576"/>
      <w:r>
        <w:t>Rwandese woman, 16.07.2017, Bukere</w:t>
      </w:r>
      <w:bookmarkEnd w:id="3"/>
    </w:p>
  </w:footnote>
  <w:footnote w:id="29">
    <w:p w14:paraId="5ADCB9C6" w14:textId="42729244" w:rsidR="00822334" w:rsidRPr="009E73D1" w:rsidRDefault="00822334">
      <w:pPr>
        <w:pStyle w:val="Funotentext"/>
      </w:pPr>
      <w:r>
        <w:rPr>
          <w:rStyle w:val="Funotenzeichen"/>
        </w:rPr>
        <w:footnoteRef/>
      </w:r>
      <w:r>
        <w:t xml:space="preserve"> </w:t>
      </w:r>
      <w:bookmarkStart w:id="4" w:name="_Hlk528590664"/>
      <w:r w:rsidRPr="002B0E34">
        <w:rPr>
          <w:lang w:val="en-GB"/>
        </w:rPr>
        <w:t>Interview with Congolese female, 14.06.2017, Sweswe</w:t>
      </w:r>
      <w:bookmarkEnd w:id="4"/>
    </w:p>
  </w:footnote>
  <w:footnote w:id="30">
    <w:p w14:paraId="51522EEF" w14:textId="77777777" w:rsidR="00822334" w:rsidRPr="0047070C" w:rsidRDefault="00822334" w:rsidP="00A016C3">
      <w:pPr>
        <w:pStyle w:val="Funotentext"/>
        <w:rPr>
          <w:lang w:val="en-GB"/>
        </w:rPr>
      </w:pPr>
      <w:r w:rsidRPr="0099455D">
        <w:rPr>
          <w:rStyle w:val="Funotenzeichen"/>
        </w:rPr>
        <w:footnoteRef/>
      </w:r>
      <w:r w:rsidRPr="00C76ACD">
        <w:rPr>
          <w:lang w:val="en-GB"/>
        </w:rPr>
        <w:t xml:space="preserve"> Focus Group Discussion, Womans Group from Mukondo, 23.11.2016, Base Camp</w:t>
      </w:r>
    </w:p>
  </w:footnote>
  <w:footnote w:id="31">
    <w:p w14:paraId="0345AE5F" w14:textId="77777777" w:rsidR="00822334" w:rsidRPr="0047070C" w:rsidRDefault="00822334" w:rsidP="000920C4">
      <w:pPr>
        <w:pStyle w:val="Funotentext"/>
        <w:rPr>
          <w:lang w:val="en-GB"/>
        </w:rPr>
      </w:pPr>
      <w:r w:rsidRPr="0099455D">
        <w:rPr>
          <w:rStyle w:val="Funotenzeichen"/>
        </w:rPr>
        <w:footnoteRef/>
      </w:r>
      <w:r w:rsidRPr="00C76ACD">
        <w:rPr>
          <w:lang w:val="en-GB"/>
        </w:rPr>
        <w:t xml:space="preserve"> Male Congolese RWC, 17.11.2016, Itambaniga</w:t>
      </w:r>
    </w:p>
  </w:footnote>
  <w:footnote w:id="32">
    <w:p w14:paraId="233F26D0"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Male Congolese RWC, 17.11.2016, Itambaniga</w:t>
      </w:r>
    </w:p>
  </w:footnote>
  <w:footnote w:id="33">
    <w:p w14:paraId="48C0CB29"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Community Worker from Burundi, 19.11.2016, Mukondo</w:t>
      </w:r>
    </w:p>
  </w:footnote>
  <w:footnote w:id="34">
    <w:p w14:paraId="273ECD52" w14:textId="77777777" w:rsidR="00822334" w:rsidRPr="001F0459" w:rsidRDefault="00822334" w:rsidP="000920C4">
      <w:pPr>
        <w:pStyle w:val="Funotentext"/>
        <w:rPr>
          <w:lang w:val="en-GB"/>
        </w:rPr>
      </w:pPr>
      <w:r w:rsidRPr="0099455D">
        <w:rPr>
          <w:rStyle w:val="Funotenzeichen"/>
        </w:rPr>
        <w:footnoteRef/>
      </w:r>
      <w:r w:rsidRPr="00C76ACD">
        <w:rPr>
          <w:lang w:val="en-GB"/>
        </w:rPr>
        <w:t xml:space="preserve"> Refugee Welfare Council aus der DRK, FGD, 17.11.2016, Kyaka II.</w:t>
      </w:r>
    </w:p>
  </w:footnote>
  <w:footnote w:id="35">
    <w:p w14:paraId="4346126E" w14:textId="7EAE1709" w:rsidR="00822334" w:rsidRPr="009E73D1" w:rsidRDefault="00822334">
      <w:pPr>
        <w:pStyle w:val="Funotentext"/>
        <w:rPr>
          <w:lang w:val="en-GB"/>
        </w:rPr>
      </w:pPr>
      <w:r>
        <w:rPr>
          <w:rStyle w:val="Funotenzeichen"/>
        </w:rPr>
        <w:footnoteRef/>
      </w:r>
      <w:r>
        <w:t xml:space="preserve"> </w:t>
      </w:r>
      <w:r>
        <w:rPr>
          <w:lang w:val="en-GB"/>
        </w:rPr>
        <w:t>Interview with DRC livelihood officer, 21.11.2016, Base Camp</w:t>
      </w:r>
    </w:p>
  </w:footnote>
  <w:footnote w:id="36">
    <w:p w14:paraId="059C05D1" w14:textId="77777777" w:rsidR="00A94699" w:rsidRPr="00D96F37" w:rsidRDefault="00A94699" w:rsidP="00A94699">
      <w:pPr>
        <w:pStyle w:val="Funotentext"/>
      </w:pPr>
      <w:r w:rsidRPr="00D96F37">
        <w:rPr>
          <w:rStyle w:val="Funotenzeichen"/>
        </w:rPr>
        <w:footnoteRef/>
      </w:r>
      <w:r w:rsidRPr="00D96F37">
        <w:t xml:space="preserve"> Man from the DRC, EED, 08.11.2016, Kyaka II.</w:t>
      </w:r>
    </w:p>
  </w:footnote>
  <w:footnote w:id="37">
    <w:p w14:paraId="3300AFE4" w14:textId="40623867" w:rsidR="00822334" w:rsidRPr="009E73D1" w:rsidRDefault="00822334">
      <w:pPr>
        <w:pStyle w:val="Funotentext"/>
        <w:rPr>
          <w:lang w:val="en-GB"/>
        </w:rPr>
      </w:pPr>
      <w:r>
        <w:rPr>
          <w:rStyle w:val="Funotenzeichen"/>
        </w:rPr>
        <w:footnoteRef/>
      </w:r>
      <w:r>
        <w:t xml:space="preserve"> </w:t>
      </w:r>
      <w:bookmarkStart w:id="6" w:name="_Hlk18930267"/>
      <w:r>
        <w:rPr>
          <w:lang w:val="en-GB"/>
        </w:rPr>
        <w:t>Congolese chairman of the mosque, 13.11.2016, Bukere</w:t>
      </w:r>
      <w:bookmarkEnd w:id="6"/>
    </w:p>
  </w:footnote>
  <w:footnote w:id="38">
    <w:p w14:paraId="0C900248" w14:textId="77777777" w:rsidR="00822334" w:rsidRPr="00196F8D" w:rsidRDefault="00822334" w:rsidP="00A016C3">
      <w:pPr>
        <w:pStyle w:val="Funotentext"/>
        <w:rPr>
          <w:lang w:val="en-GB"/>
        </w:rPr>
      </w:pPr>
      <w:r>
        <w:rPr>
          <w:rStyle w:val="Funotenzeichen"/>
        </w:rPr>
        <w:footnoteRef/>
      </w:r>
      <w:r w:rsidRPr="00196F8D">
        <w:rPr>
          <w:lang w:val="en-GB"/>
        </w:rPr>
        <w:t xml:space="preserve"> Burundian Male, Healer, 07.12.2016, Sweswe</w:t>
      </w:r>
    </w:p>
  </w:footnote>
  <w:footnote w:id="39">
    <w:p w14:paraId="0BB43863" w14:textId="77777777" w:rsidR="00822334" w:rsidRPr="002A11DF" w:rsidRDefault="00822334" w:rsidP="00A016C3">
      <w:pPr>
        <w:pStyle w:val="Funotentext"/>
        <w:rPr>
          <w:color w:val="FF0000"/>
          <w:lang w:val="en-GB"/>
        </w:rPr>
      </w:pPr>
      <w:r w:rsidRPr="002A11DF">
        <w:rPr>
          <w:rStyle w:val="Funotenzeichen"/>
          <w:color w:val="FF0000"/>
        </w:rPr>
        <w:footnoteRef/>
      </w:r>
      <w:r w:rsidRPr="002A11DF">
        <w:rPr>
          <w:color w:val="FF0000"/>
          <w:lang w:val="en-GB"/>
        </w:rPr>
        <w:t xml:space="preserve"> Interview with male congolese, isreal, 18.06.2017</w:t>
      </w:r>
    </w:p>
  </w:footnote>
  <w:footnote w:id="40">
    <w:p w14:paraId="5FB7F291" w14:textId="77777777" w:rsidR="00822334" w:rsidRPr="003E335A" w:rsidRDefault="00822334" w:rsidP="009E73D1">
      <w:pPr>
        <w:pStyle w:val="Funotentext"/>
        <w:rPr>
          <w:lang w:val="en-GB"/>
        </w:rPr>
      </w:pPr>
      <w:r>
        <w:rPr>
          <w:rStyle w:val="Funotenzeichen"/>
        </w:rPr>
        <w:footnoteRef/>
      </w:r>
      <w:r w:rsidRPr="003E335A">
        <w:rPr>
          <w:lang w:val="en-GB"/>
        </w:rPr>
        <w:t xml:space="preserve"> </w:t>
      </w:r>
      <w:r>
        <w:rPr>
          <w:lang w:val="en-GB"/>
        </w:rPr>
        <w:t>Interview with elderly female Congolese, 22.11.2016, Mukondo</w:t>
      </w:r>
    </w:p>
  </w:footnote>
  <w:footnote w:id="41">
    <w:p w14:paraId="1BE3D23C" w14:textId="77777777" w:rsidR="00822334" w:rsidRPr="003E335A" w:rsidRDefault="00822334" w:rsidP="00A016C3">
      <w:pPr>
        <w:pStyle w:val="Funotentext"/>
        <w:rPr>
          <w:lang w:val="en-GB"/>
        </w:rPr>
      </w:pPr>
      <w:r>
        <w:rPr>
          <w:rStyle w:val="Funotenzeichen"/>
        </w:rPr>
        <w:footnoteRef/>
      </w:r>
      <w:r w:rsidRPr="003E335A">
        <w:rPr>
          <w:lang w:val="en-GB"/>
        </w:rPr>
        <w:t xml:space="preserve"> </w:t>
      </w:r>
      <w:r>
        <w:rPr>
          <w:lang w:val="en-GB"/>
        </w:rPr>
        <w:t>Interview with elderly female Congolese, 22.11.2016, Mukondo</w:t>
      </w:r>
    </w:p>
  </w:footnote>
  <w:footnote w:id="42">
    <w:p w14:paraId="7FC004E1" w14:textId="1A3174BB" w:rsidR="00822334" w:rsidRPr="009E73D1" w:rsidRDefault="00822334">
      <w:pPr>
        <w:pStyle w:val="Funotentext"/>
        <w:rPr>
          <w:lang w:val="en-GB"/>
        </w:rPr>
      </w:pPr>
      <w:r>
        <w:rPr>
          <w:rStyle w:val="Funotenzeichen"/>
        </w:rPr>
        <w:footnoteRef/>
      </w:r>
      <w:r>
        <w:t xml:space="preserve"> </w:t>
      </w:r>
      <w:r w:rsidRPr="009E73D1">
        <w:t>Burundian Male, Healer, 07.12.2016, Sweswe</w:t>
      </w:r>
    </w:p>
  </w:footnote>
  <w:footnote w:id="43">
    <w:p w14:paraId="77FEA3FC" w14:textId="58A0425D" w:rsidR="00822334" w:rsidRPr="009E73D1" w:rsidRDefault="00822334">
      <w:pPr>
        <w:pStyle w:val="Funotentext"/>
      </w:pPr>
      <w:r>
        <w:rPr>
          <w:rStyle w:val="Funotenzeichen"/>
        </w:rPr>
        <w:footnoteRef/>
      </w:r>
      <w:r>
        <w:t xml:space="preserve"> </w:t>
      </w:r>
      <w:bookmarkStart w:id="7" w:name="_Hlk15837386"/>
      <w:r>
        <w:t>Congolese Female, 15.06.2017, Kaberogota</w:t>
      </w:r>
      <w:bookmarkEnd w:id="7"/>
    </w:p>
  </w:footnote>
  <w:footnote w:id="44">
    <w:p w14:paraId="0E04F7FB" w14:textId="72C4D193" w:rsidR="00822334" w:rsidRPr="00D87238" w:rsidRDefault="00822334" w:rsidP="00A016C3">
      <w:pPr>
        <w:pStyle w:val="Funotentext"/>
        <w:rPr>
          <w:lang w:val="en-GB"/>
        </w:rPr>
      </w:pPr>
      <w:r>
        <w:rPr>
          <w:rStyle w:val="Funotenzeichen"/>
        </w:rPr>
        <w:footnoteRef/>
      </w:r>
      <w:r>
        <w:t xml:space="preserve"> </w:t>
      </w:r>
      <w:r>
        <w:rPr>
          <w:lang w:val="en-GB"/>
        </w:rPr>
        <w:t>describing the consequences xxxxxx</w:t>
      </w:r>
    </w:p>
  </w:footnote>
  <w:footnote w:id="45">
    <w:p w14:paraId="6FAA03CA" w14:textId="77777777" w:rsidR="00822334" w:rsidRPr="00D96F37" w:rsidRDefault="00822334" w:rsidP="00A016C3">
      <w:pPr>
        <w:pStyle w:val="Funotentext"/>
        <w:rPr>
          <w:lang w:val="en-GB"/>
        </w:rPr>
      </w:pPr>
      <w:r w:rsidRPr="00D96F37">
        <w:rPr>
          <w:rStyle w:val="Funotenzeichen"/>
        </w:rPr>
        <w:footnoteRef/>
      </w:r>
      <w:r w:rsidRPr="00D96F37">
        <w:rPr>
          <w:lang w:val="en-GB"/>
        </w:rPr>
        <w:t xml:space="preserve"> Community worker from Burundi, EED, 19.11.2016, Kyaka II.</w:t>
      </w:r>
    </w:p>
  </w:footnote>
  <w:footnote w:id="46">
    <w:p w14:paraId="686051A5" w14:textId="77777777" w:rsidR="00822334" w:rsidRPr="003E335A" w:rsidRDefault="00822334" w:rsidP="00A016C3">
      <w:pPr>
        <w:pStyle w:val="Funotentext"/>
        <w:rPr>
          <w:lang w:val="en-GB"/>
        </w:rPr>
      </w:pPr>
      <w:r>
        <w:rPr>
          <w:rStyle w:val="Funotenzeichen"/>
        </w:rPr>
        <w:footnoteRef/>
      </w:r>
      <w:r w:rsidRPr="003E335A">
        <w:rPr>
          <w:lang w:val="en-GB"/>
        </w:rPr>
        <w:t xml:space="preserve"> </w:t>
      </w:r>
      <w:r>
        <w:rPr>
          <w:lang w:val="en-GB"/>
        </w:rPr>
        <w:t>Congolese chairman of the mosque, 13.11.2016, Bukere</w:t>
      </w:r>
    </w:p>
  </w:footnote>
  <w:footnote w:id="47">
    <w:p w14:paraId="26366DFD" w14:textId="0BF35A69" w:rsidR="00265A99" w:rsidRPr="00265A99" w:rsidRDefault="00265A99">
      <w:pPr>
        <w:pStyle w:val="Funotentext"/>
        <w:rPr>
          <w:lang w:val="en-GB"/>
        </w:rPr>
      </w:pPr>
      <w:r>
        <w:rPr>
          <w:rStyle w:val="Funotenzeichen"/>
        </w:rPr>
        <w:footnoteRef/>
      </w:r>
      <w:r>
        <w:t xml:space="preserve"> </w:t>
      </w:r>
      <w:r w:rsidRPr="00D96F37">
        <w:rPr>
          <w:lang w:val="en-GB"/>
        </w:rPr>
        <w:t>Community worker from Burundi, EED, 19.11.2016, Kyaka II.</w:t>
      </w:r>
    </w:p>
  </w:footnote>
  <w:footnote w:id="48">
    <w:p w14:paraId="2F256279" w14:textId="77777777" w:rsidR="00822334" w:rsidRPr="007A42C5" w:rsidRDefault="00822334" w:rsidP="00B12AB7">
      <w:pPr>
        <w:pStyle w:val="Funotentext"/>
        <w:rPr>
          <w:lang w:val="en-GB"/>
        </w:rPr>
      </w:pPr>
      <w:r>
        <w:rPr>
          <w:rStyle w:val="Funotenzeichen"/>
        </w:rPr>
        <w:footnoteRef/>
      </w:r>
      <w:r w:rsidRPr="007A42C5">
        <w:rPr>
          <w:lang w:val="en-GB"/>
        </w:rPr>
        <w:t xml:space="preserve"> </w:t>
      </w:r>
      <w:r>
        <w:rPr>
          <w:lang w:val="en-GB"/>
        </w:rPr>
        <w:t>Refugee man from Burundi, EED, 08. July 2017, Mukondo, Kyaka II</w:t>
      </w:r>
    </w:p>
  </w:footnote>
  <w:footnote w:id="49">
    <w:p w14:paraId="31A1AAD7" w14:textId="77777777" w:rsidR="00822334" w:rsidRPr="002A11DF" w:rsidRDefault="00822334" w:rsidP="008512D1">
      <w:pPr>
        <w:pStyle w:val="Funotentext"/>
        <w:rPr>
          <w:color w:val="FF0000"/>
          <w:lang w:val="en-GB"/>
        </w:rPr>
      </w:pPr>
      <w:r w:rsidRPr="002A11DF">
        <w:rPr>
          <w:rStyle w:val="Funotenzeichen"/>
          <w:color w:val="FF0000"/>
        </w:rPr>
        <w:footnoteRef/>
      </w:r>
      <w:r w:rsidRPr="002A11DF">
        <w:rPr>
          <w:color w:val="FF0000"/>
          <w:lang w:val="en-GB"/>
        </w:rPr>
        <w:t xml:space="preserve"> Interview with male congolese, isreal, 18.06.2017</w:t>
      </w:r>
    </w:p>
  </w:footnote>
  <w:footnote w:id="50">
    <w:p w14:paraId="4178F24D" w14:textId="626D5376" w:rsidR="00822334" w:rsidRPr="00752378" w:rsidRDefault="00822334">
      <w:pPr>
        <w:pStyle w:val="Funotentext"/>
      </w:pPr>
      <w:r>
        <w:rPr>
          <w:rStyle w:val="Funotenzeichen"/>
        </w:rPr>
        <w:footnoteRef/>
      </w:r>
      <w:r>
        <w:t xml:space="preserve"> </w:t>
      </w:r>
      <w:r>
        <w:rPr>
          <w:lang w:val="en-GB"/>
        </w:rPr>
        <w:t>Interview with female Rwandese, 20.11.2016, Byawakundo</w:t>
      </w:r>
    </w:p>
  </w:footnote>
  <w:footnote w:id="51">
    <w:p w14:paraId="59531ADE" w14:textId="3E9CD734" w:rsidR="00822334" w:rsidRPr="00752378" w:rsidRDefault="00822334">
      <w:pPr>
        <w:pStyle w:val="Funotentext"/>
      </w:pPr>
      <w:r>
        <w:rPr>
          <w:rStyle w:val="Funotenzeichen"/>
        </w:rPr>
        <w:footnoteRef/>
      </w:r>
      <w:r>
        <w:t xml:space="preserve"> </w:t>
      </w:r>
      <w:bookmarkStart w:id="8" w:name="_Hlk18678188"/>
      <w:r>
        <w:rPr>
          <w:lang w:val="en-GB"/>
        </w:rPr>
        <w:t>Authority Figure, 10.07.2017, Base Camp</w:t>
      </w:r>
      <w:bookmarkEnd w:id="8"/>
    </w:p>
  </w:footnote>
  <w:footnote w:id="52">
    <w:p w14:paraId="519F56C6" w14:textId="1D941FC9" w:rsidR="00822334" w:rsidRPr="00CA2E18" w:rsidRDefault="00822334">
      <w:pPr>
        <w:pStyle w:val="Funotentext"/>
      </w:pPr>
      <w:r>
        <w:rPr>
          <w:rStyle w:val="Funotenzeichen"/>
        </w:rPr>
        <w:footnoteRef/>
      </w:r>
      <w:r>
        <w:t xml:space="preserve"> </w:t>
      </w:r>
      <w:bookmarkStart w:id="10" w:name="_Hlk17285215"/>
      <w:r>
        <w:rPr>
          <w:lang w:val="en-GB"/>
        </w:rPr>
        <w:t>Focus Group Discussion, young men, 24.11.2016, Sweswe</w:t>
      </w:r>
      <w:bookmarkEnd w:id="10"/>
    </w:p>
  </w:footnote>
  <w:footnote w:id="53">
    <w:p w14:paraId="4019A535" w14:textId="0BF240FC" w:rsidR="00822334" w:rsidRPr="00A340E3" w:rsidRDefault="00822334">
      <w:pPr>
        <w:pStyle w:val="Funotentext"/>
      </w:pPr>
      <w:r>
        <w:rPr>
          <w:rStyle w:val="Funotenzeichen"/>
        </w:rPr>
        <w:footnoteRef/>
      </w:r>
      <w:r>
        <w:t xml:space="preserve"> </w:t>
      </w:r>
      <w:bookmarkStart w:id="11" w:name="_Hlk529907632"/>
      <w:r>
        <w:t xml:space="preserve">among others </w:t>
      </w:r>
      <w:r>
        <w:rPr>
          <w:lang w:val="en-GB"/>
        </w:rPr>
        <w:t>Business woman from Burundi, EED, 14 June 2017, Kyaka II</w:t>
      </w:r>
      <w:bookmarkEnd w:id="11"/>
      <w:r>
        <w:rPr>
          <w:lang w:val="en-GB"/>
        </w:rPr>
        <w:t xml:space="preserve">, Congolese chairman of the mosque, 13.11.2016, Bukere, PSN from Eritrea, 13.11.2016, Bukere, </w:t>
      </w:r>
      <w:r w:rsidRPr="00A340E3">
        <w:rPr>
          <w:lang w:val="en-GB"/>
        </w:rPr>
        <w:t>single father, Congolese 19.11.2016</w:t>
      </w:r>
    </w:p>
  </w:footnote>
  <w:footnote w:id="54">
    <w:p w14:paraId="6E1C61DB" w14:textId="155C8DE2" w:rsidR="00822334" w:rsidRPr="00E237BC" w:rsidRDefault="00822334">
      <w:pPr>
        <w:pStyle w:val="Funotentext"/>
      </w:pPr>
      <w:r>
        <w:rPr>
          <w:rStyle w:val="Funotenzeichen"/>
        </w:rPr>
        <w:footnoteRef/>
      </w:r>
      <w:r>
        <w:t xml:space="preserve"> conversation during the transect walks with inhabitants of Mukondo</w:t>
      </w:r>
    </w:p>
  </w:footnote>
  <w:footnote w:id="55">
    <w:p w14:paraId="141A2B8B"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20161111_youthcenter coordinator_Base Camp</w:t>
      </w:r>
    </w:p>
  </w:footnote>
  <w:footnote w:id="56">
    <w:p w14:paraId="4B051EE1"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Congolese Mother and Son, 24.11.2016, Sweswe</w:t>
      </w:r>
    </w:p>
  </w:footnote>
  <w:footnote w:id="57">
    <w:p w14:paraId="1E7E7E19"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Rwandese Businessman, 13.11.2016, Bukere</w:t>
      </w:r>
    </w:p>
  </w:footnote>
  <w:footnote w:id="58">
    <w:p w14:paraId="75B84F2F" w14:textId="77777777" w:rsidR="00822334" w:rsidRPr="00C76ACD" w:rsidRDefault="00822334" w:rsidP="000920C4">
      <w:pPr>
        <w:pStyle w:val="Funotentext"/>
        <w:rPr>
          <w:lang w:val="en-GB"/>
        </w:rPr>
      </w:pPr>
      <w:r w:rsidRPr="0099455D">
        <w:rPr>
          <w:rStyle w:val="Funotenzeichen"/>
        </w:rPr>
        <w:footnoteRef/>
      </w:r>
      <w:r w:rsidRPr="00C76ACD">
        <w:rPr>
          <w:lang w:val="en-GB"/>
        </w:rPr>
        <w:t xml:space="preserve"> Focus Group Discussion, Womans Group from Mukondo, 23.11.2016, Base Camp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54ED"/>
    <w:multiLevelType w:val="hybridMultilevel"/>
    <w:tmpl w:val="4462B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47696B"/>
    <w:multiLevelType w:val="hybridMultilevel"/>
    <w:tmpl w:val="F55A3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EE4173"/>
    <w:multiLevelType w:val="multilevel"/>
    <w:tmpl w:val="28525976"/>
    <w:lvl w:ilvl="0">
      <w:start w:val="1"/>
      <w:numFmt w:val="decimal"/>
      <w:pStyle w:val="Formatvorlage1"/>
      <w:lvlText w:val="%1."/>
      <w:lvlJc w:val="left"/>
      <w:pPr>
        <w:ind w:left="720" w:hanging="360"/>
      </w:pPr>
      <w:rPr>
        <w:rFonts w:hint="default"/>
      </w:rPr>
    </w:lvl>
    <w:lvl w:ilvl="1">
      <w:start w:val="1"/>
      <w:numFmt w:val="decimal"/>
      <w:pStyle w:val="Formatvorlage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8992AB7"/>
    <w:multiLevelType w:val="hybridMultilevel"/>
    <w:tmpl w:val="7D00C7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9A3DA6"/>
    <w:multiLevelType w:val="hybridMultilevel"/>
    <w:tmpl w:val="B4BE797C"/>
    <w:lvl w:ilvl="0" w:tplc="045EFC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333B73"/>
    <w:multiLevelType w:val="hybridMultilevel"/>
    <w:tmpl w:val="B72A4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AA294F"/>
    <w:multiLevelType w:val="hybridMultilevel"/>
    <w:tmpl w:val="62B896C4"/>
    <w:lvl w:ilvl="0" w:tplc="BF3E46E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C00C0E"/>
    <w:multiLevelType w:val="hybridMultilevel"/>
    <w:tmpl w:val="559CBB12"/>
    <w:lvl w:ilvl="0" w:tplc="638A04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E22EFD"/>
    <w:multiLevelType w:val="multilevel"/>
    <w:tmpl w:val="9BCC592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9031DC"/>
    <w:multiLevelType w:val="hybridMultilevel"/>
    <w:tmpl w:val="9CF60B78"/>
    <w:lvl w:ilvl="0" w:tplc="375400E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FF4525"/>
    <w:multiLevelType w:val="hybridMultilevel"/>
    <w:tmpl w:val="EEF82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115BC9"/>
    <w:multiLevelType w:val="hybridMultilevel"/>
    <w:tmpl w:val="B3A45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925EC5"/>
    <w:multiLevelType w:val="hybridMultilevel"/>
    <w:tmpl w:val="E6F8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705495"/>
    <w:multiLevelType w:val="hybridMultilevel"/>
    <w:tmpl w:val="C8DE9F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F672AC"/>
    <w:multiLevelType w:val="multilevel"/>
    <w:tmpl w:val="040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2E1984"/>
    <w:multiLevelType w:val="hybridMultilevel"/>
    <w:tmpl w:val="490A9C1C"/>
    <w:lvl w:ilvl="0" w:tplc="0BFE825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501D54"/>
    <w:multiLevelType w:val="hybridMultilevel"/>
    <w:tmpl w:val="EA78B30A"/>
    <w:lvl w:ilvl="0" w:tplc="35F094E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3B7C0C"/>
    <w:multiLevelType w:val="hybridMultilevel"/>
    <w:tmpl w:val="857C58C2"/>
    <w:lvl w:ilvl="0" w:tplc="029EA20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AB5A84"/>
    <w:multiLevelType w:val="hybridMultilevel"/>
    <w:tmpl w:val="B194F56C"/>
    <w:lvl w:ilvl="0" w:tplc="F3A83A0E">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AF079B"/>
    <w:multiLevelType w:val="hybridMultilevel"/>
    <w:tmpl w:val="2B3CEE10"/>
    <w:lvl w:ilvl="0" w:tplc="D92288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C02270"/>
    <w:multiLevelType w:val="hybridMultilevel"/>
    <w:tmpl w:val="47086F8C"/>
    <w:lvl w:ilvl="0" w:tplc="8E1C68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5"/>
  </w:num>
  <w:num w:numId="5">
    <w:abstractNumId w:val="11"/>
  </w:num>
  <w:num w:numId="6">
    <w:abstractNumId w:val="3"/>
  </w:num>
  <w:num w:numId="7">
    <w:abstractNumId w:val="9"/>
  </w:num>
  <w:num w:numId="8">
    <w:abstractNumId w:val="14"/>
  </w:num>
  <w:num w:numId="9">
    <w:abstractNumId w:val="1"/>
  </w:num>
  <w:num w:numId="10">
    <w:abstractNumId w:val="12"/>
  </w:num>
  <w:num w:numId="11">
    <w:abstractNumId w:val="2"/>
  </w:num>
  <w:num w:numId="12">
    <w:abstractNumId w:val="15"/>
  </w:num>
  <w:num w:numId="13">
    <w:abstractNumId w:val="18"/>
  </w:num>
  <w:num w:numId="14">
    <w:abstractNumId w:val="7"/>
  </w:num>
  <w:num w:numId="15">
    <w:abstractNumId w:val="16"/>
  </w:num>
  <w:num w:numId="16">
    <w:abstractNumId w:val="20"/>
  </w:num>
  <w:num w:numId="17">
    <w:abstractNumId w:val="8"/>
  </w:num>
  <w:num w:numId="18">
    <w:abstractNumId w:val="13"/>
  </w:num>
  <w:num w:numId="19">
    <w:abstractNumId w:val="6"/>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Refugee Studies Sei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awt5xe75pd9ie5eexvevei9vzsxawxzers&quot;&gt;Literatur GBV-Saved&lt;record-ids&gt;&lt;item&gt;178&lt;/item&gt;&lt;item&gt;180&lt;/item&gt;&lt;item&gt;295&lt;/item&gt;&lt;item&gt;343&lt;/item&gt;&lt;item&gt;658&lt;/item&gt;&lt;item&gt;711&lt;/item&gt;&lt;item&gt;1730&lt;/item&gt;&lt;item&gt;1731&lt;/item&gt;&lt;item&gt;1801&lt;/item&gt;&lt;item&gt;1945&lt;/item&gt;&lt;item&gt;1975&lt;/item&gt;&lt;item&gt;2062&lt;/item&gt;&lt;item&gt;2191&lt;/item&gt;&lt;item&gt;2193&lt;/item&gt;&lt;item&gt;2197&lt;/item&gt;&lt;item&gt;2227&lt;/item&gt;&lt;item&gt;2257&lt;/item&gt;&lt;item&gt;2277&lt;/item&gt;&lt;item&gt;2280&lt;/item&gt;&lt;item&gt;2344&lt;/item&gt;&lt;item&gt;2575&lt;/item&gt;&lt;item&gt;2577&lt;/item&gt;&lt;item&gt;2686&lt;/item&gt;&lt;item&gt;2714&lt;/item&gt;&lt;item&gt;2715&lt;/item&gt;&lt;item&gt;2722&lt;/item&gt;&lt;item&gt;2723&lt;/item&gt;&lt;item&gt;2818&lt;/item&gt;&lt;item&gt;2838&lt;/item&gt;&lt;item&gt;2846&lt;/item&gt;&lt;item&gt;2937&lt;/item&gt;&lt;item&gt;2938&lt;/item&gt;&lt;item&gt;2944&lt;/item&gt;&lt;item&gt;2945&lt;/item&gt;&lt;item&gt;2971&lt;/item&gt;&lt;item&gt;2972&lt;/item&gt;&lt;item&gt;2973&lt;/item&gt;&lt;item&gt;2993&lt;/item&gt;&lt;item&gt;3008&lt;/item&gt;&lt;item&gt;3067&lt;/item&gt;&lt;item&gt;3073&lt;/item&gt;&lt;item&gt;3089&lt;/item&gt;&lt;item&gt;3109&lt;/item&gt;&lt;item&gt;3115&lt;/item&gt;&lt;item&gt;3124&lt;/item&gt;&lt;item&gt;3125&lt;/item&gt;&lt;item&gt;3126&lt;/item&gt;&lt;item&gt;3136&lt;/item&gt;&lt;item&gt;3142&lt;/item&gt;&lt;item&gt;3143&lt;/item&gt;&lt;item&gt;3175&lt;/item&gt;&lt;item&gt;3178&lt;/item&gt;&lt;item&gt;3200&lt;/item&gt;&lt;item&gt;3201&lt;/item&gt;&lt;item&gt;3206&lt;/item&gt;&lt;item&gt;3228&lt;/item&gt;&lt;item&gt;3244&lt;/item&gt;&lt;item&gt;3249&lt;/item&gt;&lt;item&gt;3258&lt;/item&gt;&lt;item&gt;3267&lt;/item&gt;&lt;item&gt;3285&lt;/item&gt;&lt;item&gt;3301&lt;/item&gt;&lt;item&gt;3303&lt;/item&gt;&lt;item&gt;3304&lt;/item&gt;&lt;item&gt;3305&lt;/item&gt;&lt;item&gt;3306&lt;/item&gt;&lt;/record-ids&gt;&lt;/item&gt;&lt;/Libraries&gt;"/>
  </w:docVars>
  <w:rsids>
    <w:rsidRoot w:val="00873756"/>
    <w:rsid w:val="00000778"/>
    <w:rsid w:val="00000FCE"/>
    <w:rsid w:val="00002EA0"/>
    <w:rsid w:val="000035B2"/>
    <w:rsid w:val="00004840"/>
    <w:rsid w:val="00005998"/>
    <w:rsid w:val="0001106E"/>
    <w:rsid w:val="000121A1"/>
    <w:rsid w:val="0001249E"/>
    <w:rsid w:val="00012E8D"/>
    <w:rsid w:val="00012F05"/>
    <w:rsid w:val="0001481C"/>
    <w:rsid w:val="00015342"/>
    <w:rsid w:val="00015C85"/>
    <w:rsid w:val="00015EF3"/>
    <w:rsid w:val="00016A28"/>
    <w:rsid w:val="000179DC"/>
    <w:rsid w:val="00020E2C"/>
    <w:rsid w:val="000221E2"/>
    <w:rsid w:val="00022FDC"/>
    <w:rsid w:val="000236AF"/>
    <w:rsid w:val="00023F96"/>
    <w:rsid w:val="00024D33"/>
    <w:rsid w:val="00024F8E"/>
    <w:rsid w:val="000257EF"/>
    <w:rsid w:val="00025F2C"/>
    <w:rsid w:val="00027454"/>
    <w:rsid w:val="000278CB"/>
    <w:rsid w:val="000318A6"/>
    <w:rsid w:val="00032877"/>
    <w:rsid w:val="00032984"/>
    <w:rsid w:val="000332F0"/>
    <w:rsid w:val="00033D19"/>
    <w:rsid w:val="00033F28"/>
    <w:rsid w:val="000365F7"/>
    <w:rsid w:val="000404A5"/>
    <w:rsid w:val="00040632"/>
    <w:rsid w:val="000406F0"/>
    <w:rsid w:val="00042825"/>
    <w:rsid w:val="000436E5"/>
    <w:rsid w:val="00043751"/>
    <w:rsid w:val="000446F1"/>
    <w:rsid w:val="00044CA7"/>
    <w:rsid w:val="00045780"/>
    <w:rsid w:val="00045F9B"/>
    <w:rsid w:val="00050007"/>
    <w:rsid w:val="00050C64"/>
    <w:rsid w:val="000512CC"/>
    <w:rsid w:val="000522CF"/>
    <w:rsid w:val="0005395E"/>
    <w:rsid w:val="00053A5E"/>
    <w:rsid w:val="000540EE"/>
    <w:rsid w:val="000556B3"/>
    <w:rsid w:val="0005674C"/>
    <w:rsid w:val="00056A02"/>
    <w:rsid w:val="00057562"/>
    <w:rsid w:val="0005775F"/>
    <w:rsid w:val="0006022E"/>
    <w:rsid w:val="0006074A"/>
    <w:rsid w:val="0006094B"/>
    <w:rsid w:val="00060E1C"/>
    <w:rsid w:val="000617B9"/>
    <w:rsid w:val="0006195D"/>
    <w:rsid w:val="00061E74"/>
    <w:rsid w:val="00063424"/>
    <w:rsid w:val="00064407"/>
    <w:rsid w:val="00064692"/>
    <w:rsid w:val="0006483E"/>
    <w:rsid w:val="000648B7"/>
    <w:rsid w:val="00065517"/>
    <w:rsid w:val="000657D0"/>
    <w:rsid w:val="00065A1E"/>
    <w:rsid w:val="00065ABD"/>
    <w:rsid w:val="000677F0"/>
    <w:rsid w:val="000704B9"/>
    <w:rsid w:val="00070EE3"/>
    <w:rsid w:val="00071196"/>
    <w:rsid w:val="00071A04"/>
    <w:rsid w:val="00071B79"/>
    <w:rsid w:val="00072B40"/>
    <w:rsid w:val="000746D7"/>
    <w:rsid w:val="0007563C"/>
    <w:rsid w:val="0007794F"/>
    <w:rsid w:val="00077BF2"/>
    <w:rsid w:val="000800D4"/>
    <w:rsid w:val="00080C9C"/>
    <w:rsid w:val="00081C21"/>
    <w:rsid w:val="000828EC"/>
    <w:rsid w:val="00084736"/>
    <w:rsid w:val="000857D9"/>
    <w:rsid w:val="00086B85"/>
    <w:rsid w:val="00086F43"/>
    <w:rsid w:val="00087F26"/>
    <w:rsid w:val="000901D5"/>
    <w:rsid w:val="0009074C"/>
    <w:rsid w:val="0009110D"/>
    <w:rsid w:val="000920C4"/>
    <w:rsid w:val="000925D5"/>
    <w:rsid w:val="00092775"/>
    <w:rsid w:val="00094F3F"/>
    <w:rsid w:val="0009578F"/>
    <w:rsid w:val="00097AB5"/>
    <w:rsid w:val="00097D5D"/>
    <w:rsid w:val="000A1458"/>
    <w:rsid w:val="000A156C"/>
    <w:rsid w:val="000A3AC3"/>
    <w:rsid w:val="000A3EF9"/>
    <w:rsid w:val="000A3FF1"/>
    <w:rsid w:val="000A5A0D"/>
    <w:rsid w:val="000A643F"/>
    <w:rsid w:val="000A7687"/>
    <w:rsid w:val="000A76F1"/>
    <w:rsid w:val="000B0BAE"/>
    <w:rsid w:val="000B10F3"/>
    <w:rsid w:val="000B1301"/>
    <w:rsid w:val="000B1DA3"/>
    <w:rsid w:val="000B336A"/>
    <w:rsid w:val="000B500F"/>
    <w:rsid w:val="000B6EF4"/>
    <w:rsid w:val="000C018B"/>
    <w:rsid w:val="000C26D8"/>
    <w:rsid w:val="000C34C1"/>
    <w:rsid w:val="000C4B38"/>
    <w:rsid w:val="000C52FB"/>
    <w:rsid w:val="000C540B"/>
    <w:rsid w:val="000C5725"/>
    <w:rsid w:val="000C5900"/>
    <w:rsid w:val="000C6FDA"/>
    <w:rsid w:val="000C703C"/>
    <w:rsid w:val="000D098D"/>
    <w:rsid w:val="000D1998"/>
    <w:rsid w:val="000D1DA9"/>
    <w:rsid w:val="000D2EF7"/>
    <w:rsid w:val="000D37E1"/>
    <w:rsid w:val="000D3B3C"/>
    <w:rsid w:val="000D44C5"/>
    <w:rsid w:val="000D4AA4"/>
    <w:rsid w:val="000D4EC1"/>
    <w:rsid w:val="000D53D2"/>
    <w:rsid w:val="000D54DB"/>
    <w:rsid w:val="000D65B3"/>
    <w:rsid w:val="000D6A1D"/>
    <w:rsid w:val="000D772B"/>
    <w:rsid w:val="000E06C0"/>
    <w:rsid w:val="000E096D"/>
    <w:rsid w:val="000E1E2C"/>
    <w:rsid w:val="000E29B7"/>
    <w:rsid w:val="000E2B9F"/>
    <w:rsid w:val="000E2FD4"/>
    <w:rsid w:val="000E5967"/>
    <w:rsid w:val="000E66BC"/>
    <w:rsid w:val="000E66C1"/>
    <w:rsid w:val="000E67BC"/>
    <w:rsid w:val="000E686E"/>
    <w:rsid w:val="000E77A5"/>
    <w:rsid w:val="000F04EF"/>
    <w:rsid w:val="000F1162"/>
    <w:rsid w:val="000F1461"/>
    <w:rsid w:val="000F1E7A"/>
    <w:rsid w:val="000F23FC"/>
    <w:rsid w:val="000F2E2D"/>
    <w:rsid w:val="000F3089"/>
    <w:rsid w:val="000F4117"/>
    <w:rsid w:val="000F5A5D"/>
    <w:rsid w:val="000F5C06"/>
    <w:rsid w:val="000F7126"/>
    <w:rsid w:val="000F7602"/>
    <w:rsid w:val="0010125A"/>
    <w:rsid w:val="001014F0"/>
    <w:rsid w:val="00101D12"/>
    <w:rsid w:val="00103078"/>
    <w:rsid w:val="00103106"/>
    <w:rsid w:val="001042B0"/>
    <w:rsid w:val="00104BE1"/>
    <w:rsid w:val="00104CF4"/>
    <w:rsid w:val="00107827"/>
    <w:rsid w:val="001105BA"/>
    <w:rsid w:val="00110D75"/>
    <w:rsid w:val="00112161"/>
    <w:rsid w:val="0011273C"/>
    <w:rsid w:val="0011292C"/>
    <w:rsid w:val="00113709"/>
    <w:rsid w:val="00115192"/>
    <w:rsid w:val="00115948"/>
    <w:rsid w:val="001175C6"/>
    <w:rsid w:val="00117683"/>
    <w:rsid w:val="001178A3"/>
    <w:rsid w:val="00120E81"/>
    <w:rsid w:val="00121461"/>
    <w:rsid w:val="00121748"/>
    <w:rsid w:val="00121EA3"/>
    <w:rsid w:val="00122524"/>
    <w:rsid w:val="0012258C"/>
    <w:rsid w:val="00122855"/>
    <w:rsid w:val="00123873"/>
    <w:rsid w:val="001240DE"/>
    <w:rsid w:val="0012460B"/>
    <w:rsid w:val="0012597D"/>
    <w:rsid w:val="001265CE"/>
    <w:rsid w:val="00127362"/>
    <w:rsid w:val="00130D01"/>
    <w:rsid w:val="00131809"/>
    <w:rsid w:val="00132060"/>
    <w:rsid w:val="00133C85"/>
    <w:rsid w:val="00134475"/>
    <w:rsid w:val="00134A01"/>
    <w:rsid w:val="00135442"/>
    <w:rsid w:val="001354E0"/>
    <w:rsid w:val="001363C0"/>
    <w:rsid w:val="00140523"/>
    <w:rsid w:val="00140C8F"/>
    <w:rsid w:val="00140E62"/>
    <w:rsid w:val="001425E1"/>
    <w:rsid w:val="00142958"/>
    <w:rsid w:val="00142B0B"/>
    <w:rsid w:val="001439DE"/>
    <w:rsid w:val="00146932"/>
    <w:rsid w:val="00147084"/>
    <w:rsid w:val="00147229"/>
    <w:rsid w:val="00150E3E"/>
    <w:rsid w:val="00153834"/>
    <w:rsid w:val="0015398E"/>
    <w:rsid w:val="00153C6E"/>
    <w:rsid w:val="0015502F"/>
    <w:rsid w:val="00155D39"/>
    <w:rsid w:val="00156FC2"/>
    <w:rsid w:val="00157939"/>
    <w:rsid w:val="00160332"/>
    <w:rsid w:val="00160470"/>
    <w:rsid w:val="00160710"/>
    <w:rsid w:val="00162803"/>
    <w:rsid w:val="00162B87"/>
    <w:rsid w:val="00165767"/>
    <w:rsid w:val="00165F58"/>
    <w:rsid w:val="001673E0"/>
    <w:rsid w:val="00167D78"/>
    <w:rsid w:val="00170551"/>
    <w:rsid w:val="00170C87"/>
    <w:rsid w:val="001711D9"/>
    <w:rsid w:val="00171F53"/>
    <w:rsid w:val="00172F53"/>
    <w:rsid w:val="001731F8"/>
    <w:rsid w:val="0017437E"/>
    <w:rsid w:val="00174D20"/>
    <w:rsid w:val="0017645A"/>
    <w:rsid w:val="00176C4E"/>
    <w:rsid w:val="00177B16"/>
    <w:rsid w:val="001804A7"/>
    <w:rsid w:val="001809F2"/>
    <w:rsid w:val="001814C9"/>
    <w:rsid w:val="001817F2"/>
    <w:rsid w:val="0018194B"/>
    <w:rsid w:val="00182073"/>
    <w:rsid w:val="001829FA"/>
    <w:rsid w:val="0018326E"/>
    <w:rsid w:val="00183299"/>
    <w:rsid w:val="00183A5E"/>
    <w:rsid w:val="00185BAA"/>
    <w:rsid w:val="00185FA3"/>
    <w:rsid w:val="001869DE"/>
    <w:rsid w:val="00187A49"/>
    <w:rsid w:val="00187B09"/>
    <w:rsid w:val="00190314"/>
    <w:rsid w:val="001910BF"/>
    <w:rsid w:val="00191A0E"/>
    <w:rsid w:val="00191E5D"/>
    <w:rsid w:val="0019239B"/>
    <w:rsid w:val="001924DC"/>
    <w:rsid w:val="0019343D"/>
    <w:rsid w:val="0019575C"/>
    <w:rsid w:val="00196E1E"/>
    <w:rsid w:val="0019738B"/>
    <w:rsid w:val="001975D1"/>
    <w:rsid w:val="001A0D9B"/>
    <w:rsid w:val="001A1EA5"/>
    <w:rsid w:val="001A24EF"/>
    <w:rsid w:val="001A4A95"/>
    <w:rsid w:val="001A4C08"/>
    <w:rsid w:val="001A582D"/>
    <w:rsid w:val="001A791D"/>
    <w:rsid w:val="001A79AF"/>
    <w:rsid w:val="001A7B6A"/>
    <w:rsid w:val="001B0380"/>
    <w:rsid w:val="001B040A"/>
    <w:rsid w:val="001B1B80"/>
    <w:rsid w:val="001B2CC2"/>
    <w:rsid w:val="001B33C3"/>
    <w:rsid w:val="001B3592"/>
    <w:rsid w:val="001B44CC"/>
    <w:rsid w:val="001B4D47"/>
    <w:rsid w:val="001B50EC"/>
    <w:rsid w:val="001B5454"/>
    <w:rsid w:val="001B5668"/>
    <w:rsid w:val="001B6B43"/>
    <w:rsid w:val="001B7619"/>
    <w:rsid w:val="001B7D42"/>
    <w:rsid w:val="001B7F4D"/>
    <w:rsid w:val="001C05E5"/>
    <w:rsid w:val="001C3EA1"/>
    <w:rsid w:val="001C5FC8"/>
    <w:rsid w:val="001C66F1"/>
    <w:rsid w:val="001C7AE4"/>
    <w:rsid w:val="001C7F9A"/>
    <w:rsid w:val="001D1DD4"/>
    <w:rsid w:val="001D2018"/>
    <w:rsid w:val="001D2E66"/>
    <w:rsid w:val="001D3285"/>
    <w:rsid w:val="001D3A82"/>
    <w:rsid w:val="001D59D3"/>
    <w:rsid w:val="001D59E3"/>
    <w:rsid w:val="001D5BE3"/>
    <w:rsid w:val="001D63F8"/>
    <w:rsid w:val="001E18DD"/>
    <w:rsid w:val="001E29CC"/>
    <w:rsid w:val="001E3079"/>
    <w:rsid w:val="001E30B2"/>
    <w:rsid w:val="001E370C"/>
    <w:rsid w:val="001E72F9"/>
    <w:rsid w:val="001E7531"/>
    <w:rsid w:val="001E7B79"/>
    <w:rsid w:val="001F307C"/>
    <w:rsid w:val="001F4C6A"/>
    <w:rsid w:val="001F5485"/>
    <w:rsid w:val="001F749A"/>
    <w:rsid w:val="002007D0"/>
    <w:rsid w:val="00200FAC"/>
    <w:rsid w:val="0020141F"/>
    <w:rsid w:val="00201C3B"/>
    <w:rsid w:val="0020298D"/>
    <w:rsid w:val="00202FA5"/>
    <w:rsid w:val="0020436D"/>
    <w:rsid w:val="00205C67"/>
    <w:rsid w:val="00206114"/>
    <w:rsid w:val="002062CA"/>
    <w:rsid w:val="00207110"/>
    <w:rsid w:val="0020755E"/>
    <w:rsid w:val="00207574"/>
    <w:rsid w:val="00210689"/>
    <w:rsid w:val="00210AFE"/>
    <w:rsid w:val="00210DB0"/>
    <w:rsid w:val="00211600"/>
    <w:rsid w:val="00211C96"/>
    <w:rsid w:val="0021269C"/>
    <w:rsid w:val="0021278F"/>
    <w:rsid w:val="002152D3"/>
    <w:rsid w:val="00215AF3"/>
    <w:rsid w:val="00215EF9"/>
    <w:rsid w:val="00216317"/>
    <w:rsid w:val="0021645D"/>
    <w:rsid w:val="00217187"/>
    <w:rsid w:val="00217837"/>
    <w:rsid w:val="00217B6E"/>
    <w:rsid w:val="0022062D"/>
    <w:rsid w:val="00220797"/>
    <w:rsid w:val="0022157E"/>
    <w:rsid w:val="0022215E"/>
    <w:rsid w:val="00222A93"/>
    <w:rsid w:val="00222E7B"/>
    <w:rsid w:val="00223E5B"/>
    <w:rsid w:val="002244F5"/>
    <w:rsid w:val="00224CF9"/>
    <w:rsid w:val="00232D1B"/>
    <w:rsid w:val="00233A1A"/>
    <w:rsid w:val="00234570"/>
    <w:rsid w:val="002349E7"/>
    <w:rsid w:val="00236133"/>
    <w:rsid w:val="00236465"/>
    <w:rsid w:val="0023790B"/>
    <w:rsid w:val="00247CB9"/>
    <w:rsid w:val="00251811"/>
    <w:rsid w:val="00251E51"/>
    <w:rsid w:val="00252109"/>
    <w:rsid w:val="00252859"/>
    <w:rsid w:val="00253051"/>
    <w:rsid w:val="00253757"/>
    <w:rsid w:val="00253A4E"/>
    <w:rsid w:val="002549B7"/>
    <w:rsid w:val="00256B14"/>
    <w:rsid w:val="00260024"/>
    <w:rsid w:val="002606F0"/>
    <w:rsid w:val="00260F63"/>
    <w:rsid w:val="00261ED6"/>
    <w:rsid w:val="002620C7"/>
    <w:rsid w:val="002648A9"/>
    <w:rsid w:val="00265A99"/>
    <w:rsid w:val="002702F1"/>
    <w:rsid w:val="00270435"/>
    <w:rsid w:val="002707DE"/>
    <w:rsid w:val="002707FD"/>
    <w:rsid w:val="00271DED"/>
    <w:rsid w:val="0027286C"/>
    <w:rsid w:val="00272CCA"/>
    <w:rsid w:val="0027346D"/>
    <w:rsid w:val="00273688"/>
    <w:rsid w:val="00273D81"/>
    <w:rsid w:val="00274627"/>
    <w:rsid w:val="00274EBA"/>
    <w:rsid w:val="002767C8"/>
    <w:rsid w:val="002767E8"/>
    <w:rsid w:val="00277590"/>
    <w:rsid w:val="0027789B"/>
    <w:rsid w:val="00277935"/>
    <w:rsid w:val="0028053C"/>
    <w:rsid w:val="0028057F"/>
    <w:rsid w:val="00282292"/>
    <w:rsid w:val="002823A5"/>
    <w:rsid w:val="002836D3"/>
    <w:rsid w:val="002844AC"/>
    <w:rsid w:val="00287245"/>
    <w:rsid w:val="00291563"/>
    <w:rsid w:val="00291E93"/>
    <w:rsid w:val="00291F19"/>
    <w:rsid w:val="002930C2"/>
    <w:rsid w:val="002932A3"/>
    <w:rsid w:val="00294F11"/>
    <w:rsid w:val="00295E48"/>
    <w:rsid w:val="002A14DB"/>
    <w:rsid w:val="002A1927"/>
    <w:rsid w:val="002A1C07"/>
    <w:rsid w:val="002A3A65"/>
    <w:rsid w:val="002A548F"/>
    <w:rsid w:val="002A5AD3"/>
    <w:rsid w:val="002A6FF4"/>
    <w:rsid w:val="002B03D1"/>
    <w:rsid w:val="002B0653"/>
    <w:rsid w:val="002B09A4"/>
    <w:rsid w:val="002B0A3E"/>
    <w:rsid w:val="002B0E75"/>
    <w:rsid w:val="002B1BF4"/>
    <w:rsid w:val="002B1E42"/>
    <w:rsid w:val="002B37D3"/>
    <w:rsid w:val="002B3C34"/>
    <w:rsid w:val="002B5A0C"/>
    <w:rsid w:val="002B623F"/>
    <w:rsid w:val="002B698E"/>
    <w:rsid w:val="002B7410"/>
    <w:rsid w:val="002C02A0"/>
    <w:rsid w:val="002C2685"/>
    <w:rsid w:val="002C38ED"/>
    <w:rsid w:val="002C7B02"/>
    <w:rsid w:val="002D254E"/>
    <w:rsid w:val="002D49F0"/>
    <w:rsid w:val="002D55E0"/>
    <w:rsid w:val="002D5D5E"/>
    <w:rsid w:val="002D6327"/>
    <w:rsid w:val="002D6FA1"/>
    <w:rsid w:val="002D70F5"/>
    <w:rsid w:val="002D7E4D"/>
    <w:rsid w:val="002E0168"/>
    <w:rsid w:val="002E3855"/>
    <w:rsid w:val="002E47EE"/>
    <w:rsid w:val="002E7CB3"/>
    <w:rsid w:val="002F0531"/>
    <w:rsid w:val="002F1B95"/>
    <w:rsid w:val="002F327E"/>
    <w:rsid w:val="002F3737"/>
    <w:rsid w:val="002F4123"/>
    <w:rsid w:val="002F4464"/>
    <w:rsid w:val="002F4F4B"/>
    <w:rsid w:val="002F62E3"/>
    <w:rsid w:val="002F68EA"/>
    <w:rsid w:val="002F6D7A"/>
    <w:rsid w:val="002F7004"/>
    <w:rsid w:val="002F769C"/>
    <w:rsid w:val="002F7B78"/>
    <w:rsid w:val="00300421"/>
    <w:rsid w:val="003008F0"/>
    <w:rsid w:val="00300D7C"/>
    <w:rsid w:val="00304CE7"/>
    <w:rsid w:val="003061FF"/>
    <w:rsid w:val="0031011E"/>
    <w:rsid w:val="003104E0"/>
    <w:rsid w:val="003109C3"/>
    <w:rsid w:val="00310BF8"/>
    <w:rsid w:val="00310F59"/>
    <w:rsid w:val="0031287E"/>
    <w:rsid w:val="00312AA7"/>
    <w:rsid w:val="00313197"/>
    <w:rsid w:val="003140FC"/>
    <w:rsid w:val="003149D3"/>
    <w:rsid w:val="003211BE"/>
    <w:rsid w:val="00321607"/>
    <w:rsid w:val="003225B4"/>
    <w:rsid w:val="003229EE"/>
    <w:rsid w:val="00322AB8"/>
    <w:rsid w:val="00322AEE"/>
    <w:rsid w:val="00322FAB"/>
    <w:rsid w:val="00323789"/>
    <w:rsid w:val="00323A27"/>
    <w:rsid w:val="0032445E"/>
    <w:rsid w:val="00325C9B"/>
    <w:rsid w:val="00326BFE"/>
    <w:rsid w:val="00326C01"/>
    <w:rsid w:val="0033108A"/>
    <w:rsid w:val="00332A25"/>
    <w:rsid w:val="00335934"/>
    <w:rsid w:val="00335C45"/>
    <w:rsid w:val="00337138"/>
    <w:rsid w:val="003377C6"/>
    <w:rsid w:val="00337998"/>
    <w:rsid w:val="00340106"/>
    <w:rsid w:val="00341407"/>
    <w:rsid w:val="003420D7"/>
    <w:rsid w:val="00342263"/>
    <w:rsid w:val="003437DA"/>
    <w:rsid w:val="00343B69"/>
    <w:rsid w:val="00344988"/>
    <w:rsid w:val="00344DBF"/>
    <w:rsid w:val="003475B7"/>
    <w:rsid w:val="00351FB6"/>
    <w:rsid w:val="00352000"/>
    <w:rsid w:val="00352CAE"/>
    <w:rsid w:val="00353562"/>
    <w:rsid w:val="003542F4"/>
    <w:rsid w:val="003547AB"/>
    <w:rsid w:val="00356426"/>
    <w:rsid w:val="00356FFC"/>
    <w:rsid w:val="003575F4"/>
    <w:rsid w:val="00360876"/>
    <w:rsid w:val="003609AF"/>
    <w:rsid w:val="00360ED9"/>
    <w:rsid w:val="00362557"/>
    <w:rsid w:val="00362CAD"/>
    <w:rsid w:val="003644F1"/>
    <w:rsid w:val="00364FC5"/>
    <w:rsid w:val="00365A47"/>
    <w:rsid w:val="00366FA2"/>
    <w:rsid w:val="003670EE"/>
    <w:rsid w:val="00367BEB"/>
    <w:rsid w:val="00370D00"/>
    <w:rsid w:val="003748DB"/>
    <w:rsid w:val="00375322"/>
    <w:rsid w:val="00375950"/>
    <w:rsid w:val="00375DDE"/>
    <w:rsid w:val="00376513"/>
    <w:rsid w:val="003803C4"/>
    <w:rsid w:val="00380473"/>
    <w:rsid w:val="0038082D"/>
    <w:rsid w:val="0038183C"/>
    <w:rsid w:val="00381A44"/>
    <w:rsid w:val="00382012"/>
    <w:rsid w:val="003829CF"/>
    <w:rsid w:val="00385912"/>
    <w:rsid w:val="003864BD"/>
    <w:rsid w:val="00387634"/>
    <w:rsid w:val="00392FEA"/>
    <w:rsid w:val="00393958"/>
    <w:rsid w:val="00393EFB"/>
    <w:rsid w:val="00393F68"/>
    <w:rsid w:val="003942B0"/>
    <w:rsid w:val="0039500F"/>
    <w:rsid w:val="00395178"/>
    <w:rsid w:val="00397101"/>
    <w:rsid w:val="003A09AC"/>
    <w:rsid w:val="003A1932"/>
    <w:rsid w:val="003A1A8A"/>
    <w:rsid w:val="003A3B08"/>
    <w:rsid w:val="003A3FBB"/>
    <w:rsid w:val="003B0CC9"/>
    <w:rsid w:val="003B11A0"/>
    <w:rsid w:val="003B17B5"/>
    <w:rsid w:val="003B1C54"/>
    <w:rsid w:val="003B2020"/>
    <w:rsid w:val="003B30C6"/>
    <w:rsid w:val="003B327D"/>
    <w:rsid w:val="003B3592"/>
    <w:rsid w:val="003B7103"/>
    <w:rsid w:val="003B721A"/>
    <w:rsid w:val="003B7C69"/>
    <w:rsid w:val="003B7F31"/>
    <w:rsid w:val="003C037A"/>
    <w:rsid w:val="003C0723"/>
    <w:rsid w:val="003C0D82"/>
    <w:rsid w:val="003C1BBE"/>
    <w:rsid w:val="003C1C81"/>
    <w:rsid w:val="003C3320"/>
    <w:rsid w:val="003C3535"/>
    <w:rsid w:val="003C38B6"/>
    <w:rsid w:val="003C3B53"/>
    <w:rsid w:val="003C4D93"/>
    <w:rsid w:val="003C51AD"/>
    <w:rsid w:val="003C66EF"/>
    <w:rsid w:val="003D380F"/>
    <w:rsid w:val="003D44DE"/>
    <w:rsid w:val="003D4841"/>
    <w:rsid w:val="003D588A"/>
    <w:rsid w:val="003D63E4"/>
    <w:rsid w:val="003E11B8"/>
    <w:rsid w:val="003E2E5B"/>
    <w:rsid w:val="003E4EEC"/>
    <w:rsid w:val="003E59FA"/>
    <w:rsid w:val="003E7BD3"/>
    <w:rsid w:val="003F0499"/>
    <w:rsid w:val="003F12A1"/>
    <w:rsid w:val="003F2850"/>
    <w:rsid w:val="003F2A6D"/>
    <w:rsid w:val="003F2AFF"/>
    <w:rsid w:val="003F3485"/>
    <w:rsid w:val="003F5157"/>
    <w:rsid w:val="003F59AE"/>
    <w:rsid w:val="003F64E3"/>
    <w:rsid w:val="003F700E"/>
    <w:rsid w:val="003F72FE"/>
    <w:rsid w:val="003F7D5C"/>
    <w:rsid w:val="00400456"/>
    <w:rsid w:val="004014E8"/>
    <w:rsid w:val="00402CF7"/>
    <w:rsid w:val="00402EF2"/>
    <w:rsid w:val="00403171"/>
    <w:rsid w:val="004039A4"/>
    <w:rsid w:val="00403EBF"/>
    <w:rsid w:val="00404827"/>
    <w:rsid w:val="00404BD6"/>
    <w:rsid w:val="00405353"/>
    <w:rsid w:val="0040581B"/>
    <w:rsid w:val="00405A13"/>
    <w:rsid w:val="00405D10"/>
    <w:rsid w:val="00411447"/>
    <w:rsid w:val="004126E2"/>
    <w:rsid w:val="004137E0"/>
    <w:rsid w:val="00414984"/>
    <w:rsid w:val="00415AED"/>
    <w:rsid w:val="00415FB6"/>
    <w:rsid w:val="00417F91"/>
    <w:rsid w:val="0042019E"/>
    <w:rsid w:val="00420CD6"/>
    <w:rsid w:val="004214C0"/>
    <w:rsid w:val="0042156F"/>
    <w:rsid w:val="00421FE7"/>
    <w:rsid w:val="00422226"/>
    <w:rsid w:val="00422452"/>
    <w:rsid w:val="00424225"/>
    <w:rsid w:val="004264E4"/>
    <w:rsid w:val="00427149"/>
    <w:rsid w:val="00427364"/>
    <w:rsid w:val="004277BE"/>
    <w:rsid w:val="00430936"/>
    <w:rsid w:val="00431A55"/>
    <w:rsid w:val="00432456"/>
    <w:rsid w:val="00433130"/>
    <w:rsid w:val="004356E2"/>
    <w:rsid w:val="004357CF"/>
    <w:rsid w:val="004361DB"/>
    <w:rsid w:val="00436317"/>
    <w:rsid w:val="0043690B"/>
    <w:rsid w:val="00437C9E"/>
    <w:rsid w:val="004409C0"/>
    <w:rsid w:val="00441076"/>
    <w:rsid w:val="0044113A"/>
    <w:rsid w:val="004416C5"/>
    <w:rsid w:val="004420BD"/>
    <w:rsid w:val="00442CAC"/>
    <w:rsid w:val="004432E9"/>
    <w:rsid w:val="004445C4"/>
    <w:rsid w:val="00444684"/>
    <w:rsid w:val="00444785"/>
    <w:rsid w:val="00444C61"/>
    <w:rsid w:val="0045017B"/>
    <w:rsid w:val="0045023F"/>
    <w:rsid w:val="00450F0E"/>
    <w:rsid w:val="004517E4"/>
    <w:rsid w:val="00452A38"/>
    <w:rsid w:val="00454501"/>
    <w:rsid w:val="00455497"/>
    <w:rsid w:val="004556E7"/>
    <w:rsid w:val="004566D9"/>
    <w:rsid w:val="00456C26"/>
    <w:rsid w:val="00457D9C"/>
    <w:rsid w:val="004601CB"/>
    <w:rsid w:val="00460A21"/>
    <w:rsid w:val="00461A75"/>
    <w:rsid w:val="00461ECC"/>
    <w:rsid w:val="00462434"/>
    <w:rsid w:val="00464067"/>
    <w:rsid w:val="00465893"/>
    <w:rsid w:val="00467044"/>
    <w:rsid w:val="0047040E"/>
    <w:rsid w:val="00470F60"/>
    <w:rsid w:val="004719E6"/>
    <w:rsid w:val="00471E47"/>
    <w:rsid w:val="00471EE9"/>
    <w:rsid w:val="00473958"/>
    <w:rsid w:val="00476A16"/>
    <w:rsid w:val="00476B42"/>
    <w:rsid w:val="00476CE5"/>
    <w:rsid w:val="004771D0"/>
    <w:rsid w:val="00477893"/>
    <w:rsid w:val="004810C4"/>
    <w:rsid w:val="00481569"/>
    <w:rsid w:val="0048228F"/>
    <w:rsid w:val="004839FB"/>
    <w:rsid w:val="00483ED3"/>
    <w:rsid w:val="00485261"/>
    <w:rsid w:val="00485BDD"/>
    <w:rsid w:val="00485C9D"/>
    <w:rsid w:val="00487448"/>
    <w:rsid w:val="0048757C"/>
    <w:rsid w:val="00487A3E"/>
    <w:rsid w:val="00492910"/>
    <w:rsid w:val="00492F06"/>
    <w:rsid w:val="00495575"/>
    <w:rsid w:val="00496A56"/>
    <w:rsid w:val="00497609"/>
    <w:rsid w:val="00497BA8"/>
    <w:rsid w:val="00497FDB"/>
    <w:rsid w:val="004A21B3"/>
    <w:rsid w:val="004A28AA"/>
    <w:rsid w:val="004A3644"/>
    <w:rsid w:val="004A4481"/>
    <w:rsid w:val="004A44B6"/>
    <w:rsid w:val="004A456C"/>
    <w:rsid w:val="004A506D"/>
    <w:rsid w:val="004A5B60"/>
    <w:rsid w:val="004A65E5"/>
    <w:rsid w:val="004A7578"/>
    <w:rsid w:val="004B0D1F"/>
    <w:rsid w:val="004B118C"/>
    <w:rsid w:val="004B204F"/>
    <w:rsid w:val="004B30FA"/>
    <w:rsid w:val="004B332F"/>
    <w:rsid w:val="004B4A1F"/>
    <w:rsid w:val="004B6542"/>
    <w:rsid w:val="004B6B91"/>
    <w:rsid w:val="004B7480"/>
    <w:rsid w:val="004C34CB"/>
    <w:rsid w:val="004C4D3B"/>
    <w:rsid w:val="004C7A00"/>
    <w:rsid w:val="004C7FA4"/>
    <w:rsid w:val="004D116E"/>
    <w:rsid w:val="004D11EB"/>
    <w:rsid w:val="004D3551"/>
    <w:rsid w:val="004D4059"/>
    <w:rsid w:val="004D6295"/>
    <w:rsid w:val="004D725A"/>
    <w:rsid w:val="004D7263"/>
    <w:rsid w:val="004E2265"/>
    <w:rsid w:val="004E3F64"/>
    <w:rsid w:val="004E5419"/>
    <w:rsid w:val="004E6C9B"/>
    <w:rsid w:val="004F0057"/>
    <w:rsid w:val="004F0875"/>
    <w:rsid w:val="004F0EEC"/>
    <w:rsid w:val="004F368A"/>
    <w:rsid w:val="004F37A0"/>
    <w:rsid w:val="004F3B79"/>
    <w:rsid w:val="004F460E"/>
    <w:rsid w:val="004F5838"/>
    <w:rsid w:val="004F7826"/>
    <w:rsid w:val="004F7B80"/>
    <w:rsid w:val="004F7DFC"/>
    <w:rsid w:val="0050146E"/>
    <w:rsid w:val="005019BA"/>
    <w:rsid w:val="00503530"/>
    <w:rsid w:val="00503E9B"/>
    <w:rsid w:val="00505190"/>
    <w:rsid w:val="00505DE5"/>
    <w:rsid w:val="00510363"/>
    <w:rsid w:val="005106A7"/>
    <w:rsid w:val="005112FF"/>
    <w:rsid w:val="005122E3"/>
    <w:rsid w:val="00512525"/>
    <w:rsid w:val="005132B1"/>
    <w:rsid w:val="005151FC"/>
    <w:rsid w:val="00515CB8"/>
    <w:rsid w:val="00515ECB"/>
    <w:rsid w:val="00516244"/>
    <w:rsid w:val="005174CA"/>
    <w:rsid w:val="00521EBC"/>
    <w:rsid w:val="00521F79"/>
    <w:rsid w:val="00522106"/>
    <w:rsid w:val="005222AF"/>
    <w:rsid w:val="005222E7"/>
    <w:rsid w:val="0052261F"/>
    <w:rsid w:val="0052359B"/>
    <w:rsid w:val="00524B07"/>
    <w:rsid w:val="00526B65"/>
    <w:rsid w:val="0053005C"/>
    <w:rsid w:val="00530F5F"/>
    <w:rsid w:val="00531F24"/>
    <w:rsid w:val="00533120"/>
    <w:rsid w:val="0053404B"/>
    <w:rsid w:val="00534327"/>
    <w:rsid w:val="00534B1B"/>
    <w:rsid w:val="005359E5"/>
    <w:rsid w:val="00537FA5"/>
    <w:rsid w:val="00540894"/>
    <w:rsid w:val="00541359"/>
    <w:rsid w:val="00541DE1"/>
    <w:rsid w:val="005435C3"/>
    <w:rsid w:val="00543A9E"/>
    <w:rsid w:val="005441F1"/>
    <w:rsid w:val="005442BA"/>
    <w:rsid w:val="00544D42"/>
    <w:rsid w:val="00545F8F"/>
    <w:rsid w:val="005465A6"/>
    <w:rsid w:val="00546AC9"/>
    <w:rsid w:val="00546E9B"/>
    <w:rsid w:val="005504E6"/>
    <w:rsid w:val="00550E05"/>
    <w:rsid w:val="00551076"/>
    <w:rsid w:val="00551402"/>
    <w:rsid w:val="00551A59"/>
    <w:rsid w:val="005526A4"/>
    <w:rsid w:val="00552DEB"/>
    <w:rsid w:val="0055417E"/>
    <w:rsid w:val="005543C0"/>
    <w:rsid w:val="0055446A"/>
    <w:rsid w:val="0055571D"/>
    <w:rsid w:val="00555E97"/>
    <w:rsid w:val="005577B3"/>
    <w:rsid w:val="00562B96"/>
    <w:rsid w:val="00563ACB"/>
    <w:rsid w:val="005643A9"/>
    <w:rsid w:val="00564865"/>
    <w:rsid w:val="00564EE2"/>
    <w:rsid w:val="00565218"/>
    <w:rsid w:val="00566958"/>
    <w:rsid w:val="00570770"/>
    <w:rsid w:val="0057110C"/>
    <w:rsid w:val="0057120E"/>
    <w:rsid w:val="00572564"/>
    <w:rsid w:val="0057420E"/>
    <w:rsid w:val="0057441D"/>
    <w:rsid w:val="00574FCF"/>
    <w:rsid w:val="0057555D"/>
    <w:rsid w:val="00577247"/>
    <w:rsid w:val="00577CBC"/>
    <w:rsid w:val="00577DEA"/>
    <w:rsid w:val="0058050C"/>
    <w:rsid w:val="00580A2E"/>
    <w:rsid w:val="00580CB2"/>
    <w:rsid w:val="005810D6"/>
    <w:rsid w:val="005812F0"/>
    <w:rsid w:val="0058458A"/>
    <w:rsid w:val="00585411"/>
    <w:rsid w:val="005874C0"/>
    <w:rsid w:val="00587665"/>
    <w:rsid w:val="005876CC"/>
    <w:rsid w:val="00590EC6"/>
    <w:rsid w:val="00591C26"/>
    <w:rsid w:val="00592EA7"/>
    <w:rsid w:val="0059418B"/>
    <w:rsid w:val="00596A82"/>
    <w:rsid w:val="00596B59"/>
    <w:rsid w:val="00597471"/>
    <w:rsid w:val="005A0E3B"/>
    <w:rsid w:val="005A0F73"/>
    <w:rsid w:val="005A1685"/>
    <w:rsid w:val="005A2873"/>
    <w:rsid w:val="005A4B86"/>
    <w:rsid w:val="005A4E8B"/>
    <w:rsid w:val="005A4F32"/>
    <w:rsid w:val="005A51F6"/>
    <w:rsid w:val="005A5680"/>
    <w:rsid w:val="005A6169"/>
    <w:rsid w:val="005A6301"/>
    <w:rsid w:val="005A679A"/>
    <w:rsid w:val="005A69D2"/>
    <w:rsid w:val="005A7B58"/>
    <w:rsid w:val="005A7C58"/>
    <w:rsid w:val="005B04EB"/>
    <w:rsid w:val="005B0674"/>
    <w:rsid w:val="005B0EFA"/>
    <w:rsid w:val="005B2C02"/>
    <w:rsid w:val="005B3AC2"/>
    <w:rsid w:val="005B4C09"/>
    <w:rsid w:val="005B4D08"/>
    <w:rsid w:val="005B64EF"/>
    <w:rsid w:val="005B7166"/>
    <w:rsid w:val="005B7B76"/>
    <w:rsid w:val="005B7DB1"/>
    <w:rsid w:val="005C041A"/>
    <w:rsid w:val="005C0AE3"/>
    <w:rsid w:val="005C14C7"/>
    <w:rsid w:val="005C3095"/>
    <w:rsid w:val="005C4D7F"/>
    <w:rsid w:val="005C57EA"/>
    <w:rsid w:val="005C6939"/>
    <w:rsid w:val="005C6FC2"/>
    <w:rsid w:val="005D0F59"/>
    <w:rsid w:val="005D35F6"/>
    <w:rsid w:val="005D37B5"/>
    <w:rsid w:val="005D37FD"/>
    <w:rsid w:val="005D5024"/>
    <w:rsid w:val="005E09AC"/>
    <w:rsid w:val="005E2506"/>
    <w:rsid w:val="005E2B15"/>
    <w:rsid w:val="005E4A43"/>
    <w:rsid w:val="005F045E"/>
    <w:rsid w:val="005F0687"/>
    <w:rsid w:val="005F1A8D"/>
    <w:rsid w:val="005F1F49"/>
    <w:rsid w:val="005F2D19"/>
    <w:rsid w:val="005F46DD"/>
    <w:rsid w:val="005F5BA4"/>
    <w:rsid w:val="005F6619"/>
    <w:rsid w:val="005F7A20"/>
    <w:rsid w:val="00600C04"/>
    <w:rsid w:val="00600EAB"/>
    <w:rsid w:val="00601F9F"/>
    <w:rsid w:val="006026ED"/>
    <w:rsid w:val="00602E1A"/>
    <w:rsid w:val="00603288"/>
    <w:rsid w:val="00603432"/>
    <w:rsid w:val="006050E8"/>
    <w:rsid w:val="006052B0"/>
    <w:rsid w:val="00605CAD"/>
    <w:rsid w:val="0060623D"/>
    <w:rsid w:val="00611145"/>
    <w:rsid w:val="0061120B"/>
    <w:rsid w:val="00611CC8"/>
    <w:rsid w:val="0061284D"/>
    <w:rsid w:val="00613B0E"/>
    <w:rsid w:val="00613D20"/>
    <w:rsid w:val="006154EF"/>
    <w:rsid w:val="00615CF3"/>
    <w:rsid w:val="006164CA"/>
    <w:rsid w:val="00616EDD"/>
    <w:rsid w:val="00617D8A"/>
    <w:rsid w:val="00620886"/>
    <w:rsid w:val="00620DE9"/>
    <w:rsid w:val="00622A55"/>
    <w:rsid w:val="00623779"/>
    <w:rsid w:val="006239F3"/>
    <w:rsid w:val="0062425D"/>
    <w:rsid w:val="00624467"/>
    <w:rsid w:val="00625492"/>
    <w:rsid w:val="0062606B"/>
    <w:rsid w:val="006267B3"/>
    <w:rsid w:val="006267F5"/>
    <w:rsid w:val="00627C13"/>
    <w:rsid w:val="006300AF"/>
    <w:rsid w:val="0063106E"/>
    <w:rsid w:val="006322E5"/>
    <w:rsid w:val="006324D6"/>
    <w:rsid w:val="00633182"/>
    <w:rsid w:val="00634BE0"/>
    <w:rsid w:val="00635F46"/>
    <w:rsid w:val="006365ED"/>
    <w:rsid w:val="006367FB"/>
    <w:rsid w:val="0064001F"/>
    <w:rsid w:val="00640A9A"/>
    <w:rsid w:val="006413AD"/>
    <w:rsid w:val="006419CD"/>
    <w:rsid w:val="00641A28"/>
    <w:rsid w:val="00642181"/>
    <w:rsid w:val="00642829"/>
    <w:rsid w:val="0064553E"/>
    <w:rsid w:val="0064578B"/>
    <w:rsid w:val="00645F16"/>
    <w:rsid w:val="006464D5"/>
    <w:rsid w:val="00646612"/>
    <w:rsid w:val="00647EBB"/>
    <w:rsid w:val="00647FB2"/>
    <w:rsid w:val="006501C4"/>
    <w:rsid w:val="00650276"/>
    <w:rsid w:val="006510CC"/>
    <w:rsid w:val="00652AEB"/>
    <w:rsid w:val="00663283"/>
    <w:rsid w:val="0066453D"/>
    <w:rsid w:val="0066643D"/>
    <w:rsid w:val="00666459"/>
    <w:rsid w:val="006706C0"/>
    <w:rsid w:val="0067085D"/>
    <w:rsid w:val="0067095C"/>
    <w:rsid w:val="006711B1"/>
    <w:rsid w:val="006714C6"/>
    <w:rsid w:val="0067192A"/>
    <w:rsid w:val="00671E63"/>
    <w:rsid w:val="006722A6"/>
    <w:rsid w:val="00674820"/>
    <w:rsid w:val="00674F61"/>
    <w:rsid w:val="006757B3"/>
    <w:rsid w:val="00675827"/>
    <w:rsid w:val="006774E7"/>
    <w:rsid w:val="006775B1"/>
    <w:rsid w:val="00677822"/>
    <w:rsid w:val="00681792"/>
    <w:rsid w:val="00682C7E"/>
    <w:rsid w:val="00683658"/>
    <w:rsid w:val="00683B8D"/>
    <w:rsid w:val="00685432"/>
    <w:rsid w:val="0068578D"/>
    <w:rsid w:val="0068798D"/>
    <w:rsid w:val="00690928"/>
    <w:rsid w:val="00690CBD"/>
    <w:rsid w:val="006925D5"/>
    <w:rsid w:val="00693254"/>
    <w:rsid w:val="00693680"/>
    <w:rsid w:val="00694A8C"/>
    <w:rsid w:val="00695A90"/>
    <w:rsid w:val="00695B5B"/>
    <w:rsid w:val="00696305"/>
    <w:rsid w:val="00696C89"/>
    <w:rsid w:val="00696DDB"/>
    <w:rsid w:val="00697171"/>
    <w:rsid w:val="006A2065"/>
    <w:rsid w:val="006A6125"/>
    <w:rsid w:val="006A7C59"/>
    <w:rsid w:val="006B2450"/>
    <w:rsid w:val="006B38C2"/>
    <w:rsid w:val="006B47AB"/>
    <w:rsid w:val="006B4CD8"/>
    <w:rsid w:val="006B5F21"/>
    <w:rsid w:val="006B7115"/>
    <w:rsid w:val="006B7438"/>
    <w:rsid w:val="006C000C"/>
    <w:rsid w:val="006C18FD"/>
    <w:rsid w:val="006C1FBA"/>
    <w:rsid w:val="006C30BA"/>
    <w:rsid w:val="006C3226"/>
    <w:rsid w:val="006C4468"/>
    <w:rsid w:val="006C75B6"/>
    <w:rsid w:val="006D0A0A"/>
    <w:rsid w:val="006D5010"/>
    <w:rsid w:val="006D5944"/>
    <w:rsid w:val="006D718A"/>
    <w:rsid w:val="006D7256"/>
    <w:rsid w:val="006E0507"/>
    <w:rsid w:val="006E0C3A"/>
    <w:rsid w:val="006E2420"/>
    <w:rsid w:val="006E266D"/>
    <w:rsid w:val="006E345B"/>
    <w:rsid w:val="006E3940"/>
    <w:rsid w:val="006E4408"/>
    <w:rsid w:val="006E5F4E"/>
    <w:rsid w:val="006F011F"/>
    <w:rsid w:val="006F1359"/>
    <w:rsid w:val="006F15D5"/>
    <w:rsid w:val="006F1D4A"/>
    <w:rsid w:val="006F3A85"/>
    <w:rsid w:val="006F458B"/>
    <w:rsid w:val="006F4D0B"/>
    <w:rsid w:val="006F597C"/>
    <w:rsid w:val="006F6199"/>
    <w:rsid w:val="00700609"/>
    <w:rsid w:val="00700AFE"/>
    <w:rsid w:val="00701253"/>
    <w:rsid w:val="007023E8"/>
    <w:rsid w:val="007029B7"/>
    <w:rsid w:val="00703940"/>
    <w:rsid w:val="00704089"/>
    <w:rsid w:val="00704972"/>
    <w:rsid w:val="00705911"/>
    <w:rsid w:val="00707097"/>
    <w:rsid w:val="00710C91"/>
    <w:rsid w:val="00711389"/>
    <w:rsid w:val="00711407"/>
    <w:rsid w:val="00713A58"/>
    <w:rsid w:val="00716632"/>
    <w:rsid w:val="0071782B"/>
    <w:rsid w:val="00720210"/>
    <w:rsid w:val="007202E2"/>
    <w:rsid w:val="00721C77"/>
    <w:rsid w:val="00721D0B"/>
    <w:rsid w:val="00722D47"/>
    <w:rsid w:val="00722FFA"/>
    <w:rsid w:val="007235AF"/>
    <w:rsid w:val="007238E2"/>
    <w:rsid w:val="007243FB"/>
    <w:rsid w:val="0072464A"/>
    <w:rsid w:val="00725209"/>
    <w:rsid w:val="00725715"/>
    <w:rsid w:val="00726889"/>
    <w:rsid w:val="00726E3B"/>
    <w:rsid w:val="00727D7F"/>
    <w:rsid w:val="007317F3"/>
    <w:rsid w:val="00733E34"/>
    <w:rsid w:val="00733E6B"/>
    <w:rsid w:val="00734DC0"/>
    <w:rsid w:val="00736B9D"/>
    <w:rsid w:val="0074034A"/>
    <w:rsid w:val="0074182E"/>
    <w:rsid w:val="00741F61"/>
    <w:rsid w:val="0074253F"/>
    <w:rsid w:val="00742729"/>
    <w:rsid w:val="00744174"/>
    <w:rsid w:val="0074437C"/>
    <w:rsid w:val="007449C9"/>
    <w:rsid w:val="00744BF2"/>
    <w:rsid w:val="00745A9E"/>
    <w:rsid w:val="00745F0F"/>
    <w:rsid w:val="007467C7"/>
    <w:rsid w:val="00747336"/>
    <w:rsid w:val="0074760F"/>
    <w:rsid w:val="007477DE"/>
    <w:rsid w:val="00747B55"/>
    <w:rsid w:val="00750AC7"/>
    <w:rsid w:val="007522F8"/>
    <w:rsid w:val="00752378"/>
    <w:rsid w:val="00752487"/>
    <w:rsid w:val="0075267D"/>
    <w:rsid w:val="00752759"/>
    <w:rsid w:val="00752CA6"/>
    <w:rsid w:val="007540E6"/>
    <w:rsid w:val="00754929"/>
    <w:rsid w:val="0075501C"/>
    <w:rsid w:val="00757353"/>
    <w:rsid w:val="00757777"/>
    <w:rsid w:val="00757F86"/>
    <w:rsid w:val="00760B69"/>
    <w:rsid w:val="00761CF5"/>
    <w:rsid w:val="00761DB8"/>
    <w:rsid w:val="00762BBE"/>
    <w:rsid w:val="007630EB"/>
    <w:rsid w:val="00765234"/>
    <w:rsid w:val="00765740"/>
    <w:rsid w:val="00766052"/>
    <w:rsid w:val="007674D8"/>
    <w:rsid w:val="00767A63"/>
    <w:rsid w:val="007703A6"/>
    <w:rsid w:val="0077438D"/>
    <w:rsid w:val="007750E1"/>
    <w:rsid w:val="007806A0"/>
    <w:rsid w:val="007806E7"/>
    <w:rsid w:val="0078243E"/>
    <w:rsid w:val="00791B45"/>
    <w:rsid w:val="00791C4C"/>
    <w:rsid w:val="00792870"/>
    <w:rsid w:val="00794417"/>
    <w:rsid w:val="00794B42"/>
    <w:rsid w:val="0079592D"/>
    <w:rsid w:val="007959DD"/>
    <w:rsid w:val="007A24CA"/>
    <w:rsid w:val="007A3536"/>
    <w:rsid w:val="007A374E"/>
    <w:rsid w:val="007A6A04"/>
    <w:rsid w:val="007A6BDB"/>
    <w:rsid w:val="007A6D3F"/>
    <w:rsid w:val="007A6D4C"/>
    <w:rsid w:val="007A6E42"/>
    <w:rsid w:val="007A7966"/>
    <w:rsid w:val="007B0026"/>
    <w:rsid w:val="007B00FF"/>
    <w:rsid w:val="007B0106"/>
    <w:rsid w:val="007B1411"/>
    <w:rsid w:val="007B225D"/>
    <w:rsid w:val="007B2420"/>
    <w:rsid w:val="007B282B"/>
    <w:rsid w:val="007B284D"/>
    <w:rsid w:val="007B2BA9"/>
    <w:rsid w:val="007B34FC"/>
    <w:rsid w:val="007B38DC"/>
    <w:rsid w:val="007B3FFD"/>
    <w:rsid w:val="007B4EE8"/>
    <w:rsid w:val="007B5756"/>
    <w:rsid w:val="007B5B08"/>
    <w:rsid w:val="007B5C60"/>
    <w:rsid w:val="007B5D5B"/>
    <w:rsid w:val="007B6206"/>
    <w:rsid w:val="007B6464"/>
    <w:rsid w:val="007B7C94"/>
    <w:rsid w:val="007C0615"/>
    <w:rsid w:val="007C0A82"/>
    <w:rsid w:val="007C13A2"/>
    <w:rsid w:val="007C18E7"/>
    <w:rsid w:val="007C3136"/>
    <w:rsid w:val="007C4073"/>
    <w:rsid w:val="007C48E9"/>
    <w:rsid w:val="007C49E1"/>
    <w:rsid w:val="007C4EE7"/>
    <w:rsid w:val="007C6417"/>
    <w:rsid w:val="007C6464"/>
    <w:rsid w:val="007C70A7"/>
    <w:rsid w:val="007D014E"/>
    <w:rsid w:val="007D07DA"/>
    <w:rsid w:val="007D187E"/>
    <w:rsid w:val="007D215A"/>
    <w:rsid w:val="007D2B98"/>
    <w:rsid w:val="007D3476"/>
    <w:rsid w:val="007D3A27"/>
    <w:rsid w:val="007D43A4"/>
    <w:rsid w:val="007D465E"/>
    <w:rsid w:val="007D601B"/>
    <w:rsid w:val="007D63A3"/>
    <w:rsid w:val="007D6683"/>
    <w:rsid w:val="007D7FFD"/>
    <w:rsid w:val="007E1508"/>
    <w:rsid w:val="007E2267"/>
    <w:rsid w:val="007E22F7"/>
    <w:rsid w:val="007E3B1D"/>
    <w:rsid w:val="007E5717"/>
    <w:rsid w:val="007E581E"/>
    <w:rsid w:val="007E5AE1"/>
    <w:rsid w:val="007E5F2D"/>
    <w:rsid w:val="007E7135"/>
    <w:rsid w:val="007E78D4"/>
    <w:rsid w:val="007E7F8F"/>
    <w:rsid w:val="007F2C19"/>
    <w:rsid w:val="007F2C93"/>
    <w:rsid w:val="007F2FF8"/>
    <w:rsid w:val="007F3ED0"/>
    <w:rsid w:val="007F43A9"/>
    <w:rsid w:val="007F68D4"/>
    <w:rsid w:val="007F7509"/>
    <w:rsid w:val="007F7702"/>
    <w:rsid w:val="008012CD"/>
    <w:rsid w:val="008014F8"/>
    <w:rsid w:val="00801D6F"/>
    <w:rsid w:val="0080313C"/>
    <w:rsid w:val="00803191"/>
    <w:rsid w:val="008032D0"/>
    <w:rsid w:val="00803CBD"/>
    <w:rsid w:val="00803E7D"/>
    <w:rsid w:val="008041B9"/>
    <w:rsid w:val="008041D8"/>
    <w:rsid w:val="00804DB7"/>
    <w:rsid w:val="00804E1A"/>
    <w:rsid w:val="00805148"/>
    <w:rsid w:val="008055C8"/>
    <w:rsid w:val="00805742"/>
    <w:rsid w:val="00805CAE"/>
    <w:rsid w:val="008060A9"/>
    <w:rsid w:val="00806CAE"/>
    <w:rsid w:val="00806E03"/>
    <w:rsid w:val="008074E9"/>
    <w:rsid w:val="008103B9"/>
    <w:rsid w:val="00810DF4"/>
    <w:rsid w:val="0081167E"/>
    <w:rsid w:val="00812D8E"/>
    <w:rsid w:val="00816071"/>
    <w:rsid w:val="00816093"/>
    <w:rsid w:val="00816BCD"/>
    <w:rsid w:val="00816F26"/>
    <w:rsid w:val="008174A8"/>
    <w:rsid w:val="008174BD"/>
    <w:rsid w:val="00820782"/>
    <w:rsid w:val="00821280"/>
    <w:rsid w:val="00821C6A"/>
    <w:rsid w:val="00822334"/>
    <w:rsid w:val="00823F66"/>
    <w:rsid w:val="008305B7"/>
    <w:rsid w:val="0083067C"/>
    <w:rsid w:val="00831138"/>
    <w:rsid w:val="008311C3"/>
    <w:rsid w:val="008326CF"/>
    <w:rsid w:val="00832E52"/>
    <w:rsid w:val="00833A91"/>
    <w:rsid w:val="00833ADD"/>
    <w:rsid w:val="00833C7B"/>
    <w:rsid w:val="00834D98"/>
    <w:rsid w:val="00835648"/>
    <w:rsid w:val="00835A17"/>
    <w:rsid w:val="008360C7"/>
    <w:rsid w:val="008360EB"/>
    <w:rsid w:val="00837CB2"/>
    <w:rsid w:val="008403C4"/>
    <w:rsid w:val="00841B9F"/>
    <w:rsid w:val="00842191"/>
    <w:rsid w:val="0084336C"/>
    <w:rsid w:val="00844A46"/>
    <w:rsid w:val="00844D3C"/>
    <w:rsid w:val="00845F8C"/>
    <w:rsid w:val="0085008E"/>
    <w:rsid w:val="008512D1"/>
    <w:rsid w:val="00852714"/>
    <w:rsid w:val="00854EB7"/>
    <w:rsid w:val="00856517"/>
    <w:rsid w:val="008576E3"/>
    <w:rsid w:val="008625D3"/>
    <w:rsid w:val="00862A45"/>
    <w:rsid w:val="0086485A"/>
    <w:rsid w:val="00866DD2"/>
    <w:rsid w:val="0086765E"/>
    <w:rsid w:val="008676A7"/>
    <w:rsid w:val="00867940"/>
    <w:rsid w:val="008710C9"/>
    <w:rsid w:val="00871A21"/>
    <w:rsid w:val="0087215D"/>
    <w:rsid w:val="008725C7"/>
    <w:rsid w:val="008728C6"/>
    <w:rsid w:val="0087321D"/>
    <w:rsid w:val="00873756"/>
    <w:rsid w:val="0087454D"/>
    <w:rsid w:val="008748A4"/>
    <w:rsid w:val="0087499D"/>
    <w:rsid w:val="0087736C"/>
    <w:rsid w:val="00877C33"/>
    <w:rsid w:val="00880CCA"/>
    <w:rsid w:val="00880CEE"/>
    <w:rsid w:val="008815A9"/>
    <w:rsid w:val="00881761"/>
    <w:rsid w:val="008821A8"/>
    <w:rsid w:val="008824B3"/>
    <w:rsid w:val="00883D28"/>
    <w:rsid w:val="0088598F"/>
    <w:rsid w:val="00886C48"/>
    <w:rsid w:val="00886D3B"/>
    <w:rsid w:val="00886DF0"/>
    <w:rsid w:val="008872AB"/>
    <w:rsid w:val="0088773C"/>
    <w:rsid w:val="008919E7"/>
    <w:rsid w:val="00892655"/>
    <w:rsid w:val="00892806"/>
    <w:rsid w:val="0089280B"/>
    <w:rsid w:val="00892F95"/>
    <w:rsid w:val="00893992"/>
    <w:rsid w:val="00893B1B"/>
    <w:rsid w:val="008950CD"/>
    <w:rsid w:val="00897144"/>
    <w:rsid w:val="00897863"/>
    <w:rsid w:val="008A009C"/>
    <w:rsid w:val="008A00AD"/>
    <w:rsid w:val="008A11B7"/>
    <w:rsid w:val="008A1892"/>
    <w:rsid w:val="008A18DE"/>
    <w:rsid w:val="008A19B8"/>
    <w:rsid w:val="008A1DBD"/>
    <w:rsid w:val="008A1DF6"/>
    <w:rsid w:val="008A4F6B"/>
    <w:rsid w:val="008B0364"/>
    <w:rsid w:val="008B03EE"/>
    <w:rsid w:val="008B0A0C"/>
    <w:rsid w:val="008B0C37"/>
    <w:rsid w:val="008B3F7F"/>
    <w:rsid w:val="008B45F6"/>
    <w:rsid w:val="008B4A2B"/>
    <w:rsid w:val="008B4A50"/>
    <w:rsid w:val="008B4E80"/>
    <w:rsid w:val="008B60D5"/>
    <w:rsid w:val="008B61B4"/>
    <w:rsid w:val="008B7124"/>
    <w:rsid w:val="008B7190"/>
    <w:rsid w:val="008B7195"/>
    <w:rsid w:val="008C0436"/>
    <w:rsid w:val="008C0ADE"/>
    <w:rsid w:val="008C0B89"/>
    <w:rsid w:val="008C2DEC"/>
    <w:rsid w:val="008C3A6F"/>
    <w:rsid w:val="008C3A8B"/>
    <w:rsid w:val="008C4F82"/>
    <w:rsid w:val="008C6E89"/>
    <w:rsid w:val="008D0C4D"/>
    <w:rsid w:val="008D1A64"/>
    <w:rsid w:val="008D4576"/>
    <w:rsid w:val="008D4D0B"/>
    <w:rsid w:val="008D52BE"/>
    <w:rsid w:val="008D5F5F"/>
    <w:rsid w:val="008D6018"/>
    <w:rsid w:val="008D6258"/>
    <w:rsid w:val="008D7121"/>
    <w:rsid w:val="008D784A"/>
    <w:rsid w:val="008E1284"/>
    <w:rsid w:val="008E1308"/>
    <w:rsid w:val="008E1396"/>
    <w:rsid w:val="008E2431"/>
    <w:rsid w:val="008E2586"/>
    <w:rsid w:val="008E2CF4"/>
    <w:rsid w:val="008E3370"/>
    <w:rsid w:val="008E3C9F"/>
    <w:rsid w:val="008E4C64"/>
    <w:rsid w:val="008E4F17"/>
    <w:rsid w:val="008E5799"/>
    <w:rsid w:val="008E5FEF"/>
    <w:rsid w:val="008E6278"/>
    <w:rsid w:val="008F0BEA"/>
    <w:rsid w:val="008F12D7"/>
    <w:rsid w:val="008F279F"/>
    <w:rsid w:val="008F2CCE"/>
    <w:rsid w:val="008F34D2"/>
    <w:rsid w:val="008F3AA5"/>
    <w:rsid w:val="008F4F4D"/>
    <w:rsid w:val="008F575E"/>
    <w:rsid w:val="008F5B00"/>
    <w:rsid w:val="008F670D"/>
    <w:rsid w:val="008F6AF9"/>
    <w:rsid w:val="008F707C"/>
    <w:rsid w:val="00900982"/>
    <w:rsid w:val="00900E38"/>
    <w:rsid w:val="00901026"/>
    <w:rsid w:val="0090116C"/>
    <w:rsid w:val="00902597"/>
    <w:rsid w:val="009025BA"/>
    <w:rsid w:val="00902D87"/>
    <w:rsid w:val="009043B5"/>
    <w:rsid w:val="0090494A"/>
    <w:rsid w:val="00904B41"/>
    <w:rsid w:val="00905DF8"/>
    <w:rsid w:val="00910899"/>
    <w:rsid w:val="00910D9F"/>
    <w:rsid w:val="00911FAD"/>
    <w:rsid w:val="009127DC"/>
    <w:rsid w:val="009130A6"/>
    <w:rsid w:val="0091343D"/>
    <w:rsid w:val="00913463"/>
    <w:rsid w:val="009142DD"/>
    <w:rsid w:val="009148ED"/>
    <w:rsid w:val="00914CA2"/>
    <w:rsid w:val="00914E7F"/>
    <w:rsid w:val="0091669D"/>
    <w:rsid w:val="00916F80"/>
    <w:rsid w:val="009172CF"/>
    <w:rsid w:val="009175D1"/>
    <w:rsid w:val="00917717"/>
    <w:rsid w:val="00920513"/>
    <w:rsid w:val="00923922"/>
    <w:rsid w:val="00924BBD"/>
    <w:rsid w:val="00924E72"/>
    <w:rsid w:val="009270D4"/>
    <w:rsid w:val="009274BC"/>
    <w:rsid w:val="00927D3B"/>
    <w:rsid w:val="009301E8"/>
    <w:rsid w:val="0093058A"/>
    <w:rsid w:val="0093358E"/>
    <w:rsid w:val="00934E73"/>
    <w:rsid w:val="009364B8"/>
    <w:rsid w:val="00936A3B"/>
    <w:rsid w:val="00936DEF"/>
    <w:rsid w:val="0094143F"/>
    <w:rsid w:val="00941FB6"/>
    <w:rsid w:val="00942904"/>
    <w:rsid w:val="00943143"/>
    <w:rsid w:val="00943146"/>
    <w:rsid w:val="009438A7"/>
    <w:rsid w:val="00943B03"/>
    <w:rsid w:val="009453E8"/>
    <w:rsid w:val="0094746D"/>
    <w:rsid w:val="009475CE"/>
    <w:rsid w:val="0095064B"/>
    <w:rsid w:val="009511FC"/>
    <w:rsid w:val="00951E03"/>
    <w:rsid w:val="00952216"/>
    <w:rsid w:val="00952524"/>
    <w:rsid w:val="00952B11"/>
    <w:rsid w:val="0095300D"/>
    <w:rsid w:val="009554F0"/>
    <w:rsid w:val="00957D20"/>
    <w:rsid w:val="00960A34"/>
    <w:rsid w:val="00960F49"/>
    <w:rsid w:val="00961213"/>
    <w:rsid w:val="0096311F"/>
    <w:rsid w:val="0096365A"/>
    <w:rsid w:val="00963D9C"/>
    <w:rsid w:val="00964641"/>
    <w:rsid w:val="009712B7"/>
    <w:rsid w:val="0097270B"/>
    <w:rsid w:val="009750F3"/>
    <w:rsid w:val="00975AF2"/>
    <w:rsid w:val="00976639"/>
    <w:rsid w:val="00976E16"/>
    <w:rsid w:val="00977C70"/>
    <w:rsid w:val="00980BB9"/>
    <w:rsid w:val="0098115D"/>
    <w:rsid w:val="00981716"/>
    <w:rsid w:val="00981A96"/>
    <w:rsid w:val="00981FF9"/>
    <w:rsid w:val="0098365C"/>
    <w:rsid w:val="009838D9"/>
    <w:rsid w:val="00983D0B"/>
    <w:rsid w:val="00984858"/>
    <w:rsid w:val="00984916"/>
    <w:rsid w:val="00985575"/>
    <w:rsid w:val="00985F5F"/>
    <w:rsid w:val="009863C3"/>
    <w:rsid w:val="00986C8F"/>
    <w:rsid w:val="00990115"/>
    <w:rsid w:val="00990EAF"/>
    <w:rsid w:val="00993224"/>
    <w:rsid w:val="009944EE"/>
    <w:rsid w:val="00997BC0"/>
    <w:rsid w:val="00997CFA"/>
    <w:rsid w:val="009A01C4"/>
    <w:rsid w:val="009A2603"/>
    <w:rsid w:val="009A2BA1"/>
    <w:rsid w:val="009A3163"/>
    <w:rsid w:val="009A3D14"/>
    <w:rsid w:val="009A3E8D"/>
    <w:rsid w:val="009A4406"/>
    <w:rsid w:val="009A5F2C"/>
    <w:rsid w:val="009A6426"/>
    <w:rsid w:val="009B059B"/>
    <w:rsid w:val="009B23FE"/>
    <w:rsid w:val="009B2575"/>
    <w:rsid w:val="009B2711"/>
    <w:rsid w:val="009B293E"/>
    <w:rsid w:val="009B344A"/>
    <w:rsid w:val="009B392F"/>
    <w:rsid w:val="009B59F0"/>
    <w:rsid w:val="009B5AC1"/>
    <w:rsid w:val="009B70B0"/>
    <w:rsid w:val="009B726B"/>
    <w:rsid w:val="009B75A2"/>
    <w:rsid w:val="009B7EC5"/>
    <w:rsid w:val="009C05D0"/>
    <w:rsid w:val="009C071D"/>
    <w:rsid w:val="009C0A6A"/>
    <w:rsid w:val="009C19E0"/>
    <w:rsid w:val="009C1D63"/>
    <w:rsid w:val="009C1D9A"/>
    <w:rsid w:val="009C20D1"/>
    <w:rsid w:val="009C2D15"/>
    <w:rsid w:val="009C2E75"/>
    <w:rsid w:val="009C3149"/>
    <w:rsid w:val="009C3200"/>
    <w:rsid w:val="009C38B5"/>
    <w:rsid w:val="009C4D3F"/>
    <w:rsid w:val="009C56BB"/>
    <w:rsid w:val="009C5F33"/>
    <w:rsid w:val="009C6A4C"/>
    <w:rsid w:val="009C6C70"/>
    <w:rsid w:val="009C7ECA"/>
    <w:rsid w:val="009D091D"/>
    <w:rsid w:val="009D1829"/>
    <w:rsid w:val="009D1FE7"/>
    <w:rsid w:val="009D43E9"/>
    <w:rsid w:val="009D5603"/>
    <w:rsid w:val="009D78D3"/>
    <w:rsid w:val="009D7BCE"/>
    <w:rsid w:val="009E0B37"/>
    <w:rsid w:val="009E0DC4"/>
    <w:rsid w:val="009E22DE"/>
    <w:rsid w:val="009E2368"/>
    <w:rsid w:val="009E3635"/>
    <w:rsid w:val="009E3B18"/>
    <w:rsid w:val="009E44CA"/>
    <w:rsid w:val="009E47EB"/>
    <w:rsid w:val="009E5010"/>
    <w:rsid w:val="009E5426"/>
    <w:rsid w:val="009E55F1"/>
    <w:rsid w:val="009E593A"/>
    <w:rsid w:val="009E73D1"/>
    <w:rsid w:val="009F00F0"/>
    <w:rsid w:val="009F3A4B"/>
    <w:rsid w:val="009F489C"/>
    <w:rsid w:val="009F501F"/>
    <w:rsid w:val="009F51E2"/>
    <w:rsid w:val="009F56EA"/>
    <w:rsid w:val="009F6296"/>
    <w:rsid w:val="009F66C4"/>
    <w:rsid w:val="009F722D"/>
    <w:rsid w:val="00A0021F"/>
    <w:rsid w:val="00A00B0F"/>
    <w:rsid w:val="00A00B50"/>
    <w:rsid w:val="00A010A0"/>
    <w:rsid w:val="00A0146F"/>
    <w:rsid w:val="00A01643"/>
    <w:rsid w:val="00A016C3"/>
    <w:rsid w:val="00A02C40"/>
    <w:rsid w:val="00A03003"/>
    <w:rsid w:val="00A0322B"/>
    <w:rsid w:val="00A039A7"/>
    <w:rsid w:val="00A061E0"/>
    <w:rsid w:val="00A06D1A"/>
    <w:rsid w:val="00A076A4"/>
    <w:rsid w:val="00A07BBB"/>
    <w:rsid w:val="00A1021D"/>
    <w:rsid w:val="00A1051A"/>
    <w:rsid w:val="00A11CA6"/>
    <w:rsid w:val="00A12EBB"/>
    <w:rsid w:val="00A13347"/>
    <w:rsid w:val="00A145EB"/>
    <w:rsid w:val="00A15768"/>
    <w:rsid w:val="00A16B99"/>
    <w:rsid w:val="00A17482"/>
    <w:rsid w:val="00A2010D"/>
    <w:rsid w:val="00A204A4"/>
    <w:rsid w:val="00A214D2"/>
    <w:rsid w:val="00A23612"/>
    <w:rsid w:val="00A23E18"/>
    <w:rsid w:val="00A27197"/>
    <w:rsid w:val="00A27ECF"/>
    <w:rsid w:val="00A306D4"/>
    <w:rsid w:val="00A3113E"/>
    <w:rsid w:val="00A329CD"/>
    <w:rsid w:val="00A337F2"/>
    <w:rsid w:val="00A340E3"/>
    <w:rsid w:val="00A346D2"/>
    <w:rsid w:val="00A360A3"/>
    <w:rsid w:val="00A36AFD"/>
    <w:rsid w:val="00A402E9"/>
    <w:rsid w:val="00A41CF3"/>
    <w:rsid w:val="00A424E4"/>
    <w:rsid w:val="00A44E82"/>
    <w:rsid w:val="00A45114"/>
    <w:rsid w:val="00A46416"/>
    <w:rsid w:val="00A474D5"/>
    <w:rsid w:val="00A47600"/>
    <w:rsid w:val="00A47CE7"/>
    <w:rsid w:val="00A50972"/>
    <w:rsid w:val="00A50D7C"/>
    <w:rsid w:val="00A517BB"/>
    <w:rsid w:val="00A519C3"/>
    <w:rsid w:val="00A51BE0"/>
    <w:rsid w:val="00A52DFE"/>
    <w:rsid w:val="00A530C4"/>
    <w:rsid w:val="00A53C61"/>
    <w:rsid w:val="00A53CC2"/>
    <w:rsid w:val="00A551FD"/>
    <w:rsid w:val="00A55653"/>
    <w:rsid w:val="00A56796"/>
    <w:rsid w:val="00A626D1"/>
    <w:rsid w:val="00A63BA5"/>
    <w:rsid w:val="00A640D7"/>
    <w:rsid w:val="00A64AD6"/>
    <w:rsid w:val="00A657B8"/>
    <w:rsid w:val="00A66462"/>
    <w:rsid w:val="00A67298"/>
    <w:rsid w:val="00A67908"/>
    <w:rsid w:val="00A7292B"/>
    <w:rsid w:val="00A74EBF"/>
    <w:rsid w:val="00A75C89"/>
    <w:rsid w:val="00A76C8B"/>
    <w:rsid w:val="00A770EA"/>
    <w:rsid w:val="00A77A55"/>
    <w:rsid w:val="00A77E3B"/>
    <w:rsid w:val="00A803B2"/>
    <w:rsid w:val="00A804BA"/>
    <w:rsid w:val="00A81B3D"/>
    <w:rsid w:val="00A826FC"/>
    <w:rsid w:val="00A827E5"/>
    <w:rsid w:val="00A82993"/>
    <w:rsid w:val="00A8358D"/>
    <w:rsid w:val="00A83FF3"/>
    <w:rsid w:val="00A84149"/>
    <w:rsid w:val="00A8489A"/>
    <w:rsid w:val="00A849DE"/>
    <w:rsid w:val="00A84BA6"/>
    <w:rsid w:val="00A84FB9"/>
    <w:rsid w:val="00A85A0B"/>
    <w:rsid w:val="00A86996"/>
    <w:rsid w:val="00A87D46"/>
    <w:rsid w:val="00A9065F"/>
    <w:rsid w:val="00A911C6"/>
    <w:rsid w:val="00A914EC"/>
    <w:rsid w:val="00A91730"/>
    <w:rsid w:val="00A91EF9"/>
    <w:rsid w:val="00A923B1"/>
    <w:rsid w:val="00A9244D"/>
    <w:rsid w:val="00A93D81"/>
    <w:rsid w:val="00A93E0D"/>
    <w:rsid w:val="00A94699"/>
    <w:rsid w:val="00AA0D57"/>
    <w:rsid w:val="00AA3647"/>
    <w:rsid w:val="00AA3A85"/>
    <w:rsid w:val="00AA48C6"/>
    <w:rsid w:val="00AA4B83"/>
    <w:rsid w:val="00AA5D02"/>
    <w:rsid w:val="00AA6245"/>
    <w:rsid w:val="00AA6B53"/>
    <w:rsid w:val="00AA73CB"/>
    <w:rsid w:val="00AA7608"/>
    <w:rsid w:val="00AA7CB3"/>
    <w:rsid w:val="00AB18C8"/>
    <w:rsid w:val="00AB3504"/>
    <w:rsid w:val="00AB5701"/>
    <w:rsid w:val="00AB6418"/>
    <w:rsid w:val="00AB70F8"/>
    <w:rsid w:val="00AB7E3D"/>
    <w:rsid w:val="00AC0493"/>
    <w:rsid w:val="00AC23DE"/>
    <w:rsid w:val="00AC2A7F"/>
    <w:rsid w:val="00AC3616"/>
    <w:rsid w:val="00AC3785"/>
    <w:rsid w:val="00AC3D15"/>
    <w:rsid w:val="00AC43FB"/>
    <w:rsid w:val="00AC4A61"/>
    <w:rsid w:val="00AC5ED6"/>
    <w:rsid w:val="00AC5F6C"/>
    <w:rsid w:val="00AC64B6"/>
    <w:rsid w:val="00AC6983"/>
    <w:rsid w:val="00AD0769"/>
    <w:rsid w:val="00AD0AEA"/>
    <w:rsid w:val="00AD18FD"/>
    <w:rsid w:val="00AD3139"/>
    <w:rsid w:val="00AD4578"/>
    <w:rsid w:val="00AD4BAC"/>
    <w:rsid w:val="00AD62DD"/>
    <w:rsid w:val="00AE12C5"/>
    <w:rsid w:val="00AE29C5"/>
    <w:rsid w:val="00AE2A0A"/>
    <w:rsid w:val="00AE3D29"/>
    <w:rsid w:val="00AE45E9"/>
    <w:rsid w:val="00AE46C8"/>
    <w:rsid w:val="00AE4C99"/>
    <w:rsid w:val="00AE576C"/>
    <w:rsid w:val="00AE63F4"/>
    <w:rsid w:val="00AE7DC2"/>
    <w:rsid w:val="00AF1E5E"/>
    <w:rsid w:val="00AF493E"/>
    <w:rsid w:val="00AF4AC8"/>
    <w:rsid w:val="00AF4E46"/>
    <w:rsid w:val="00AF59E8"/>
    <w:rsid w:val="00AF7C15"/>
    <w:rsid w:val="00AF7E94"/>
    <w:rsid w:val="00B00B70"/>
    <w:rsid w:val="00B03F47"/>
    <w:rsid w:val="00B04DE6"/>
    <w:rsid w:val="00B05020"/>
    <w:rsid w:val="00B0512C"/>
    <w:rsid w:val="00B06CFE"/>
    <w:rsid w:val="00B1038F"/>
    <w:rsid w:val="00B111E0"/>
    <w:rsid w:val="00B117FB"/>
    <w:rsid w:val="00B12AB7"/>
    <w:rsid w:val="00B140D7"/>
    <w:rsid w:val="00B15AC1"/>
    <w:rsid w:val="00B164D3"/>
    <w:rsid w:val="00B165A7"/>
    <w:rsid w:val="00B165BD"/>
    <w:rsid w:val="00B17A92"/>
    <w:rsid w:val="00B17F7B"/>
    <w:rsid w:val="00B218C1"/>
    <w:rsid w:val="00B22B9C"/>
    <w:rsid w:val="00B23F43"/>
    <w:rsid w:val="00B2439C"/>
    <w:rsid w:val="00B24DF9"/>
    <w:rsid w:val="00B26205"/>
    <w:rsid w:val="00B27910"/>
    <w:rsid w:val="00B30CF6"/>
    <w:rsid w:val="00B311AC"/>
    <w:rsid w:val="00B31894"/>
    <w:rsid w:val="00B327BC"/>
    <w:rsid w:val="00B32819"/>
    <w:rsid w:val="00B33898"/>
    <w:rsid w:val="00B35631"/>
    <w:rsid w:val="00B36EE4"/>
    <w:rsid w:val="00B416A0"/>
    <w:rsid w:val="00B41858"/>
    <w:rsid w:val="00B42CF1"/>
    <w:rsid w:val="00B43557"/>
    <w:rsid w:val="00B44227"/>
    <w:rsid w:val="00B461DC"/>
    <w:rsid w:val="00B47912"/>
    <w:rsid w:val="00B47913"/>
    <w:rsid w:val="00B47E2F"/>
    <w:rsid w:val="00B51369"/>
    <w:rsid w:val="00B53158"/>
    <w:rsid w:val="00B53DE1"/>
    <w:rsid w:val="00B5464B"/>
    <w:rsid w:val="00B55425"/>
    <w:rsid w:val="00B55998"/>
    <w:rsid w:val="00B57A6C"/>
    <w:rsid w:val="00B60DC6"/>
    <w:rsid w:val="00B61EED"/>
    <w:rsid w:val="00B6292E"/>
    <w:rsid w:val="00B62A00"/>
    <w:rsid w:val="00B62D34"/>
    <w:rsid w:val="00B62FA8"/>
    <w:rsid w:val="00B633B5"/>
    <w:rsid w:val="00B64302"/>
    <w:rsid w:val="00B64A06"/>
    <w:rsid w:val="00B66C0F"/>
    <w:rsid w:val="00B6777D"/>
    <w:rsid w:val="00B7163A"/>
    <w:rsid w:val="00B737C9"/>
    <w:rsid w:val="00B73A4B"/>
    <w:rsid w:val="00B82756"/>
    <w:rsid w:val="00B830CD"/>
    <w:rsid w:val="00B8367F"/>
    <w:rsid w:val="00B8463B"/>
    <w:rsid w:val="00B86F84"/>
    <w:rsid w:val="00B878BB"/>
    <w:rsid w:val="00B900CA"/>
    <w:rsid w:val="00B917F7"/>
    <w:rsid w:val="00B92262"/>
    <w:rsid w:val="00B928AF"/>
    <w:rsid w:val="00B93243"/>
    <w:rsid w:val="00B93525"/>
    <w:rsid w:val="00B93ADF"/>
    <w:rsid w:val="00B93F6F"/>
    <w:rsid w:val="00B94416"/>
    <w:rsid w:val="00B947C1"/>
    <w:rsid w:val="00B958D0"/>
    <w:rsid w:val="00B959E1"/>
    <w:rsid w:val="00B95E2A"/>
    <w:rsid w:val="00B96192"/>
    <w:rsid w:val="00B9686D"/>
    <w:rsid w:val="00BA0953"/>
    <w:rsid w:val="00BA0B12"/>
    <w:rsid w:val="00BA11F7"/>
    <w:rsid w:val="00BA2ECD"/>
    <w:rsid w:val="00BA3635"/>
    <w:rsid w:val="00BA3FF9"/>
    <w:rsid w:val="00BA45D4"/>
    <w:rsid w:val="00BA5610"/>
    <w:rsid w:val="00BA6BB8"/>
    <w:rsid w:val="00BA749F"/>
    <w:rsid w:val="00BA7777"/>
    <w:rsid w:val="00BB0169"/>
    <w:rsid w:val="00BB037C"/>
    <w:rsid w:val="00BB1C3C"/>
    <w:rsid w:val="00BB2285"/>
    <w:rsid w:val="00BB30C0"/>
    <w:rsid w:val="00BB36AC"/>
    <w:rsid w:val="00BB39B3"/>
    <w:rsid w:val="00BB4612"/>
    <w:rsid w:val="00BB7C3A"/>
    <w:rsid w:val="00BC102F"/>
    <w:rsid w:val="00BC1055"/>
    <w:rsid w:val="00BC1620"/>
    <w:rsid w:val="00BC2B80"/>
    <w:rsid w:val="00BC2E0E"/>
    <w:rsid w:val="00BC33E8"/>
    <w:rsid w:val="00BC5377"/>
    <w:rsid w:val="00BC5B21"/>
    <w:rsid w:val="00BC6062"/>
    <w:rsid w:val="00BC70EB"/>
    <w:rsid w:val="00BD0116"/>
    <w:rsid w:val="00BD03F5"/>
    <w:rsid w:val="00BD06CD"/>
    <w:rsid w:val="00BD0A46"/>
    <w:rsid w:val="00BD1BC8"/>
    <w:rsid w:val="00BD1E97"/>
    <w:rsid w:val="00BD2570"/>
    <w:rsid w:val="00BD3F8E"/>
    <w:rsid w:val="00BD452C"/>
    <w:rsid w:val="00BD45BC"/>
    <w:rsid w:val="00BD4B8C"/>
    <w:rsid w:val="00BD4FE4"/>
    <w:rsid w:val="00BD5A5C"/>
    <w:rsid w:val="00BD7721"/>
    <w:rsid w:val="00BE05C6"/>
    <w:rsid w:val="00BE09BF"/>
    <w:rsid w:val="00BE139C"/>
    <w:rsid w:val="00BE1848"/>
    <w:rsid w:val="00BE29A1"/>
    <w:rsid w:val="00BE2D57"/>
    <w:rsid w:val="00BE2E32"/>
    <w:rsid w:val="00BE404A"/>
    <w:rsid w:val="00BE4B29"/>
    <w:rsid w:val="00BE559C"/>
    <w:rsid w:val="00BE643A"/>
    <w:rsid w:val="00BE6779"/>
    <w:rsid w:val="00BE7146"/>
    <w:rsid w:val="00BF15E6"/>
    <w:rsid w:val="00BF1A78"/>
    <w:rsid w:val="00BF1D4A"/>
    <w:rsid w:val="00BF1E0E"/>
    <w:rsid w:val="00BF2EEF"/>
    <w:rsid w:val="00BF34C4"/>
    <w:rsid w:val="00BF609A"/>
    <w:rsid w:val="00BF6D88"/>
    <w:rsid w:val="00BF728D"/>
    <w:rsid w:val="00BF7BCF"/>
    <w:rsid w:val="00C00B7E"/>
    <w:rsid w:val="00C014D4"/>
    <w:rsid w:val="00C019C2"/>
    <w:rsid w:val="00C02553"/>
    <w:rsid w:val="00C02AF4"/>
    <w:rsid w:val="00C04D05"/>
    <w:rsid w:val="00C05024"/>
    <w:rsid w:val="00C0568F"/>
    <w:rsid w:val="00C06297"/>
    <w:rsid w:val="00C06F02"/>
    <w:rsid w:val="00C07F3E"/>
    <w:rsid w:val="00C101C6"/>
    <w:rsid w:val="00C10E63"/>
    <w:rsid w:val="00C112D4"/>
    <w:rsid w:val="00C11EA0"/>
    <w:rsid w:val="00C135CB"/>
    <w:rsid w:val="00C144A2"/>
    <w:rsid w:val="00C1484A"/>
    <w:rsid w:val="00C21353"/>
    <w:rsid w:val="00C22B14"/>
    <w:rsid w:val="00C22E9D"/>
    <w:rsid w:val="00C24B49"/>
    <w:rsid w:val="00C252B5"/>
    <w:rsid w:val="00C25DF9"/>
    <w:rsid w:val="00C266B5"/>
    <w:rsid w:val="00C268E1"/>
    <w:rsid w:val="00C27BF3"/>
    <w:rsid w:val="00C3051A"/>
    <w:rsid w:val="00C30D39"/>
    <w:rsid w:val="00C30D6C"/>
    <w:rsid w:val="00C31585"/>
    <w:rsid w:val="00C31B24"/>
    <w:rsid w:val="00C3294B"/>
    <w:rsid w:val="00C337F7"/>
    <w:rsid w:val="00C3796C"/>
    <w:rsid w:val="00C4003D"/>
    <w:rsid w:val="00C401C8"/>
    <w:rsid w:val="00C4066C"/>
    <w:rsid w:val="00C407C5"/>
    <w:rsid w:val="00C409B7"/>
    <w:rsid w:val="00C44591"/>
    <w:rsid w:val="00C44A1B"/>
    <w:rsid w:val="00C45176"/>
    <w:rsid w:val="00C461AE"/>
    <w:rsid w:val="00C47323"/>
    <w:rsid w:val="00C5018F"/>
    <w:rsid w:val="00C515A8"/>
    <w:rsid w:val="00C51AC8"/>
    <w:rsid w:val="00C5249A"/>
    <w:rsid w:val="00C52815"/>
    <w:rsid w:val="00C535B8"/>
    <w:rsid w:val="00C5365E"/>
    <w:rsid w:val="00C53F9C"/>
    <w:rsid w:val="00C552C9"/>
    <w:rsid w:val="00C55B39"/>
    <w:rsid w:val="00C55CFD"/>
    <w:rsid w:val="00C55D3E"/>
    <w:rsid w:val="00C55DB6"/>
    <w:rsid w:val="00C6076F"/>
    <w:rsid w:val="00C609B0"/>
    <w:rsid w:val="00C60EC2"/>
    <w:rsid w:val="00C60F5E"/>
    <w:rsid w:val="00C61727"/>
    <w:rsid w:val="00C62750"/>
    <w:rsid w:val="00C62F02"/>
    <w:rsid w:val="00C62F7C"/>
    <w:rsid w:val="00C6357A"/>
    <w:rsid w:val="00C6393E"/>
    <w:rsid w:val="00C63ED1"/>
    <w:rsid w:val="00C64677"/>
    <w:rsid w:val="00C647F1"/>
    <w:rsid w:val="00C64A4A"/>
    <w:rsid w:val="00C64A8C"/>
    <w:rsid w:val="00C64CB9"/>
    <w:rsid w:val="00C65639"/>
    <w:rsid w:val="00C65F8F"/>
    <w:rsid w:val="00C66350"/>
    <w:rsid w:val="00C666EA"/>
    <w:rsid w:val="00C6746F"/>
    <w:rsid w:val="00C67FCC"/>
    <w:rsid w:val="00C7070C"/>
    <w:rsid w:val="00C7096F"/>
    <w:rsid w:val="00C71193"/>
    <w:rsid w:val="00C71E42"/>
    <w:rsid w:val="00C7283F"/>
    <w:rsid w:val="00C73F46"/>
    <w:rsid w:val="00C742BD"/>
    <w:rsid w:val="00C74E27"/>
    <w:rsid w:val="00C758D7"/>
    <w:rsid w:val="00C75CD6"/>
    <w:rsid w:val="00C80232"/>
    <w:rsid w:val="00C804B1"/>
    <w:rsid w:val="00C817C3"/>
    <w:rsid w:val="00C81847"/>
    <w:rsid w:val="00C82FE1"/>
    <w:rsid w:val="00C84BA1"/>
    <w:rsid w:val="00C87AE3"/>
    <w:rsid w:val="00C9056D"/>
    <w:rsid w:val="00C90B2E"/>
    <w:rsid w:val="00C91899"/>
    <w:rsid w:val="00C928E5"/>
    <w:rsid w:val="00C92C10"/>
    <w:rsid w:val="00C93ACA"/>
    <w:rsid w:val="00C93EA5"/>
    <w:rsid w:val="00C94B6F"/>
    <w:rsid w:val="00C96413"/>
    <w:rsid w:val="00C9708B"/>
    <w:rsid w:val="00C97BAF"/>
    <w:rsid w:val="00CA038F"/>
    <w:rsid w:val="00CA0604"/>
    <w:rsid w:val="00CA1451"/>
    <w:rsid w:val="00CA1DA3"/>
    <w:rsid w:val="00CA27D9"/>
    <w:rsid w:val="00CA2964"/>
    <w:rsid w:val="00CA2AF0"/>
    <w:rsid w:val="00CA2CF5"/>
    <w:rsid w:val="00CA2DB0"/>
    <w:rsid w:val="00CA2E18"/>
    <w:rsid w:val="00CA39BC"/>
    <w:rsid w:val="00CA3FFD"/>
    <w:rsid w:val="00CA669B"/>
    <w:rsid w:val="00CA73DE"/>
    <w:rsid w:val="00CB098D"/>
    <w:rsid w:val="00CB0A4C"/>
    <w:rsid w:val="00CB0A50"/>
    <w:rsid w:val="00CB0D67"/>
    <w:rsid w:val="00CB0ECA"/>
    <w:rsid w:val="00CB203E"/>
    <w:rsid w:val="00CB2337"/>
    <w:rsid w:val="00CB29AA"/>
    <w:rsid w:val="00CB42E3"/>
    <w:rsid w:val="00CB48AD"/>
    <w:rsid w:val="00CB55A6"/>
    <w:rsid w:val="00CB70A8"/>
    <w:rsid w:val="00CB7C82"/>
    <w:rsid w:val="00CC04AB"/>
    <w:rsid w:val="00CC0ACE"/>
    <w:rsid w:val="00CC1898"/>
    <w:rsid w:val="00CC3093"/>
    <w:rsid w:val="00CC39C2"/>
    <w:rsid w:val="00CC5446"/>
    <w:rsid w:val="00CD1579"/>
    <w:rsid w:val="00CD16BE"/>
    <w:rsid w:val="00CD1FD6"/>
    <w:rsid w:val="00CD200F"/>
    <w:rsid w:val="00CD296F"/>
    <w:rsid w:val="00CD4DE6"/>
    <w:rsid w:val="00CD5590"/>
    <w:rsid w:val="00CD5D5A"/>
    <w:rsid w:val="00CD6287"/>
    <w:rsid w:val="00CD766A"/>
    <w:rsid w:val="00CD7E74"/>
    <w:rsid w:val="00CD7EC4"/>
    <w:rsid w:val="00CE107A"/>
    <w:rsid w:val="00CE2C1F"/>
    <w:rsid w:val="00CE30FC"/>
    <w:rsid w:val="00CE35F4"/>
    <w:rsid w:val="00CE465C"/>
    <w:rsid w:val="00CE4999"/>
    <w:rsid w:val="00CE54C6"/>
    <w:rsid w:val="00CE6AE5"/>
    <w:rsid w:val="00CE6E45"/>
    <w:rsid w:val="00CF0324"/>
    <w:rsid w:val="00CF14F3"/>
    <w:rsid w:val="00CF1B19"/>
    <w:rsid w:val="00CF1D91"/>
    <w:rsid w:val="00CF1ED6"/>
    <w:rsid w:val="00CF43A5"/>
    <w:rsid w:val="00CF4463"/>
    <w:rsid w:val="00CF54CD"/>
    <w:rsid w:val="00CF681B"/>
    <w:rsid w:val="00CF6928"/>
    <w:rsid w:val="00D00432"/>
    <w:rsid w:val="00D00586"/>
    <w:rsid w:val="00D006BC"/>
    <w:rsid w:val="00D00B85"/>
    <w:rsid w:val="00D0108A"/>
    <w:rsid w:val="00D018E4"/>
    <w:rsid w:val="00D02448"/>
    <w:rsid w:val="00D042B6"/>
    <w:rsid w:val="00D04313"/>
    <w:rsid w:val="00D0561B"/>
    <w:rsid w:val="00D05946"/>
    <w:rsid w:val="00D05EE1"/>
    <w:rsid w:val="00D06C82"/>
    <w:rsid w:val="00D0741B"/>
    <w:rsid w:val="00D074C9"/>
    <w:rsid w:val="00D10237"/>
    <w:rsid w:val="00D10589"/>
    <w:rsid w:val="00D11CC0"/>
    <w:rsid w:val="00D126EB"/>
    <w:rsid w:val="00D12D69"/>
    <w:rsid w:val="00D13399"/>
    <w:rsid w:val="00D13F0B"/>
    <w:rsid w:val="00D1421E"/>
    <w:rsid w:val="00D15ADA"/>
    <w:rsid w:val="00D160C3"/>
    <w:rsid w:val="00D165B3"/>
    <w:rsid w:val="00D200CA"/>
    <w:rsid w:val="00D20607"/>
    <w:rsid w:val="00D2206E"/>
    <w:rsid w:val="00D2254A"/>
    <w:rsid w:val="00D22B64"/>
    <w:rsid w:val="00D22BE5"/>
    <w:rsid w:val="00D233C2"/>
    <w:rsid w:val="00D252CB"/>
    <w:rsid w:val="00D25529"/>
    <w:rsid w:val="00D260B3"/>
    <w:rsid w:val="00D26E84"/>
    <w:rsid w:val="00D27D77"/>
    <w:rsid w:val="00D27DEE"/>
    <w:rsid w:val="00D30927"/>
    <w:rsid w:val="00D31318"/>
    <w:rsid w:val="00D31EF2"/>
    <w:rsid w:val="00D32029"/>
    <w:rsid w:val="00D324F5"/>
    <w:rsid w:val="00D32B5E"/>
    <w:rsid w:val="00D33364"/>
    <w:rsid w:val="00D36209"/>
    <w:rsid w:val="00D36663"/>
    <w:rsid w:val="00D36B0F"/>
    <w:rsid w:val="00D37DDC"/>
    <w:rsid w:val="00D40B94"/>
    <w:rsid w:val="00D42342"/>
    <w:rsid w:val="00D428EA"/>
    <w:rsid w:val="00D429ED"/>
    <w:rsid w:val="00D42C7C"/>
    <w:rsid w:val="00D430A3"/>
    <w:rsid w:val="00D43EAD"/>
    <w:rsid w:val="00D457D2"/>
    <w:rsid w:val="00D4620F"/>
    <w:rsid w:val="00D46525"/>
    <w:rsid w:val="00D46E1C"/>
    <w:rsid w:val="00D46FED"/>
    <w:rsid w:val="00D50423"/>
    <w:rsid w:val="00D50699"/>
    <w:rsid w:val="00D50ED6"/>
    <w:rsid w:val="00D51AF2"/>
    <w:rsid w:val="00D520CB"/>
    <w:rsid w:val="00D52396"/>
    <w:rsid w:val="00D53717"/>
    <w:rsid w:val="00D56565"/>
    <w:rsid w:val="00D57BB9"/>
    <w:rsid w:val="00D600AA"/>
    <w:rsid w:val="00D61C97"/>
    <w:rsid w:val="00D62268"/>
    <w:rsid w:val="00D62437"/>
    <w:rsid w:val="00D62624"/>
    <w:rsid w:val="00D63A51"/>
    <w:rsid w:val="00D65A6E"/>
    <w:rsid w:val="00D65BAF"/>
    <w:rsid w:val="00D666DC"/>
    <w:rsid w:val="00D6698F"/>
    <w:rsid w:val="00D704A5"/>
    <w:rsid w:val="00D70C9A"/>
    <w:rsid w:val="00D73459"/>
    <w:rsid w:val="00D74832"/>
    <w:rsid w:val="00D74DFD"/>
    <w:rsid w:val="00D76CFC"/>
    <w:rsid w:val="00D83727"/>
    <w:rsid w:val="00D84AA0"/>
    <w:rsid w:val="00D861F2"/>
    <w:rsid w:val="00D862DC"/>
    <w:rsid w:val="00D86882"/>
    <w:rsid w:val="00D86ABA"/>
    <w:rsid w:val="00D87A1C"/>
    <w:rsid w:val="00D87FCE"/>
    <w:rsid w:val="00D9023B"/>
    <w:rsid w:val="00D916F0"/>
    <w:rsid w:val="00D91974"/>
    <w:rsid w:val="00D919A4"/>
    <w:rsid w:val="00D919B6"/>
    <w:rsid w:val="00D93150"/>
    <w:rsid w:val="00D936DB"/>
    <w:rsid w:val="00D93E3E"/>
    <w:rsid w:val="00D9549A"/>
    <w:rsid w:val="00D957C0"/>
    <w:rsid w:val="00D96093"/>
    <w:rsid w:val="00D96572"/>
    <w:rsid w:val="00D96C24"/>
    <w:rsid w:val="00D97B3C"/>
    <w:rsid w:val="00DA0237"/>
    <w:rsid w:val="00DA07A6"/>
    <w:rsid w:val="00DA0F66"/>
    <w:rsid w:val="00DA1455"/>
    <w:rsid w:val="00DA16F9"/>
    <w:rsid w:val="00DA1E0B"/>
    <w:rsid w:val="00DA2B6F"/>
    <w:rsid w:val="00DA3598"/>
    <w:rsid w:val="00DA3E02"/>
    <w:rsid w:val="00DA70D8"/>
    <w:rsid w:val="00DB1CC0"/>
    <w:rsid w:val="00DB4997"/>
    <w:rsid w:val="00DB5D65"/>
    <w:rsid w:val="00DB5ED6"/>
    <w:rsid w:val="00DB6CF6"/>
    <w:rsid w:val="00DC02BF"/>
    <w:rsid w:val="00DC29E1"/>
    <w:rsid w:val="00DC3205"/>
    <w:rsid w:val="00DC4B69"/>
    <w:rsid w:val="00DC4F3A"/>
    <w:rsid w:val="00DC5B45"/>
    <w:rsid w:val="00DC5D14"/>
    <w:rsid w:val="00DC625A"/>
    <w:rsid w:val="00DC6DF7"/>
    <w:rsid w:val="00DD05CD"/>
    <w:rsid w:val="00DD0E71"/>
    <w:rsid w:val="00DD2CC3"/>
    <w:rsid w:val="00DD31C9"/>
    <w:rsid w:val="00DD32E9"/>
    <w:rsid w:val="00DD3431"/>
    <w:rsid w:val="00DD5E7C"/>
    <w:rsid w:val="00DD6347"/>
    <w:rsid w:val="00DD6466"/>
    <w:rsid w:val="00DD6677"/>
    <w:rsid w:val="00DD670C"/>
    <w:rsid w:val="00DD6A7C"/>
    <w:rsid w:val="00DE0A40"/>
    <w:rsid w:val="00DE2E02"/>
    <w:rsid w:val="00DE497B"/>
    <w:rsid w:val="00DE6223"/>
    <w:rsid w:val="00DE76ED"/>
    <w:rsid w:val="00DF2564"/>
    <w:rsid w:val="00DF2597"/>
    <w:rsid w:val="00DF30D4"/>
    <w:rsid w:val="00DF3E08"/>
    <w:rsid w:val="00DF5A8A"/>
    <w:rsid w:val="00E0066E"/>
    <w:rsid w:val="00E01ACC"/>
    <w:rsid w:val="00E01C57"/>
    <w:rsid w:val="00E03023"/>
    <w:rsid w:val="00E03E12"/>
    <w:rsid w:val="00E0416E"/>
    <w:rsid w:val="00E04A48"/>
    <w:rsid w:val="00E04CC8"/>
    <w:rsid w:val="00E064F7"/>
    <w:rsid w:val="00E06EA8"/>
    <w:rsid w:val="00E12AEA"/>
    <w:rsid w:val="00E1471D"/>
    <w:rsid w:val="00E15AF5"/>
    <w:rsid w:val="00E15E0E"/>
    <w:rsid w:val="00E15F89"/>
    <w:rsid w:val="00E160A4"/>
    <w:rsid w:val="00E1759D"/>
    <w:rsid w:val="00E21031"/>
    <w:rsid w:val="00E218EE"/>
    <w:rsid w:val="00E2315A"/>
    <w:rsid w:val="00E237BC"/>
    <w:rsid w:val="00E252E6"/>
    <w:rsid w:val="00E256A6"/>
    <w:rsid w:val="00E318C9"/>
    <w:rsid w:val="00E31EC6"/>
    <w:rsid w:val="00E32DCE"/>
    <w:rsid w:val="00E331B2"/>
    <w:rsid w:val="00E33933"/>
    <w:rsid w:val="00E34340"/>
    <w:rsid w:val="00E35FF8"/>
    <w:rsid w:val="00E36742"/>
    <w:rsid w:val="00E36761"/>
    <w:rsid w:val="00E405EA"/>
    <w:rsid w:val="00E42AF2"/>
    <w:rsid w:val="00E44D61"/>
    <w:rsid w:val="00E452D7"/>
    <w:rsid w:val="00E45C26"/>
    <w:rsid w:val="00E4618A"/>
    <w:rsid w:val="00E46732"/>
    <w:rsid w:val="00E47D45"/>
    <w:rsid w:val="00E524AC"/>
    <w:rsid w:val="00E534F8"/>
    <w:rsid w:val="00E538A7"/>
    <w:rsid w:val="00E53B7C"/>
    <w:rsid w:val="00E54B6C"/>
    <w:rsid w:val="00E54BC1"/>
    <w:rsid w:val="00E54C2E"/>
    <w:rsid w:val="00E54E15"/>
    <w:rsid w:val="00E55C45"/>
    <w:rsid w:val="00E55F24"/>
    <w:rsid w:val="00E56CE5"/>
    <w:rsid w:val="00E57521"/>
    <w:rsid w:val="00E60203"/>
    <w:rsid w:val="00E6106A"/>
    <w:rsid w:val="00E625E9"/>
    <w:rsid w:val="00E639D6"/>
    <w:rsid w:val="00E65459"/>
    <w:rsid w:val="00E65ED9"/>
    <w:rsid w:val="00E66F4E"/>
    <w:rsid w:val="00E67F45"/>
    <w:rsid w:val="00E726B4"/>
    <w:rsid w:val="00E73BE6"/>
    <w:rsid w:val="00E73DF6"/>
    <w:rsid w:val="00E74FAB"/>
    <w:rsid w:val="00E76136"/>
    <w:rsid w:val="00E76968"/>
    <w:rsid w:val="00E77750"/>
    <w:rsid w:val="00E77B36"/>
    <w:rsid w:val="00E8054A"/>
    <w:rsid w:val="00E80E84"/>
    <w:rsid w:val="00E83A7C"/>
    <w:rsid w:val="00E84636"/>
    <w:rsid w:val="00E85D4F"/>
    <w:rsid w:val="00E8691B"/>
    <w:rsid w:val="00E87B3F"/>
    <w:rsid w:val="00E9052B"/>
    <w:rsid w:val="00E908C8"/>
    <w:rsid w:val="00E91829"/>
    <w:rsid w:val="00E937DA"/>
    <w:rsid w:val="00E94016"/>
    <w:rsid w:val="00E95005"/>
    <w:rsid w:val="00E9530C"/>
    <w:rsid w:val="00E96324"/>
    <w:rsid w:val="00E97DCC"/>
    <w:rsid w:val="00EA210E"/>
    <w:rsid w:val="00EA2DF8"/>
    <w:rsid w:val="00EA3612"/>
    <w:rsid w:val="00EA3D6F"/>
    <w:rsid w:val="00EA4449"/>
    <w:rsid w:val="00EA4643"/>
    <w:rsid w:val="00EA4CBE"/>
    <w:rsid w:val="00EA5DAE"/>
    <w:rsid w:val="00EA641E"/>
    <w:rsid w:val="00EA7D2D"/>
    <w:rsid w:val="00EB028F"/>
    <w:rsid w:val="00EB0ABB"/>
    <w:rsid w:val="00EB305D"/>
    <w:rsid w:val="00EB31AB"/>
    <w:rsid w:val="00EB5D02"/>
    <w:rsid w:val="00EB6776"/>
    <w:rsid w:val="00EC086A"/>
    <w:rsid w:val="00EC279C"/>
    <w:rsid w:val="00EC3C45"/>
    <w:rsid w:val="00EC44F6"/>
    <w:rsid w:val="00EC4C51"/>
    <w:rsid w:val="00EC4E5F"/>
    <w:rsid w:val="00EC507D"/>
    <w:rsid w:val="00EC5933"/>
    <w:rsid w:val="00ED096B"/>
    <w:rsid w:val="00ED31BE"/>
    <w:rsid w:val="00ED37B8"/>
    <w:rsid w:val="00ED4617"/>
    <w:rsid w:val="00ED478B"/>
    <w:rsid w:val="00ED492C"/>
    <w:rsid w:val="00ED64C4"/>
    <w:rsid w:val="00ED6A75"/>
    <w:rsid w:val="00ED6E92"/>
    <w:rsid w:val="00EE11C6"/>
    <w:rsid w:val="00EE1912"/>
    <w:rsid w:val="00EE1C3C"/>
    <w:rsid w:val="00EE235F"/>
    <w:rsid w:val="00EE2CEC"/>
    <w:rsid w:val="00EE3C6E"/>
    <w:rsid w:val="00EE5010"/>
    <w:rsid w:val="00EE5317"/>
    <w:rsid w:val="00EE61E9"/>
    <w:rsid w:val="00EF23D8"/>
    <w:rsid w:val="00EF268A"/>
    <w:rsid w:val="00EF29C5"/>
    <w:rsid w:val="00EF2D18"/>
    <w:rsid w:val="00EF2D5F"/>
    <w:rsid w:val="00EF344B"/>
    <w:rsid w:val="00EF3680"/>
    <w:rsid w:val="00EF4681"/>
    <w:rsid w:val="00EF505A"/>
    <w:rsid w:val="00EF51C0"/>
    <w:rsid w:val="00EF5221"/>
    <w:rsid w:val="00F01231"/>
    <w:rsid w:val="00F02CF4"/>
    <w:rsid w:val="00F0354A"/>
    <w:rsid w:val="00F037FA"/>
    <w:rsid w:val="00F04239"/>
    <w:rsid w:val="00F051DF"/>
    <w:rsid w:val="00F05B2E"/>
    <w:rsid w:val="00F07FE8"/>
    <w:rsid w:val="00F10062"/>
    <w:rsid w:val="00F13DD6"/>
    <w:rsid w:val="00F15A95"/>
    <w:rsid w:val="00F163FE"/>
    <w:rsid w:val="00F213C5"/>
    <w:rsid w:val="00F21E6A"/>
    <w:rsid w:val="00F2200E"/>
    <w:rsid w:val="00F224BE"/>
    <w:rsid w:val="00F2314A"/>
    <w:rsid w:val="00F23ABC"/>
    <w:rsid w:val="00F24223"/>
    <w:rsid w:val="00F279C2"/>
    <w:rsid w:val="00F27C79"/>
    <w:rsid w:val="00F31758"/>
    <w:rsid w:val="00F3217F"/>
    <w:rsid w:val="00F32D6F"/>
    <w:rsid w:val="00F333BB"/>
    <w:rsid w:val="00F347BF"/>
    <w:rsid w:val="00F35A57"/>
    <w:rsid w:val="00F35E78"/>
    <w:rsid w:val="00F36045"/>
    <w:rsid w:val="00F36799"/>
    <w:rsid w:val="00F370E1"/>
    <w:rsid w:val="00F373ED"/>
    <w:rsid w:val="00F3756B"/>
    <w:rsid w:val="00F37AB3"/>
    <w:rsid w:val="00F37D5F"/>
    <w:rsid w:val="00F40FAC"/>
    <w:rsid w:val="00F421B1"/>
    <w:rsid w:val="00F42E8D"/>
    <w:rsid w:val="00F44915"/>
    <w:rsid w:val="00F45464"/>
    <w:rsid w:val="00F458E1"/>
    <w:rsid w:val="00F46510"/>
    <w:rsid w:val="00F46C29"/>
    <w:rsid w:val="00F472FD"/>
    <w:rsid w:val="00F473FB"/>
    <w:rsid w:val="00F478DB"/>
    <w:rsid w:val="00F5005D"/>
    <w:rsid w:val="00F5069F"/>
    <w:rsid w:val="00F50DEB"/>
    <w:rsid w:val="00F51F0E"/>
    <w:rsid w:val="00F522AD"/>
    <w:rsid w:val="00F52A2D"/>
    <w:rsid w:val="00F5359B"/>
    <w:rsid w:val="00F54983"/>
    <w:rsid w:val="00F55061"/>
    <w:rsid w:val="00F5603B"/>
    <w:rsid w:val="00F57506"/>
    <w:rsid w:val="00F57562"/>
    <w:rsid w:val="00F6034B"/>
    <w:rsid w:val="00F608E5"/>
    <w:rsid w:val="00F60ADF"/>
    <w:rsid w:val="00F61228"/>
    <w:rsid w:val="00F614FB"/>
    <w:rsid w:val="00F617F2"/>
    <w:rsid w:val="00F65393"/>
    <w:rsid w:val="00F65652"/>
    <w:rsid w:val="00F6719A"/>
    <w:rsid w:val="00F707A4"/>
    <w:rsid w:val="00F709E9"/>
    <w:rsid w:val="00F72243"/>
    <w:rsid w:val="00F72896"/>
    <w:rsid w:val="00F72A34"/>
    <w:rsid w:val="00F73763"/>
    <w:rsid w:val="00F7384F"/>
    <w:rsid w:val="00F73A1E"/>
    <w:rsid w:val="00F74A03"/>
    <w:rsid w:val="00F762FC"/>
    <w:rsid w:val="00F76AC3"/>
    <w:rsid w:val="00F76BA8"/>
    <w:rsid w:val="00F80F61"/>
    <w:rsid w:val="00F813A4"/>
    <w:rsid w:val="00F815A4"/>
    <w:rsid w:val="00F8167D"/>
    <w:rsid w:val="00F82DB6"/>
    <w:rsid w:val="00F83F67"/>
    <w:rsid w:val="00F84E26"/>
    <w:rsid w:val="00F853F5"/>
    <w:rsid w:val="00F87095"/>
    <w:rsid w:val="00F872F1"/>
    <w:rsid w:val="00F878EC"/>
    <w:rsid w:val="00F907EF"/>
    <w:rsid w:val="00F91B14"/>
    <w:rsid w:val="00F925E6"/>
    <w:rsid w:val="00F93641"/>
    <w:rsid w:val="00F938BF"/>
    <w:rsid w:val="00F9467B"/>
    <w:rsid w:val="00F94FF0"/>
    <w:rsid w:val="00F9533E"/>
    <w:rsid w:val="00F95477"/>
    <w:rsid w:val="00F95646"/>
    <w:rsid w:val="00F96779"/>
    <w:rsid w:val="00F96B34"/>
    <w:rsid w:val="00F975AE"/>
    <w:rsid w:val="00FA08E6"/>
    <w:rsid w:val="00FA0FDA"/>
    <w:rsid w:val="00FA1E53"/>
    <w:rsid w:val="00FA21AC"/>
    <w:rsid w:val="00FA2C4A"/>
    <w:rsid w:val="00FA33CC"/>
    <w:rsid w:val="00FA4BA6"/>
    <w:rsid w:val="00FA604D"/>
    <w:rsid w:val="00FA6CD8"/>
    <w:rsid w:val="00FA7EC3"/>
    <w:rsid w:val="00FB0D5C"/>
    <w:rsid w:val="00FB0F0E"/>
    <w:rsid w:val="00FB1E2B"/>
    <w:rsid w:val="00FB2641"/>
    <w:rsid w:val="00FB2DF0"/>
    <w:rsid w:val="00FB4A95"/>
    <w:rsid w:val="00FB57D0"/>
    <w:rsid w:val="00FB5C84"/>
    <w:rsid w:val="00FB60E2"/>
    <w:rsid w:val="00FB64BC"/>
    <w:rsid w:val="00FB6BF7"/>
    <w:rsid w:val="00FC2092"/>
    <w:rsid w:val="00FC2B09"/>
    <w:rsid w:val="00FC52BC"/>
    <w:rsid w:val="00FC55DB"/>
    <w:rsid w:val="00FC5C3B"/>
    <w:rsid w:val="00FC62FC"/>
    <w:rsid w:val="00FC640B"/>
    <w:rsid w:val="00FC7E94"/>
    <w:rsid w:val="00FD1CA0"/>
    <w:rsid w:val="00FD1D3A"/>
    <w:rsid w:val="00FD1DEC"/>
    <w:rsid w:val="00FD25C1"/>
    <w:rsid w:val="00FD2C96"/>
    <w:rsid w:val="00FD49D6"/>
    <w:rsid w:val="00FD6CE5"/>
    <w:rsid w:val="00FD76BC"/>
    <w:rsid w:val="00FE0A24"/>
    <w:rsid w:val="00FE0F22"/>
    <w:rsid w:val="00FE1A3D"/>
    <w:rsid w:val="00FE32F7"/>
    <w:rsid w:val="00FE4386"/>
    <w:rsid w:val="00FE6368"/>
    <w:rsid w:val="00FE65EE"/>
    <w:rsid w:val="00FE694E"/>
    <w:rsid w:val="00FE71EE"/>
    <w:rsid w:val="00FE743F"/>
    <w:rsid w:val="00FF0D83"/>
    <w:rsid w:val="00FF14E4"/>
    <w:rsid w:val="00FF21D0"/>
    <w:rsid w:val="00FF2ECF"/>
    <w:rsid w:val="00FF37E7"/>
    <w:rsid w:val="00FF4FAD"/>
    <w:rsid w:val="00FF59CC"/>
    <w:rsid w:val="00FF758D"/>
    <w:rsid w:val="00FF7D39"/>
    <w:rsid w:val="00FF7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A675"/>
  <w15:chartTrackingRefBased/>
  <w15:docId w15:val="{84150908-73C9-4C89-A275-1469496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1D12"/>
  </w:style>
  <w:style w:type="paragraph" w:styleId="berschrift1">
    <w:name w:val="heading 1"/>
    <w:basedOn w:val="Standard"/>
    <w:next w:val="Standard"/>
    <w:link w:val="berschrift1Zchn"/>
    <w:uiPriority w:val="9"/>
    <w:qFormat/>
    <w:rsid w:val="004E6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873756"/>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berschrift3">
    <w:name w:val="heading 3"/>
    <w:basedOn w:val="Standard"/>
    <w:next w:val="Standard"/>
    <w:link w:val="berschrift3Zchn"/>
    <w:uiPriority w:val="9"/>
    <w:unhideWhenUsed/>
    <w:qFormat/>
    <w:rsid w:val="009712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9712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73756"/>
    <w:pPr>
      <w:ind w:left="720"/>
      <w:contextualSpacing/>
    </w:pPr>
  </w:style>
  <w:style w:type="character" w:customStyle="1" w:styleId="ListenabsatzZchn">
    <w:name w:val="Listenabsatz Zchn"/>
    <w:basedOn w:val="Absatz-Standardschriftart"/>
    <w:link w:val="Listenabsatz"/>
    <w:uiPriority w:val="34"/>
    <w:rsid w:val="00873756"/>
  </w:style>
  <w:style w:type="paragraph" w:styleId="Sprechblasentext">
    <w:name w:val="Balloon Text"/>
    <w:basedOn w:val="Standard"/>
    <w:link w:val="SprechblasentextZchn"/>
    <w:uiPriority w:val="99"/>
    <w:semiHidden/>
    <w:unhideWhenUsed/>
    <w:rsid w:val="008737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756"/>
    <w:rPr>
      <w:rFonts w:ascii="Segoe UI" w:hAnsi="Segoe UI" w:cs="Segoe UI"/>
      <w:sz w:val="18"/>
      <w:szCs w:val="18"/>
    </w:rPr>
  </w:style>
  <w:style w:type="character" w:customStyle="1" w:styleId="berschrift2Zchn">
    <w:name w:val="Überschrift 2 Zchn"/>
    <w:basedOn w:val="Absatz-Standardschriftart"/>
    <w:link w:val="berschrift2"/>
    <w:uiPriority w:val="9"/>
    <w:rsid w:val="00873756"/>
    <w:rPr>
      <w:rFonts w:asciiTheme="majorHAnsi" w:eastAsiaTheme="majorEastAsia" w:hAnsiTheme="majorHAnsi" w:cstheme="majorBidi"/>
      <w:color w:val="365F91" w:themeColor="accent1" w:themeShade="BF"/>
      <w:sz w:val="26"/>
      <w:szCs w:val="26"/>
      <w:lang w:val="en-US"/>
    </w:rPr>
  </w:style>
  <w:style w:type="character" w:styleId="Kommentarzeichen">
    <w:name w:val="annotation reference"/>
    <w:basedOn w:val="Absatz-Standardschriftart"/>
    <w:uiPriority w:val="99"/>
    <w:unhideWhenUsed/>
    <w:rsid w:val="00873756"/>
    <w:rPr>
      <w:sz w:val="16"/>
      <w:szCs w:val="16"/>
    </w:rPr>
  </w:style>
  <w:style w:type="paragraph" w:styleId="Kommentartext">
    <w:name w:val="annotation text"/>
    <w:basedOn w:val="Standard"/>
    <w:link w:val="KommentartextZchn"/>
    <w:uiPriority w:val="99"/>
    <w:unhideWhenUsed/>
    <w:rsid w:val="00873756"/>
    <w:pPr>
      <w:spacing w:line="240" w:lineRule="auto"/>
    </w:pPr>
    <w:rPr>
      <w:sz w:val="20"/>
      <w:szCs w:val="20"/>
      <w:lang w:val="en-US"/>
    </w:rPr>
  </w:style>
  <w:style w:type="character" w:customStyle="1" w:styleId="KommentartextZchn">
    <w:name w:val="Kommentartext Zchn"/>
    <w:basedOn w:val="Absatz-Standardschriftart"/>
    <w:link w:val="Kommentartext"/>
    <w:uiPriority w:val="99"/>
    <w:rsid w:val="00873756"/>
    <w:rPr>
      <w:sz w:val="20"/>
      <w:szCs w:val="20"/>
      <w:lang w:val="en-US"/>
    </w:rPr>
  </w:style>
  <w:style w:type="paragraph" w:styleId="Funotentext">
    <w:name w:val="footnote text"/>
    <w:basedOn w:val="Standard"/>
    <w:link w:val="FunotentextZchn"/>
    <w:uiPriority w:val="99"/>
    <w:unhideWhenUsed/>
    <w:qFormat/>
    <w:rsid w:val="00873756"/>
    <w:pPr>
      <w:spacing w:after="0" w:line="240" w:lineRule="auto"/>
    </w:pPr>
    <w:rPr>
      <w:sz w:val="20"/>
      <w:szCs w:val="20"/>
      <w:lang w:val="en-US"/>
    </w:rPr>
  </w:style>
  <w:style w:type="character" w:customStyle="1" w:styleId="FunotentextZchn">
    <w:name w:val="Fußnotentext Zchn"/>
    <w:basedOn w:val="Absatz-Standardschriftart"/>
    <w:link w:val="Funotentext"/>
    <w:uiPriority w:val="99"/>
    <w:qFormat/>
    <w:rsid w:val="00873756"/>
    <w:rPr>
      <w:sz w:val="20"/>
      <w:szCs w:val="20"/>
      <w:lang w:val="en-US"/>
    </w:rPr>
  </w:style>
  <w:style w:type="character" w:styleId="Funotenzeichen">
    <w:name w:val="footnote reference"/>
    <w:basedOn w:val="Absatz-Standardschriftart"/>
    <w:uiPriority w:val="99"/>
    <w:unhideWhenUsed/>
    <w:qFormat/>
    <w:rsid w:val="00873756"/>
    <w:rPr>
      <w:vertAlign w:val="superscript"/>
    </w:rPr>
  </w:style>
  <w:style w:type="paragraph" w:customStyle="1" w:styleId="Zitatediss">
    <w:name w:val="Zitate diss"/>
    <w:basedOn w:val="Standard"/>
    <w:qFormat/>
    <w:rsid w:val="00873756"/>
    <w:pPr>
      <w:autoSpaceDE w:val="0"/>
      <w:autoSpaceDN w:val="0"/>
      <w:adjustRightInd w:val="0"/>
      <w:spacing w:before="160" w:after="160" w:line="240" w:lineRule="auto"/>
      <w:ind w:left="709" w:right="709"/>
      <w:jc w:val="both"/>
    </w:pPr>
    <w:rPr>
      <w:rFonts w:ascii="Times New Roman" w:hAnsi="Times New Roman" w:cs="Times New Roman"/>
      <w:iCs/>
      <w:color w:val="000000" w:themeColor="text1"/>
      <w:sz w:val="20"/>
      <w:szCs w:val="24"/>
      <w:lang w:val="en-GB"/>
    </w:rPr>
  </w:style>
  <w:style w:type="paragraph" w:styleId="Kommentarthema">
    <w:name w:val="annotation subject"/>
    <w:basedOn w:val="Kommentartext"/>
    <w:next w:val="Kommentartext"/>
    <w:link w:val="KommentarthemaZchn"/>
    <w:uiPriority w:val="99"/>
    <w:semiHidden/>
    <w:unhideWhenUsed/>
    <w:rsid w:val="00B93ADF"/>
    <w:rPr>
      <w:b/>
      <w:bCs/>
      <w:lang w:val="de-DE"/>
    </w:rPr>
  </w:style>
  <w:style w:type="character" w:customStyle="1" w:styleId="KommentarthemaZchn">
    <w:name w:val="Kommentarthema Zchn"/>
    <w:basedOn w:val="KommentartextZchn"/>
    <w:link w:val="Kommentarthema"/>
    <w:uiPriority w:val="99"/>
    <w:semiHidden/>
    <w:rsid w:val="00B93ADF"/>
    <w:rPr>
      <w:b/>
      <w:bCs/>
      <w:sz w:val="20"/>
      <w:szCs w:val="20"/>
      <w:lang w:val="en-US"/>
    </w:rPr>
  </w:style>
  <w:style w:type="character" w:customStyle="1" w:styleId="berschrift4Zchn">
    <w:name w:val="Überschrift 4 Zchn"/>
    <w:basedOn w:val="Absatz-Standardschriftart"/>
    <w:link w:val="berschrift4"/>
    <w:uiPriority w:val="9"/>
    <w:rsid w:val="009712B7"/>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9712B7"/>
    <w:rPr>
      <w:rFonts w:asciiTheme="majorHAnsi" w:eastAsiaTheme="majorEastAsia" w:hAnsiTheme="majorHAnsi" w:cstheme="majorBidi"/>
      <w:color w:val="243F60" w:themeColor="accent1" w:themeShade="7F"/>
      <w:sz w:val="24"/>
      <w:szCs w:val="24"/>
    </w:rPr>
  </w:style>
  <w:style w:type="paragraph" w:customStyle="1" w:styleId="ZitateDiss0">
    <w:name w:val="Zitate Diss"/>
    <w:basedOn w:val="Zitat"/>
    <w:link w:val="ZitateDissZchn"/>
    <w:qFormat/>
    <w:rsid w:val="003C66EF"/>
    <w:pPr>
      <w:spacing w:line="240" w:lineRule="auto"/>
      <w:ind w:left="708"/>
      <w:jc w:val="both"/>
    </w:pPr>
    <w:rPr>
      <w:rFonts w:ascii="Times New Roman" w:hAnsi="Times New Roman"/>
      <w:i w:val="0"/>
      <w:sz w:val="20"/>
      <w:lang w:val="en-US"/>
    </w:rPr>
  </w:style>
  <w:style w:type="character" w:customStyle="1" w:styleId="ZitateDissZchn">
    <w:name w:val="Zitate Diss Zchn"/>
    <w:basedOn w:val="ZitatZchn"/>
    <w:link w:val="ZitateDiss0"/>
    <w:rsid w:val="003C66EF"/>
    <w:rPr>
      <w:rFonts w:ascii="Times New Roman" w:hAnsi="Times New Roman"/>
      <w:i w:val="0"/>
      <w:iCs/>
      <w:color w:val="404040" w:themeColor="text1" w:themeTint="BF"/>
      <w:sz w:val="20"/>
      <w:lang w:val="en-US"/>
    </w:rPr>
  </w:style>
  <w:style w:type="paragraph" w:styleId="Zitat">
    <w:name w:val="Quote"/>
    <w:basedOn w:val="Standard"/>
    <w:next w:val="Standard"/>
    <w:link w:val="ZitatZchn"/>
    <w:uiPriority w:val="29"/>
    <w:qFormat/>
    <w:rsid w:val="003C66E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C66EF"/>
    <w:rPr>
      <w:i/>
      <w:iCs/>
      <w:color w:val="404040" w:themeColor="text1" w:themeTint="BF"/>
    </w:rPr>
  </w:style>
  <w:style w:type="character" w:customStyle="1" w:styleId="normaltextrun">
    <w:name w:val="normaltextrun"/>
    <w:basedOn w:val="Absatz-Standardschriftart"/>
    <w:rsid w:val="004B204F"/>
  </w:style>
  <w:style w:type="character" w:customStyle="1" w:styleId="findhit">
    <w:name w:val="findhit"/>
    <w:basedOn w:val="Absatz-Standardschriftart"/>
    <w:rsid w:val="004B204F"/>
  </w:style>
  <w:style w:type="character" w:customStyle="1" w:styleId="berschrift1Zchn">
    <w:name w:val="Überschrift 1 Zchn"/>
    <w:basedOn w:val="Absatz-Standardschriftart"/>
    <w:link w:val="berschrift1"/>
    <w:uiPriority w:val="9"/>
    <w:rsid w:val="004E6C9B"/>
    <w:rPr>
      <w:rFonts w:asciiTheme="majorHAnsi" w:eastAsiaTheme="majorEastAsia" w:hAnsiTheme="majorHAnsi" w:cstheme="majorBidi"/>
      <w:color w:val="365F91" w:themeColor="accent1" w:themeShade="BF"/>
      <w:sz w:val="32"/>
      <w:szCs w:val="32"/>
    </w:rPr>
  </w:style>
  <w:style w:type="paragraph" w:customStyle="1" w:styleId="Default">
    <w:name w:val="Default"/>
    <w:rsid w:val="00AD07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unotentextTimesmAbsatz">
    <w:name w:val="Fußnotentext Times m Absatz"/>
    <w:basedOn w:val="Funotentext"/>
    <w:qFormat/>
    <w:rsid w:val="00C014D4"/>
    <w:rPr>
      <w:rFonts w:ascii="Times New Roman" w:eastAsia="Calibri" w:hAnsi="Times New Roman" w:cs="Times New Roman"/>
      <w:lang w:eastAsia="x-none"/>
    </w:rPr>
  </w:style>
  <w:style w:type="character" w:customStyle="1" w:styleId="Funote106abstandZchn">
    <w:name w:val="Fußnote 10 6 abstand Zchn"/>
    <w:link w:val="Funote106abstand"/>
    <w:locked/>
    <w:rsid w:val="00C014D4"/>
    <w:rPr>
      <w:rFonts w:ascii="Times New Roman" w:eastAsia="Calibri" w:hAnsi="Times New Roman"/>
      <w:sz w:val="20"/>
    </w:rPr>
  </w:style>
  <w:style w:type="paragraph" w:customStyle="1" w:styleId="Funote106abstand">
    <w:name w:val="Fußnote 10 6 abstand"/>
    <w:basedOn w:val="Funotentext"/>
    <w:link w:val="Funote106abstandZchn"/>
    <w:qFormat/>
    <w:rsid w:val="00C014D4"/>
    <w:rPr>
      <w:rFonts w:ascii="Times New Roman" w:eastAsia="Calibri" w:hAnsi="Times New Roman"/>
      <w:szCs w:val="22"/>
      <w:lang w:val="de-DE"/>
    </w:rPr>
  </w:style>
  <w:style w:type="table" w:styleId="Tabellenraster">
    <w:name w:val="Table Grid"/>
    <w:basedOn w:val="NormaleTabelle"/>
    <w:uiPriority w:val="59"/>
    <w:rsid w:val="00C0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942B0"/>
    <w:pPr>
      <w:spacing w:after="0" w:line="240" w:lineRule="auto"/>
    </w:pPr>
  </w:style>
  <w:style w:type="paragraph" w:customStyle="1" w:styleId="Formatvorlage1">
    <w:name w:val="Formatvorlage1"/>
    <w:basedOn w:val="berschrift1"/>
    <w:qFormat/>
    <w:rsid w:val="003377C6"/>
    <w:pPr>
      <w:numPr>
        <w:numId w:val="11"/>
      </w:numPr>
      <w:jc w:val="both"/>
    </w:pPr>
    <w:rPr>
      <w:rFonts w:ascii="Times New Roman" w:eastAsia="Times New Roman" w:hAnsi="Times New Roman" w:cs="Times New Roman"/>
      <w:b/>
      <w:color w:val="000000"/>
      <w:sz w:val="24"/>
      <w:szCs w:val="24"/>
      <w:lang w:val="x-none" w:eastAsia="x-none"/>
    </w:rPr>
  </w:style>
  <w:style w:type="paragraph" w:customStyle="1" w:styleId="Formatvorlage2">
    <w:name w:val="Formatvorlage2"/>
    <w:basedOn w:val="berschrift2"/>
    <w:qFormat/>
    <w:rsid w:val="003377C6"/>
    <w:pPr>
      <w:numPr>
        <w:ilvl w:val="1"/>
        <w:numId w:val="11"/>
      </w:numPr>
      <w:jc w:val="both"/>
    </w:pPr>
    <w:rPr>
      <w:rFonts w:ascii="Times New Roman" w:eastAsia="Times New Roman" w:hAnsi="Times New Roman" w:cs="Times New Roman"/>
      <w:i/>
      <w:color w:val="auto"/>
      <w:sz w:val="24"/>
      <w:szCs w:val="24"/>
      <w:lang w:val="x-none" w:eastAsia="x-none"/>
    </w:rPr>
  </w:style>
  <w:style w:type="paragraph" w:styleId="Kopfzeile">
    <w:name w:val="header"/>
    <w:basedOn w:val="Standard"/>
    <w:link w:val="KopfzeileZchn"/>
    <w:uiPriority w:val="99"/>
    <w:unhideWhenUsed/>
    <w:rsid w:val="00531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1F24"/>
  </w:style>
  <w:style w:type="paragraph" w:styleId="Fuzeile">
    <w:name w:val="footer"/>
    <w:basedOn w:val="Standard"/>
    <w:link w:val="FuzeileZchn"/>
    <w:uiPriority w:val="99"/>
    <w:unhideWhenUsed/>
    <w:rsid w:val="00531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1F24"/>
  </w:style>
  <w:style w:type="paragraph" w:customStyle="1" w:styleId="EndNoteBibliographyTitle">
    <w:name w:val="EndNote Bibliography Title"/>
    <w:basedOn w:val="Standard"/>
    <w:link w:val="EndNoteBibliographyTitleZchn"/>
    <w:rsid w:val="00BD1BC8"/>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BD1BC8"/>
    <w:rPr>
      <w:rFonts w:ascii="Calibri" w:hAnsi="Calibri" w:cs="Calibri"/>
      <w:noProof/>
      <w:lang w:val="en-US"/>
    </w:rPr>
  </w:style>
  <w:style w:type="paragraph" w:customStyle="1" w:styleId="EndNoteBibliography">
    <w:name w:val="EndNote Bibliography"/>
    <w:basedOn w:val="Standard"/>
    <w:link w:val="EndNoteBibliographyZchn"/>
    <w:rsid w:val="00BD1BC8"/>
    <w:pPr>
      <w:spacing w:line="240" w:lineRule="auto"/>
      <w:jc w:val="both"/>
    </w:pPr>
    <w:rPr>
      <w:rFonts w:ascii="Calibri" w:hAnsi="Calibri" w:cs="Calibri"/>
      <w:noProof/>
      <w:lang w:val="en-US"/>
    </w:rPr>
  </w:style>
  <w:style w:type="character" w:customStyle="1" w:styleId="EndNoteBibliographyZchn">
    <w:name w:val="EndNote Bibliography Zchn"/>
    <w:basedOn w:val="Absatz-Standardschriftart"/>
    <w:link w:val="EndNoteBibliography"/>
    <w:rsid w:val="00BD1BC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084D-DC00-461C-86CA-585B1974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19448</Words>
  <Characters>122525</Characters>
  <Application>Microsoft Office Word</Application>
  <DocSecurity>0</DocSecurity>
  <Lines>1021</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4</cp:revision>
  <dcterms:created xsi:type="dcterms:W3CDTF">2021-01-04T11:19:00Z</dcterms:created>
  <dcterms:modified xsi:type="dcterms:W3CDTF">2021-01-04T11:21:00Z</dcterms:modified>
</cp:coreProperties>
</file>