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D0EDE" w14:textId="77777777" w:rsidR="00613AF1" w:rsidRPr="00613AF1" w:rsidRDefault="00613AF1" w:rsidP="00613AF1">
      <w:pPr>
        <w:pStyle w:val="berschrift1"/>
        <w:pBdr>
          <w:bottom w:val="single" w:sz="6" w:space="1" w:color="auto"/>
        </w:pBdr>
        <w:spacing w:before="0"/>
        <w:jc w:val="center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Doing the Camp: Negotiating Social Order Through Everyday Practices in Refugee Camps with a Case Study in Uganda</w:t>
      </w:r>
    </w:p>
    <w:p w14:paraId="3C60420D" w14:textId="77777777" w:rsidR="00613AF1" w:rsidRPr="00613AF1" w:rsidRDefault="00613AF1" w:rsidP="00613AF1">
      <w:pPr>
        <w:rPr>
          <w:color w:val="000000" w:themeColor="text1"/>
          <w:sz w:val="18"/>
          <w:szCs w:val="18"/>
          <w:lang w:val="en-GB"/>
        </w:rPr>
      </w:pPr>
    </w:p>
    <w:p w14:paraId="53D2B9AC" w14:textId="77777777" w:rsidR="00613AF1" w:rsidRPr="00613AF1" w:rsidRDefault="00613AF1" w:rsidP="00613AF1">
      <w:pPr>
        <w:spacing w:after="0"/>
        <w:ind w:left="709" w:hanging="709"/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</w:pP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 xml:space="preserve">1. </w:t>
      </w: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ab/>
        <w:t>INTRODUCTION</w:t>
      </w:r>
    </w:p>
    <w:p w14:paraId="5629EA3A" w14:textId="77777777" w:rsidR="00613AF1" w:rsidRPr="00613AF1" w:rsidRDefault="00613AF1" w:rsidP="00613AF1">
      <w:pPr>
        <w:spacing w:after="0"/>
        <w:ind w:left="709" w:hanging="709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1.1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Research Question and Approach</w:t>
      </w:r>
    </w:p>
    <w:p w14:paraId="210B9EBF" w14:textId="77777777" w:rsidR="00613AF1" w:rsidRPr="00613AF1" w:rsidRDefault="00613AF1" w:rsidP="00613AF1">
      <w:pPr>
        <w:spacing w:after="0"/>
        <w:ind w:left="709" w:hanging="709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1.2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Case and Context</w:t>
      </w:r>
    </w:p>
    <w:p w14:paraId="55D5B989" w14:textId="77777777" w:rsidR="00613AF1" w:rsidRPr="00613AF1" w:rsidRDefault="00613AF1" w:rsidP="00613AF1">
      <w:pPr>
        <w:spacing w:after="0"/>
        <w:ind w:left="709" w:hanging="709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1.3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Outline of the Book</w:t>
      </w:r>
    </w:p>
    <w:p w14:paraId="033BA6CC" w14:textId="28B243D8" w:rsidR="00613AF1" w:rsidRPr="00613AF1" w:rsidRDefault="00613AF1" w:rsidP="00613AF1">
      <w:pPr>
        <w:pStyle w:val="Verzeichnis2"/>
        <w:rPr>
          <w:sz w:val="18"/>
          <w:szCs w:val="18"/>
        </w:rPr>
      </w:pPr>
      <w:r w:rsidRPr="00613AF1">
        <w:rPr>
          <w:sz w:val="18"/>
          <w:szCs w:val="18"/>
        </w:rPr>
        <w:t>(25 Seiten)</w:t>
      </w:r>
    </w:p>
    <w:p w14:paraId="227A9469" w14:textId="77777777" w:rsidR="00613AF1" w:rsidRPr="00613AF1" w:rsidRDefault="00613AF1" w:rsidP="00613AF1">
      <w:pPr>
        <w:pStyle w:val="berschrift1"/>
        <w:spacing w:before="0"/>
        <w:jc w:val="center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Part I Theoretical and Methodological Framework</w:t>
      </w:r>
    </w:p>
    <w:p w14:paraId="539C51BE" w14:textId="77777777" w:rsidR="00613AF1" w:rsidRPr="00613AF1" w:rsidRDefault="00613AF1" w:rsidP="00613AF1">
      <w:pPr>
        <w:rPr>
          <w:color w:val="000000" w:themeColor="text1"/>
          <w:lang w:val="en-GB"/>
        </w:rPr>
      </w:pPr>
    </w:p>
    <w:p w14:paraId="2EF8CF73" w14:textId="77777777" w:rsidR="00613AF1" w:rsidRPr="00613AF1" w:rsidRDefault="00613AF1" w:rsidP="00613AF1">
      <w:pPr>
        <w:spacing w:after="0"/>
        <w:ind w:left="709" w:hanging="709"/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</w:pP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 xml:space="preserve">2. </w:t>
      </w: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ab/>
        <w:t>A SHORT OVERVIEW OF THEORETICAL APPROACHES TO REFUGEE CAMPS</w:t>
      </w:r>
    </w:p>
    <w:p w14:paraId="1A3B380F" w14:textId="77777777" w:rsidR="00613AF1" w:rsidRPr="00613AF1" w:rsidRDefault="00613AF1" w:rsidP="00613AF1">
      <w:pPr>
        <w:spacing w:after="0"/>
        <w:ind w:left="709" w:hanging="709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2.1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From Spaces of Exception…</w:t>
      </w:r>
    </w:p>
    <w:p w14:paraId="6CE263A6" w14:textId="77777777" w:rsidR="00613AF1" w:rsidRPr="00613AF1" w:rsidRDefault="00613AF1" w:rsidP="00613AF1">
      <w:pPr>
        <w:spacing w:after="0"/>
        <w:ind w:left="709" w:hanging="709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2.2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…To Assemblage</w:t>
      </w:r>
    </w:p>
    <w:p w14:paraId="4415CD18" w14:textId="3F070217" w:rsidR="00613AF1" w:rsidRPr="00613AF1" w:rsidRDefault="00613AF1" w:rsidP="00613AF1">
      <w:pPr>
        <w:pStyle w:val="Verzeichnis2"/>
      </w:pPr>
      <w:r w:rsidRPr="00613AF1">
        <w:t>(10 Seiten)</w:t>
      </w:r>
    </w:p>
    <w:p w14:paraId="1369D9E1" w14:textId="77777777" w:rsidR="00613AF1" w:rsidRPr="00613AF1" w:rsidRDefault="00613AF1" w:rsidP="00613AF1">
      <w:pPr>
        <w:spacing w:after="0"/>
        <w:ind w:left="709" w:hanging="709"/>
        <w:rPr>
          <w:rStyle w:val="berschrift3Zchn"/>
          <w:color w:val="000000" w:themeColor="text1"/>
          <w:sz w:val="18"/>
          <w:szCs w:val="18"/>
          <w:lang w:val="en-GB"/>
        </w:rPr>
      </w:pPr>
    </w:p>
    <w:p w14:paraId="5ED83D24" w14:textId="77777777" w:rsidR="00613AF1" w:rsidRPr="00613AF1" w:rsidRDefault="00613AF1" w:rsidP="00613AF1">
      <w:pPr>
        <w:pStyle w:val="berschrift2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3. </w:t>
      </w:r>
      <w:r w:rsidRPr="00613AF1">
        <w:rPr>
          <w:color w:val="000000" w:themeColor="text1"/>
          <w:sz w:val="18"/>
          <w:szCs w:val="18"/>
          <w:lang w:val="en-GB"/>
        </w:rPr>
        <w:tab/>
        <w:t xml:space="preserve">THEORIZING CAMP AS A SOCIO-SPATIAL PHENOMENON </w:t>
      </w:r>
    </w:p>
    <w:p w14:paraId="28AE74F5" w14:textId="77777777" w:rsidR="00613AF1" w:rsidRPr="00613AF1" w:rsidRDefault="00613AF1" w:rsidP="00613AF1">
      <w:pPr>
        <w:spacing w:after="0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>3.1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Spatial Structures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</w:r>
    </w:p>
    <w:p w14:paraId="47C99D8A" w14:textId="77777777" w:rsidR="00613AF1" w:rsidRPr="00613AF1" w:rsidRDefault="00613AF1" w:rsidP="00613AF1">
      <w:pPr>
        <w:spacing w:after="0"/>
        <w:rPr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>3.2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Practices of Spatialization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</w:r>
    </w:p>
    <w:p w14:paraId="1CAD9C5D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3.3.</w:t>
      </w:r>
      <w:r w:rsidRPr="00613AF1">
        <w:rPr>
          <w:color w:val="000000" w:themeColor="text1"/>
          <w:sz w:val="18"/>
          <w:szCs w:val="18"/>
          <w:lang w:val="en-GB"/>
        </w:rPr>
        <w:tab/>
        <w:t>Multiple Spaces at the same Places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4B545E79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3.4.</w:t>
      </w:r>
      <w:r w:rsidRPr="00613AF1">
        <w:rPr>
          <w:color w:val="000000" w:themeColor="text1"/>
          <w:sz w:val="18"/>
          <w:szCs w:val="18"/>
          <w:lang w:val="en-GB"/>
        </w:rPr>
        <w:tab/>
        <w:t>Conclusion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7EB914C1" w14:textId="77777777" w:rsidR="00613AF1" w:rsidRPr="00613AF1" w:rsidRDefault="00613AF1" w:rsidP="00613AF1">
      <w:pPr>
        <w:pStyle w:val="Verzeichnis2"/>
        <w:rPr>
          <w:sz w:val="18"/>
          <w:szCs w:val="18"/>
        </w:rPr>
      </w:pPr>
      <w:r w:rsidRPr="00613AF1">
        <w:rPr>
          <w:sz w:val="18"/>
          <w:szCs w:val="18"/>
        </w:rPr>
        <w:t>(34 Seiten)</w:t>
      </w:r>
    </w:p>
    <w:p w14:paraId="1D5E3749" w14:textId="77777777" w:rsidR="00613AF1" w:rsidRPr="00613AF1" w:rsidRDefault="00613AF1" w:rsidP="00613AF1">
      <w:pPr>
        <w:pStyle w:val="berschrift2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4. </w:t>
      </w:r>
      <w:r w:rsidRPr="00613AF1">
        <w:rPr>
          <w:color w:val="000000" w:themeColor="text1"/>
          <w:sz w:val="18"/>
          <w:szCs w:val="18"/>
          <w:lang w:val="en-GB"/>
        </w:rPr>
        <w:tab/>
        <w:t>METHODS</w:t>
      </w:r>
    </w:p>
    <w:p w14:paraId="427BB912" w14:textId="77777777" w:rsidR="00613AF1" w:rsidRPr="00613AF1" w:rsidRDefault="00613AF1" w:rsidP="00613AF1">
      <w:pPr>
        <w:spacing w:after="0"/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</w:pP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>4.1</w:t>
      </w: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ab/>
        <w:t>Operationalising Theoretical and Normative Assumptions</w:t>
      </w: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ab/>
      </w:r>
    </w:p>
    <w:p w14:paraId="1F77C14E" w14:textId="77777777" w:rsidR="00613AF1" w:rsidRPr="00613AF1" w:rsidRDefault="00613AF1" w:rsidP="00613AF1">
      <w:pPr>
        <w:spacing w:after="0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Fonts w:asciiTheme="majorHAnsi" w:eastAsiaTheme="majorEastAsia" w:hAnsiTheme="majorHAnsi" w:cstheme="majorBidi"/>
          <w:color w:val="000000" w:themeColor="text1"/>
          <w:sz w:val="18"/>
          <w:szCs w:val="18"/>
          <w:lang w:val="en-GB"/>
        </w:rPr>
        <w:t>4.2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Data Collection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</w:r>
    </w:p>
    <w:p w14:paraId="503F980A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4.3</w:t>
      </w:r>
      <w:r w:rsidRPr="00613AF1">
        <w:rPr>
          <w:color w:val="000000" w:themeColor="text1"/>
          <w:sz w:val="18"/>
          <w:szCs w:val="18"/>
          <w:lang w:val="en-GB"/>
        </w:rPr>
        <w:tab/>
        <w:t>Data Analysis</w:t>
      </w:r>
    </w:p>
    <w:p w14:paraId="32B89525" w14:textId="77777777" w:rsidR="00613AF1" w:rsidRPr="00613AF1" w:rsidRDefault="00613AF1" w:rsidP="00613AF1">
      <w:pPr>
        <w:pStyle w:val="Verzeichnis2"/>
        <w:rPr>
          <w:sz w:val="18"/>
          <w:szCs w:val="18"/>
        </w:rPr>
      </w:pPr>
      <w:r w:rsidRPr="00613AF1">
        <w:rPr>
          <w:sz w:val="18"/>
          <w:szCs w:val="18"/>
        </w:rPr>
        <w:t>(15 Seiten)</w:t>
      </w:r>
    </w:p>
    <w:p w14:paraId="6E3E7A4A" w14:textId="77777777" w:rsidR="00613AF1" w:rsidRPr="00613AF1" w:rsidRDefault="00613AF1" w:rsidP="00613AF1">
      <w:pPr>
        <w:pStyle w:val="berschrift1"/>
        <w:spacing w:before="0"/>
        <w:jc w:val="center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Part II: Practices of Spatialization</w:t>
      </w:r>
    </w:p>
    <w:p w14:paraId="6DE65E85" w14:textId="77777777" w:rsidR="00613AF1" w:rsidRPr="00613AF1" w:rsidRDefault="00613AF1" w:rsidP="00613AF1">
      <w:pPr>
        <w:pStyle w:val="berschrift2"/>
        <w:spacing w:before="0"/>
        <w:rPr>
          <w:color w:val="000000" w:themeColor="text1"/>
          <w:sz w:val="18"/>
          <w:szCs w:val="18"/>
          <w:lang w:val="en-GB"/>
        </w:rPr>
      </w:pPr>
    </w:p>
    <w:p w14:paraId="39C4F50D" w14:textId="77777777" w:rsidR="00613AF1" w:rsidRPr="00613AF1" w:rsidRDefault="00613AF1" w:rsidP="00613AF1">
      <w:pPr>
        <w:pStyle w:val="berschrift2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5. ENTERING THE HUMANITARIAN SPACE OF KAYKA II </w:t>
      </w:r>
    </w:p>
    <w:p w14:paraId="53F9BA61" w14:textId="77777777" w:rsidR="00613AF1" w:rsidRPr="00613AF1" w:rsidRDefault="00613AF1" w:rsidP="00613AF1">
      <w:pPr>
        <w:pStyle w:val="berschrift2"/>
        <w:spacing w:before="0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5.1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Authority and Governing</w:t>
      </w:r>
    </w:p>
    <w:p w14:paraId="2E700018" w14:textId="77777777" w:rsidR="00613AF1" w:rsidRPr="00613AF1" w:rsidRDefault="00613AF1" w:rsidP="00613AF1">
      <w:pPr>
        <w:pStyle w:val="berschrift2"/>
        <w:spacing w:before="0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5.2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Spatial Fragmentations</w:t>
      </w:r>
    </w:p>
    <w:p w14:paraId="19C05EEE" w14:textId="77777777" w:rsidR="00613AF1" w:rsidRPr="00613AF1" w:rsidRDefault="00613AF1" w:rsidP="00613AF1">
      <w:pPr>
        <w:pStyle w:val="berschrift2"/>
        <w:spacing w:before="0"/>
        <w:rPr>
          <w:rStyle w:val="berschrift3Zchn"/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5.3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>Concordant Temporalities</w:t>
      </w:r>
    </w:p>
    <w:p w14:paraId="04068B82" w14:textId="77777777" w:rsidR="00613AF1" w:rsidRPr="00613AF1" w:rsidRDefault="00613AF1" w:rsidP="00613AF1">
      <w:pPr>
        <w:pStyle w:val="Verzeichnis2"/>
        <w:rPr>
          <w:sz w:val="18"/>
          <w:szCs w:val="18"/>
        </w:rPr>
      </w:pPr>
      <w:r w:rsidRPr="00613AF1">
        <w:rPr>
          <w:rStyle w:val="berschrift3Zchn"/>
          <w:bCs w:val="0"/>
          <w:smallCaps w:val="0"/>
          <w:color w:val="000000" w:themeColor="text1"/>
          <w:sz w:val="18"/>
          <w:szCs w:val="18"/>
        </w:rPr>
        <w:tab/>
      </w:r>
      <w:r w:rsidRPr="00613AF1">
        <w:rPr>
          <w:sz w:val="18"/>
          <w:szCs w:val="18"/>
        </w:rPr>
        <w:t>(20 Seiten)</w:t>
      </w:r>
    </w:p>
    <w:p w14:paraId="0A22B2CD" w14:textId="77777777" w:rsidR="00613AF1" w:rsidRPr="00613AF1" w:rsidRDefault="00613AF1" w:rsidP="00613AF1">
      <w:pPr>
        <w:pStyle w:val="berschrift2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6. SOCIAL LANDSCAPING OF KYAKA II</w:t>
      </w:r>
    </w:p>
    <w:p w14:paraId="70321B44" w14:textId="77777777" w:rsidR="00613AF1" w:rsidRPr="00613AF1" w:rsidRDefault="00613AF1" w:rsidP="00613AF1">
      <w:pPr>
        <w:pStyle w:val="berschrift2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6.1 </w:t>
      </w:r>
      <w:r w:rsidRPr="00613AF1">
        <w:rPr>
          <w:rStyle w:val="berschrift3Zchn"/>
          <w:color w:val="000000" w:themeColor="text1"/>
          <w:sz w:val="18"/>
          <w:szCs w:val="18"/>
          <w:lang w:val="en-GB"/>
        </w:rPr>
        <w:tab/>
        <w:t xml:space="preserve">Social Positioning of Refugees in </w:t>
      </w:r>
      <w:proofErr w:type="spellStart"/>
      <w:r w:rsidRPr="00613AF1">
        <w:rPr>
          <w:rStyle w:val="berschrift3Zchn"/>
          <w:color w:val="000000" w:themeColor="text1"/>
          <w:sz w:val="18"/>
          <w:szCs w:val="18"/>
          <w:lang w:val="en-GB"/>
        </w:rPr>
        <w:t>Kyaka</w:t>
      </w:r>
      <w:proofErr w:type="spellEnd"/>
      <w:r w:rsidRPr="00613AF1">
        <w:rPr>
          <w:rStyle w:val="berschrift3Zchn"/>
          <w:color w:val="000000" w:themeColor="text1"/>
          <w:sz w:val="18"/>
          <w:szCs w:val="18"/>
          <w:lang w:val="en-GB"/>
        </w:rPr>
        <w:t xml:space="preserve"> II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4D4CF3C4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6.2 </w:t>
      </w:r>
      <w:r w:rsidRPr="00613AF1">
        <w:rPr>
          <w:color w:val="000000" w:themeColor="text1"/>
          <w:sz w:val="18"/>
          <w:szCs w:val="18"/>
          <w:lang w:val="en-GB"/>
        </w:rPr>
        <w:tab/>
        <w:t>Refugees Linking Practices as Operating Infrastructure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1C308DFB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6.3 </w:t>
      </w:r>
      <w:r w:rsidRPr="00613AF1">
        <w:rPr>
          <w:color w:val="000000" w:themeColor="text1"/>
          <w:sz w:val="18"/>
          <w:szCs w:val="18"/>
          <w:lang w:val="en-GB"/>
        </w:rPr>
        <w:tab/>
        <w:t>Knowledge Spaces of the camp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0DC39F9E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6.4 </w:t>
      </w:r>
      <w:r w:rsidRPr="00613AF1">
        <w:rPr>
          <w:color w:val="000000" w:themeColor="text1"/>
          <w:sz w:val="18"/>
          <w:szCs w:val="18"/>
          <w:lang w:val="en-GB"/>
        </w:rPr>
        <w:tab/>
        <w:t>Interim Conclusion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24CF242D" w14:textId="79546918" w:rsidR="00613AF1" w:rsidRPr="00613AF1" w:rsidRDefault="00613AF1" w:rsidP="00613AF1">
      <w:pPr>
        <w:pStyle w:val="Verzeichnis2"/>
        <w:rPr>
          <w:sz w:val="18"/>
          <w:szCs w:val="18"/>
        </w:rPr>
      </w:pPr>
      <w:r w:rsidRPr="00613AF1">
        <w:rPr>
          <w:sz w:val="18"/>
          <w:szCs w:val="18"/>
        </w:rPr>
        <w:t>(28 Seiten)</w:t>
      </w:r>
    </w:p>
    <w:p w14:paraId="39AB9988" w14:textId="77777777" w:rsidR="00613AF1" w:rsidRPr="00613AF1" w:rsidRDefault="00613AF1" w:rsidP="00613AF1">
      <w:pPr>
        <w:spacing w:after="0"/>
        <w:rPr>
          <w:color w:val="000000" w:themeColor="text1"/>
          <w:sz w:val="18"/>
          <w:szCs w:val="18"/>
          <w:lang w:val="en-GB"/>
        </w:rPr>
      </w:pPr>
      <w:r w:rsidRPr="00613AF1">
        <w:rPr>
          <w:rStyle w:val="berschrift2Zchn"/>
          <w:color w:val="000000" w:themeColor="text1"/>
          <w:sz w:val="18"/>
          <w:szCs w:val="18"/>
          <w:lang w:val="en-GB"/>
        </w:rPr>
        <w:t>7. MATERIAL LANDSCAPING OF KYAKA II</w:t>
      </w:r>
    </w:p>
    <w:p w14:paraId="072DBF51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7.1 </w:t>
      </w:r>
      <w:r w:rsidRPr="00613AF1">
        <w:rPr>
          <w:color w:val="000000" w:themeColor="text1"/>
          <w:sz w:val="18"/>
          <w:szCs w:val="18"/>
          <w:lang w:val="en-GB"/>
        </w:rPr>
        <w:tab/>
        <w:t>Constructing a House – Making a Home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01112FCA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7.2 </w:t>
      </w:r>
      <w:r w:rsidRPr="00613AF1">
        <w:rPr>
          <w:color w:val="000000" w:themeColor="text1"/>
          <w:sz w:val="18"/>
          <w:szCs w:val="18"/>
          <w:lang w:val="en-GB"/>
        </w:rPr>
        <w:tab/>
        <w:t>Conquering the Bush: Agricultural Space Making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0B63160D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7.3 </w:t>
      </w:r>
      <w:r w:rsidRPr="00613AF1">
        <w:rPr>
          <w:color w:val="000000" w:themeColor="text1"/>
          <w:sz w:val="18"/>
          <w:szCs w:val="18"/>
          <w:lang w:val="en-GB"/>
        </w:rPr>
        <w:tab/>
        <w:t>Finding new Ways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7351B701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7.4 </w:t>
      </w:r>
      <w:r w:rsidRPr="00613AF1">
        <w:rPr>
          <w:color w:val="000000" w:themeColor="text1"/>
          <w:sz w:val="18"/>
          <w:szCs w:val="18"/>
          <w:lang w:val="en-GB"/>
        </w:rPr>
        <w:tab/>
        <w:t>Interim Conclusion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20E6953E" w14:textId="13ABA70D" w:rsidR="00613AF1" w:rsidRPr="00613AF1" w:rsidRDefault="00613AF1" w:rsidP="00613AF1">
      <w:pPr>
        <w:pStyle w:val="Verzeichnis2"/>
        <w:rPr>
          <w:sz w:val="18"/>
          <w:szCs w:val="18"/>
        </w:rPr>
      </w:pPr>
      <w:r w:rsidRPr="00613AF1">
        <w:rPr>
          <w:sz w:val="18"/>
          <w:szCs w:val="18"/>
        </w:rPr>
        <w:t>(25 Seiten)</w:t>
      </w:r>
    </w:p>
    <w:p w14:paraId="48F82EBC" w14:textId="77777777" w:rsidR="00613AF1" w:rsidRPr="00613AF1" w:rsidRDefault="00613AF1" w:rsidP="00613AF1">
      <w:pPr>
        <w:pStyle w:val="berschrift2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>8. INCREMENTAL (RE)ARRANGEMENT OF KYAKA II</w:t>
      </w:r>
      <w:r w:rsidRPr="00613AF1">
        <w:rPr>
          <w:color w:val="000000" w:themeColor="text1"/>
          <w:sz w:val="18"/>
          <w:szCs w:val="18"/>
          <w:lang w:val="en-GB"/>
        </w:rPr>
        <w:tab/>
      </w:r>
    </w:p>
    <w:p w14:paraId="7425B983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8.1 </w:t>
      </w:r>
      <w:r w:rsidRPr="00613AF1">
        <w:rPr>
          <w:color w:val="000000" w:themeColor="text1"/>
          <w:sz w:val="18"/>
          <w:szCs w:val="18"/>
          <w:lang w:val="en-GB"/>
        </w:rPr>
        <w:tab/>
        <w:t>Spacing: the Effects of Informal Movement</w:t>
      </w:r>
    </w:p>
    <w:p w14:paraId="664AC0E9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8.2 </w:t>
      </w:r>
      <w:r w:rsidRPr="00613AF1">
        <w:rPr>
          <w:color w:val="000000" w:themeColor="text1"/>
          <w:sz w:val="18"/>
          <w:szCs w:val="18"/>
          <w:lang w:val="en-GB"/>
        </w:rPr>
        <w:tab/>
        <w:t>Anchoring: Pioneering Economic Practices</w:t>
      </w:r>
    </w:p>
    <w:p w14:paraId="5CD7A141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8.3 </w:t>
      </w:r>
      <w:r w:rsidRPr="00613AF1">
        <w:rPr>
          <w:color w:val="000000" w:themeColor="text1"/>
          <w:sz w:val="18"/>
          <w:szCs w:val="18"/>
          <w:lang w:val="en-GB"/>
        </w:rPr>
        <w:tab/>
        <w:t>Bypassing: Establishing a Financial Infrastructure</w:t>
      </w:r>
    </w:p>
    <w:p w14:paraId="5752290E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8.4 </w:t>
      </w:r>
      <w:r w:rsidRPr="00613AF1">
        <w:rPr>
          <w:color w:val="000000" w:themeColor="text1"/>
          <w:sz w:val="18"/>
          <w:szCs w:val="18"/>
          <w:lang w:val="en-GB"/>
        </w:rPr>
        <w:tab/>
        <w:t>Negotiating: Expanding and Transforming Humanitarian Projects</w:t>
      </w:r>
    </w:p>
    <w:p w14:paraId="05FDF440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8.5 </w:t>
      </w:r>
      <w:r w:rsidRPr="00613AF1">
        <w:rPr>
          <w:color w:val="000000" w:themeColor="text1"/>
          <w:sz w:val="18"/>
          <w:szCs w:val="18"/>
          <w:lang w:val="en-GB"/>
        </w:rPr>
        <w:tab/>
        <w:t>Translating: Representatives as Social Knots of the Camp</w:t>
      </w:r>
    </w:p>
    <w:p w14:paraId="7A8FFFE2" w14:textId="7392CD45" w:rsidR="00613AF1" w:rsidRPr="00613AF1" w:rsidRDefault="00613AF1" w:rsidP="00613AF1">
      <w:pPr>
        <w:pStyle w:val="Verzeichnis2"/>
        <w:rPr>
          <w:sz w:val="18"/>
          <w:szCs w:val="18"/>
        </w:rPr>
      </w:pPr>
      <w:r w:rsidRPr="00613AF1">
        <w:rPr>
          <w:sz w:val="18"/>
          <w:szCs w:val="18"/>
        </w:rPr>
        <w:t>(40 Seiten)</w:t>
      </w:r>
    </w:p>
    <w:p w14:paraId="015869A1" w14:textId="77777777" w:rsidR="00613AF1" w:rsidRPr="00613AF1" w:rsidRDefault="00613AF1" w:rsidP="00613AF1">
      <w:pPr>
        <w:pStyle w:val="Verzeichnis2"/>
        <w:jc w:val="left"/>
        <w:rPr>
          <w:rStyle w:val="berschrift2Zchn"/>
          <w:color w:val="000000" w:themeColor="text1"/>
          <w:sz w:val="18"/>
          <w:szCs w:val="18"/>
        </w:rPr>
      </w:pPr>
      <w:r w:rsidRPr="00613AF1">
        <w:rPr>
          <w:rStyle w:val="berschrift2Zchn"/>
          <w:color w:val="000000" w:themeColor="text1"/>
          <w:sz w:val="18"/>
          <w:szCs w:val="18"/>
        </w:rPr>
        <w:t>9. CONCLUSION: KYAKA II AS A CO/HUMANITARIAN SPACE</w:t>
      </w:r>
    </w:p>
    <w:p w14:paraId="37D907F3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9.1 </w:t>
      </w:r>
      <w:r w:rsidRPr="00613AF1">
        <w:rPr>
          <w:color w:val="000000" w:themeColor="text1"/>
          <w:sz w:val="18"/>
          <w:szCs w:val="18"/>
          <w:lang w:val="en-GB"/>
        </w:rPr>
        <w:tab/>
        <w:t>Summary of Findings,</w:t>
      </w:r>
    </w:p>
    <w:p w14:paraId="1C12D38A" w14:textId="77777777" w:rsidR="00613AF1" w:rsidRPr="00613AF1" w:rsidRDefault="00613AF1" w:rsidP="00613AF1">
      <w:pPr>
        <w:pStyle w:val="berschrift3"/>
        <w:spacing w:before="0"/>
        <w:rPr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9.2 </w:t>
      </w:r>
      <w:r w:rsidRPr="00613AF1">
        <w:rPr>
          <w:color w:val="000000" w:themeColor="text1"/>
          <w:sz w:val="18"/>
          <w:szCs w:val="18"/>
          <w:lang w:val="en-GB"/>
        </w:rPr>
        <w:tab/>
        <w:t xml:space="preserve">Contributions to Research </w:t>
      </w:r>
    </w:p>
    <w:p w14:paraId="194A2768" w14:textId="77777777" w:rsidR="00613AF1" w:rsidRPr="00613AF1" w:rsidRDefault="00613AF1" w:rsidP="00613AF1">
      <w:pPr>
        <w:pStyle w:val="berschrift3"/>
        <w:spacing w:before="0"/>
        <w:rPr>
          <w:rStyle w:val="berschrift2Zchn"/>
          <w:color w:val="000000" w:themeColor="text1"/>
          <w:sz w:val="18"/>
          <w:szCs w:val="18"/>
          <w:lang w:val="en-GB"/>
        </w:rPr>
      </w:pPr>
      <w:r w:rsidRPr="00613AF1">
        <w:rPr>
          <w:color w:val="000000" w:themeColor="text1"/>
          <w:sz w:val="18"/>
          <w:szCs w:val="18"/>
          <w:lang w:val="en-GB"/>
        </w:rPr>
        <w:t xml:space="preserve">9.3 </w:t>
      </w:r>
      <w:r w:rsidRPr="00613AF1">
        <w:rPr>
          <w:color w:val="000000" w:themeColor="text1"/>
          <w:sz w:val="18"/>
          <w:szCs w:val="18"/>
          <w:lang w:val="en-GB"/>
        </w:rPr>
        <w:tab/>
        <w:t>Avenues of further Research</w:t>
      </w:r>
      <w:r w:rsidRPr="00613AF1">
        <w:rPr>
          <w:rStyle w:val="berschrift2Zchn"/>
          <w:color w:val="000000" w:themeColor="text1"/>
          <w:sz w:val="18"/>
          <w:szCs w:val="18"/>
          <w:lang w:val="en-GB"/>
        </w:rPr>
        <w:tab/>
      </w:r>
    </w:p>
    <w:p w14:paraId="55219457" w14:textId="6227ED2D" w:rsidR="00101D12" w:rsidRDefault="00613AF1" w:rsidP="00613AF1">
      <w:pPr>
        <w:spacing w:after="0"/>
        <w:jc w:val="right"/>
      </w:pPr>
      <w:r w:rsidRPr="00613AF1">
        <w:rPr>
          <w:rFonts w:ascii="Times New Roman" w:hAnsi="Times New Roman" w:cs="Times New Roman"/>
          <w:bCs/>
          <w:smallCaps/>
          <w:color w:val="000000" w:themeColor="text1"/>
          <w:sz w:val="18"/>
          <w:szCs w:val="18"/>
          <w:lang w:val="en-GB"/>
        </w:rPr>
        <w:t>(25 Seiten)</w:t>
      </w:r>
    </w:p>
    <w:sectPr w:rsidR="00101D12" w:rsidSect="00E00B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F1"/>
    <w:rsid w:val="00000FCE"/>
    <w:rsid w:val="000035B2"/>
    <w:rsid w:val="00004840"/>
    <w:rsid w:val="00005998"/>
    <w:rsid w:val="000121A1"/>
    <w:rsid w:val="0001249E"/>
    <w:rsid w:val="00012E8D"/>
    <w:rsid w:val="00012F05"/>
    <w:rsid w:val="0001481C"/>
    <w:rsid w:val="00015C85"/>
    <w:rsid w:val="00015EF3"/>
    <w:rsid w:val="00016A28"/>
    <w:rsid w:val="00020E2C"/>
    <w:rsid w:val="000221E2"/>
    <w:rsid w:val="00022FDC"/>
    <w:rsid w:val="000236AF"/>
    <w:rsid w:val="00023F96"/>
    <w:rsid w:val="000257EF"/>
    <w:rsid w:val="00025F2C"/>
    <w:rsid w:val="00027454"/>
    <w:rsid w:val="000318A6"/>
    <w:rsid w:val="00032877"/>
    <w:rsid w:val="00032984"/>
    <w:rsid w:val="000332F0"/>
    <w:rsid w:val="00033D19"/>
    <w:rsid w:val="00033F28"/>
    <w:rsid w:val="00040632"/>
    <w:rsid w:val="000436E5"/>
    <w:rsid w:val="00043751"/>
    <w:rsid w:val="00045780"/>
    <w:rsid w:val="00045F9B"/>
    <w:rsid w:val="00050007"/>
    <w:rsid w:val="00050C64"/>
    <w:rsid w:val="000512CC"/>
    <w:rsid w:val="000522CF"/>
    <w:rsid w:val="0005395E"/>
    <w:rsid w:val="000540EE"/>
    <w:rsid w:val="000556B3"/>
    <w:rsid w:val="0005674C"/>
    <w:rsid w:val="00056A02"/>
    <w:rsid w:val="00057562"/>
    <w:rsid w:val="0005775F"/>
    <w:rsid w:val="0006022E"/>
    <w:rsid w:val="0006074A"/>
    <w:rsid w:val="0006094B"/>
    <w:rsid w:val="00060E1C"/>
    <w:rsid w:val="000617B9"/>
    <w:rsid w:val="0006195D"/>
    <w:rsid w:val="00061E74"/>
    <w:rsid w:val="00063424"/>
    <w:rsid w:val="00064407"/>
    <w:rsid w:val="00064692"/>
    <w:rsid w:val="0006483E"/>
    <w:rsid w:val="000648B7"/>
    <w:rsid w:val="00065517"/>
    <w:rsid w:val="000657D0"/>
    <w:rsid w:val="00065A1E"/>
    <w:rsid w:val="00065ABD"/>
    <w:rsid w:val="000677F0"/>
    <w:rsid w:val="000704B9"/>
    <w:rsid w:val="00070EE3"/>
    <w:rsid w:val="00071196"/>
    <w:rsid w:val="00071A04"/>
    <w:rsid w:val="00071B79"/>
    <w:rsid w:val="00072B40"/>
    <w:rsid w:val="000746D7"/>
    <w:rsid w:val="0007794F"/>
    <w:rsid w:val="00077BF2"/>
    <w:rsid w:val="000800D4"/>
    <w:rsid w:val="00080C9C"/>
    <w:rsid w:val="00081C21"/>
    <w:rsid w:val="000828EC"/>
    <w:rsid w:val="00084736"/>
    <w:rsid w:val="000857D9"/>
    <w:rsid w:val="00086B85"/>
    <w:rsid w:val="00086F43"/>
    <w:rsid w:val="000901D5"/>
    <w:rsid w:val="0009074C"/>
    <w:rsid w:val="0009110D"/>
    <w:rsid w:val="000925D5"/>
    <w:rsid w:val="00094F3F"/>
    <w:rsid w:val="0009578F"/>
    <w:rsid w:val="00097AB5"/>
    <w:rsid w:val="000A1458"/>
    <w:rsid w:val="000A156C"/>
    <w:rsid w:val="000A3EF9"/>
    <w:rsid w:val="000A5A0D"/>
    <w:rsid w:val="000A643F"/>
    <w:rsid w:val="000A7687"/>
    <w:rsid w:val="000A76F1"/>
    <w:rsid w:val="000B0BAE"/>
    <w:rsid w:val="000B10F3"/>
    <w:rsid w:val="000B1301"/>
    <w:rsid w:val="000B1DA3"/>
    <w:rsid w:val="000B336A"/>
    <w:rsid w:val="000B6EF4"/>
    <w:rsid w:val="000C018B"/>
    <w:rsid w:val="000C26D8"/>
    <w:rsid w:val="000C34C1"/>
    <w:rsid w:val="000C52FB"/>
    <w:rsid w:val="000C540B"/>
    <w:rsid w:val="000C5900"/>
    <w:rsid w:val="000C6FDA"/>
    <w:rsid w:val="000D098D"/>
    <w:rsid w:val="000D1998"/>
    <w:rsid w:val="000D1DA9"/>
    <w:rsid w:val="000D37E1"/>
    <w:rsid w:val="000D3B3C"/>
    <w:rsid w:val="000D44C5"/>
    <w:rsid w:val="000D4AA4"/>
    <w:rsid w:val="000D4EC1"/>
    <w:rsid w:val="000D53D2"/>
    <w:rsid w:val="000D54DB"/>
    <w:rsid w:val="000D65B3"/>
    <w:rsid w:val="000D6A1D"/>
    <w:rsid w:val="000D772B"/>
    <w:rsid w:val="000E06C0"/>
    <w:rsid w:val="000E096D"/>
    <w:rsid w:val="000E1E2C"/>
    <w:rsid w:val="000E29B7"/>
    <w:rsid w:val="000E2B9F"/>
    <w:rsid w:val="000E5967"/>
    <w:rsid w:val="000E66BC"/>
    <w:rsid w:val="000E66C1"/>
    <w:rsid w:val="000E67BC"/>
    <w:rsid w:val="000E686E"/>
    <w:rsid w:val="000E77A5"/>
    <w:rsid w:val="000F1162"/>
    <w:rsid w:val="000F1461"/>
    <w:rsid w:val="000F1E7A"/>
    <w:rsid w:val="000F2E2D"/>
    <w:rsid w:val="000F3089"/>
    <w:rsid w:val="000F4117"/>
    <w:rsid w:val="000F5A5D"/>
    <w:rsid w:val="000F5C06"/>
    <w:rsid w:val="000F7126"/>
    <w:rsid w:val="000F7602"/>
    <w:rsid w:val="0010125A"/>
    <w:rsid w:val="00101D12"/>
    <w:rsid w:val="00103078"/>
    <w:rsid w:val="00103106"/>
    <w:rsid w:val="00104CF4"/>
    <w:rsid w:val="00107827"/>
    <w:rsid w:val="001105BA"/>
    <w:rsid w:val="00110D75"/>
    <w:rsid w:val="00112161"/>
    <w:rsid w:val="0011273C"/>
    <w:rsid w:val="0011292C"/>
    <w:rsid w:val="00115192"/>
    <w:rsid w:val="00117683"/>
    <w:rsid w:val="001178A3"/>
    <w:rsid w:val="00120E81"/>
    <w:rsid w:val="00121461"/>
    <w:rsid w:val="00121EA3"/>
    <w:rsid w:val="00122524"/>
    <w:rsid w:val="0012258C"/>
    <w:rsid w:val="00123873"/>
    <w:rsid w:val="0012460B"/>
    <w:rsid w:val="0012597D"/>
    <w:rsid w:val="001265CE"/>
    <w:rsid w:val="00130D01"/>
    <w:rsid w:val="00131809"/>
    <w:rsid w:val="00132060"/>
    <w:rsid w:val="00133C85"/>
    <w:rsid w:val="00134475"/>
    <w:rsid w:val="00134A01"/>
    <w:rsid w:val="00135442"/>
    <w:rsid w:val="001354E0"/>
    <w:rsid w:val="001363C0"/>
    <w:rsid w:val="00140523"/>
    <w:rsid w:val="00140C8F"/>
    <w:rsid w:val="00140E62"/>
    <w:rsid w:val="001425E1"/>
    <w:rsid w:val="00142958"/>
    <w:rsid w:val="00142B0B"/>
    <w:rsid w:val="001439DE"/>
    <w:rsid w:val="00146932"/>
    <w:rsid w:val="00147084"/>
    <w:rsid w:val="00147229"/>
    <w:rsid w:val="00150E3E"/>
    <w:rsid w:val="00153834"/>
    <w:rsid w:val="0015398E"/>
    <w:rsid w:val="00153C6E"/>
    <w:rsid w:val="0015502F"/>
    <w:rsid w:val="00155D39"/>
    <w:rsid w:val="00156FC2"/>
    <w:rsid w:val="00157939"/>
    <w:rsid w:val="00160332"/>
    <w:rsid w:val="00160470"/>
    <w:rsid w:val="00160710"/>
    <w:rsid w:val="00162803"/>
    <w:rsid w:val="00162B87"/>
    <w:rsid w:val="00165767"/>
    <w:rsid w:val="001673E0"/>
    <w:rsid w:val="00167D78"/>
    <w:rsid w:val="00170551"/>
    <w:rsid w:val="00170C87"/>
    <w:rsid w:val="001711D9"/>
    <w:rsid w:val="00171F53"/>
    <w:rsid w:val="001731F8"/>
    <w:rsid w:val="0017437E"/>
    <w:rsid w:val="00174D20"/>
    <w:rsid w:val="0017645A"/>
    <w:rsid w:val="00176C4E"/>
    <w:rsid w:val="001804A7"/>
    <w:rsid w:val="001809F2"/>
    <w:rsid w:val="0018194B"/>
    <w:rsid w:val="0018326E"/>
    <w:rsid w:val="00183299"/>
    <w:rsid w:val="00185BAA"/>
    <w:rsid w:val="00185FA3"/>
    <w:rsid w:val="001869DE"/>
    <w:rsid w:val="00187A49"/>
    <w:rsid w:val="00187B09"/>
    <w:rsid w:val="00190314"/>
    <w:rsid w:val="001910BF"/>
    <w:rsid w:val="00191A0E"/>
    <w:rsid w:val="00191E5D"/>
    <w:rsid w:val="0019239B"/>
    <w:rsid w:val="001924DC"/>
    <w:rsid w:val="0019343D"/>
    <w:rsid w:val="0019575C"/>
    <w:rsid w:val="00196E1E"/>
    <w:rsid w:val="001975D1"/>
    <w:rsid w:val="001A0D9B"/>
    <w:rsid w:val="001A1EA5"/>
    <w:rsid w:val="001A24EF"/>
    <w:rsid w:val="001A4A95"/>
    <w:rsid w:val="001A582D"/>
    <w:rsid w:val="001A79AF"/>
    <w:rsid w:val="001A7B6A"/>
    <w:rsid w:val="001B040A"/>
    <w:rsid w:val="001B1B80"/>
    <w:rsid w:val="001B2CC2"/>
    <w:rsid w:val="001B33C3"/>
    <w:rsid w:val="001B3592"/>
    <w:rsid w:val="001B44CC"/>
    <w:rsid w:val="001B50EC"/>
    <w:rsid w:val="001B5668"/>
    <w:rsid w:val="001B7619"/>
    <w:rsid w:val="001B7F4D"/>
    <w:rsid w:val="001C05E5"/>
    <w:rsid w:val="001C3EA1"/>
    <w:rsid w:val="001C5FC8"/>
    <w:rsid w:val="001C66F1"/>
    <w:rsid w:val="001C7F9A"/>
    <w:rsid w:val="001D1DD4"/>
    <w:rsid w:val="001D2018"/>
    <w:rsid w:val="001D2E66"/>
    <w:rsid w:val="001D3285"/>
    <w:rsid w:val="001D3A82"/>
    <w:rsid w:val="001D59D3"/>
    <w:rsid w:val="001D59E3"/>
    <w:rsid w:val="001D63F8"/>
    <w:rsid w:val="001E18DD"/>
    <w:rsid w:val="001E29CC"/>
    <w:rsid w:val="001E3079"/>
    <w:rsid w:val="001E30B2"/>
    <w:rsid w:val="001E72F9"/>
    <w:rsid w:val="001E7531"/>
    <w:rsid w:val="001F307C"/>
    <w:rsid w:val="001F4C6A"/>
    <w:rsid w:val="001F5485"/>
    <w:rsid w:val="001F749A"/>
    <w:rsid w:val="002007D0"/>
    <w:rsid w:val="0020141F"/>
    <w:rsid w:val="00201C3B"/>
    <w:rsid w:val="0020298D"/>
    <w:rsid w:val="00202FA5"/>
    <w:rsid w:val="0020436D"/>
    <w:rsid w:val="00205C67"/>
    <w:rsid w:val="00206114"/>
    <w:rsid w:val="002062CA"/>
    <w:rsid w:val="00207110"/>
    <w:rsid w:val="0020755E"/>
    <w:rsid w:val="00207574"/>
    <w:rsid w:val="00210689"/>
    <w:rsid w:val="00210AFE"/>
    <w:rsid w:val="00210DB0"/>
    <w:rsid w:val="00211600"/>
    <w:rsid w:val="00211C96"/>
    <w:rsid w:val="0021269C"/>
    <w:rsid w:val="0021278F"/>
    <w:rsid w:val="002152D3"/>
    <w:rsid w:val="00215EF9"/>
    <w:rsid w:val="0021645D"/>
    <w:rsid w:val="00217187"/>
    <w:rsid w:val="00217B6E"/>
    <w:rsid w:val="0022062D"/>
    <w:rsid w:val="00220797"/>
    <w:rsid w:val="0022157E"/>
    <w:rsid w:val="0022215E"/>
    <w:rsid w:val="00222A93"/>
    <w:rsid w:val="00222E7B"/>
    <w:rsid w:val="00223E5B"/>
    <w:rsid w:val="002244F5"/>
    <w:rsid w:val="00224CF9"/>
    <w:rsid w:val="00232D1B"/>
    <w:rsid w:val="00233A1A"/>
    <w:rsid w:val="002349E7"/>
    <w:rsid w:val="00236133"/>
    <w:rsid w:val="00236465"/>
    <w:rsid w:val="00247CB9"/>
    <w:rsid w:val="00251811"/>
    <w:rsid w:val="00253051"/>
    <w:rsid w:val="00253757"/>
    <w:rsid w:val="00253A4E"/>
    <w:rsid w:val="002549B7"/>
    <w:rsid w:val="00256B14"/>
    <w:rsid w:val="00260024"/>
    <w:rsid w:val="002606F0"/>
    <w:rsid w:val="00260F63"/>
    <w:rsid w:val="00261ED6"/>
    <w:rsid w:val="002620C7"/>
    <w:rsid w:val="002648A9"/>
    <w:rsid w:val="002702F1"/>
    <w:rsid w:val="00270435"/>
    <w:rsid w:val="002707DE"/>
    <w:rsid w:val="002707FD"/>
    <w:rsid w:val="00271DED"/>
    <w:rsid w:val="0027346D"/>
    <w:rsid w:val="00273D81"/>
    <w:rsid w:val="00274627"/>
    <w:rsid w:val="00274EBA"/>
    <w:rsid w:val="002767C8"/>
    <w:rsid w:val="00277590"/>
    <w:rsid w:val="0027789B"/>
    <w:rsid w:val="00277935"/>
    <w:rsid w:val="0028053C"/>
    <w:rsid w:val="0028057F"/>
    <w:rsid w:val="00282292"/>
    <w:rsid w:val="002823A5"/>
    <w:rsid w:val="002836D3"/>
    <w:rsid w:val="002844AC"/>
    <w:rsid w:val="00291563"/>
    <w:rsid w:val="00291E93"/>
    <w:rsid w:val="00291F19"/>
    <w:rsid w:val="002930C2"/>
    <w:rsid w:val="002932A3"/>
    <w:rsid w:val="00294F11"/>
    <w:rsid w:val="002A14DB"/>
    <w:rsid w:val="002A1927"/>
    <w:rsid w:val="002A1C07"/>
    <w:rsid w:val="002A3A65"/>
    <w:rsid w:val="002A548F"/>
    <w:rsid w:val="002A6FF4"/>
    <w:rsid w:val="002B03D1"/>
    <w:rsid w:val="002B0653"/>
    <w:rsid w:val="002B09A4"/>
    <w:rsid w:val="002B0A3E"/>
    <w:rsid w:val="002B0E75"/>
    <w:rsid w:val="002B1BF4"/>
    <w:rsid w:val="002B37D3"/>
    <w:rsid w:val="002B3C34"/>
    <w:rsid w:val="002B5A0C"/>
    <w:rsid w:val="002B623F"/>
    <w:rsid w:val="002B698E"/>
    <w:rsid w:val="002B7410"/>
    <w:rsid w:val="002C02A0"/>
    <w:rsid w:val="002C2685"/>
    <w:rsid w:val="002C7B02"/>
    <w:rsid w:val="002D254E"/>
    <w:rsid w:val="002D49F0"/>
    <w:rsid w:val="002D55E0"/>
    <w:rsid w:val="002D5D5E"/>
    <w:rsid w:val="002D70F5"/>
    <w:rsid w:val="002D7E4D"/>
    <w:rsid w:val="002E0168"/>
    <w:rsid w:val="002E3855"/>
    <w:rsid w:val="002E47EE"/>
    <w:rsid w:val="002E7CB3"/>
    <w:rsid w:val="002F0531"/>
    <w:rsid w:val="002F1B95"/>
    <w:rsid w:val="002F3737"/>
    <w:rsid w:val="002F4123"/>
    <w:rsid w:val="002F4464"/>
    <w:rsid w:val="002F4F4B"/>
    <w:rsid w:val="002F68EA"/>
    <w:rsid w:val="002F6D7A"/>
    <w:rsid w:val="002F7004"/>
    <w:rsid w:val="002F769C"/>
    <w:rsid w:val="002F7B78"/>
    <w:rsid w:val="00300421"/>
    <w:rsid w:val="003008F0"/>
    <w:rsid w:val="00300D7C"/>
    <w:rsid w:val="00304CE7"/>
    <w:rsid w:val="003061FF"/>
    <w:rsid w:val="0031011E"/>
    <w:rsid w:val="003104E0"/>
    <w:rsid w:val="00310BF8"/>
    <w:rsid w:val="00310F59"/>
    <w:rsid w:val="00312AA7"/>
    <w:rsid w:val="00313197"/>
    <w:rsid w:val="003140FC"/>
    <w:rsid w:val="003149D3"/>
    <w:rsid w:val="003211BE"/>
    <w:rsid w:val="00321607"/>
    <w:rsid w:val="003225B4"/>
    <w:rsid w:val="003229EE"/>
    <w:rsid w:val="00322AB8"/>
    <w:rsid w:val="00323789"/>
    <w:rsid w:val="00323A27"/>
    <w:rsid w:val="0032445E"/>
    <w:rsid w:val="00325C9B"/>
    <w:rsid w:val="00326C01"/>
    <w:rsid w:val="0033108A"/>
    <w:rsid w:val="00332A25"/>
    <w:rsid w:val="00335934"/>
    <w:rsid w:val="00337138"/>
    <w:rsid w:val="00337998"/>
    <w:rsid w:val="00340106"/>
    <w:rsid w:val="00341407"/>
    <w:rsid w:val="003420D7"/>
    <w:rsid w:val="003437DA"/>
    <w:rsid w:val="00343B69"/>
    <w:rsid w:val="00344988"/>
    <w:rsid w:val="00344DBF"/>
    <w:rsid w:val="003475B7"/>
    <w:rsid w:val="00352000"/>
    <w:rsid w:val="00352CAE"/>
    <w:rsid w:val="00353562"/>
    <w:rsid w:val="003547AB"/>
    <w:rsid w:val="00356426"/>
    <w:rsid w:val="003575F4"/>
    <w:rsid w:val="00360876"/>
    <w:rsid w:val="003609AF"/>
    <w:rsid w:val="00362CAD"/>
    <w:rsid w:val="003644F1"/>
    <w:rsid w:val="00364FC5"/>
    <w:rsid w:val="00365A47"/>
    <w:rsid w:val="00366FA2"/>
    <w:rsid w:val="003670EE"/>
    <w:rsid w:val="00367BEB"/>
    <w:rsid w:val="003748DB"/>
    <w:rsid w:val="00375322"/>
    <w:rsid w:val="00375DDE"/>
    <w:rsid w:val="00376513"/>
    <w:rsid w:val="003803C4"/>
    <w:rsid w:val="00380473"/>
    <w:rsid w:val="0038082D"/>
    <w:rsid w:val="0038183C"/>
    <w:rsid w:val="00381A44"/>
    <w:rsid w:val="00382012"/>
    <w:rsid w:val="003829CF"/>
    <w:rsid w:val="00385912"/>
    <w:rsid w:val="00387634"/>
    <w:rsid w:val="00392FEA"/>
    <w:rsid w:val="00393958"/>
    <w:rsid w:val="00393EFB"/>
    <w:rsid w:val="00393F68"/>
    <w:rsid w:val="0039500F"/>
    <w:rsid w:val="00395178"/>
    <w:rsid w:val="00397101"/>
    <w:rsid w:val="003A09AC"/>
    <w:rsid w:val="003A1932"/>
    <w:rsid w:val="003A3B08"/>
    <w:rsid w:val="003A3FBB"/>
    <w:rsid w:val="003B0CC9"/>
    <w:rsid w:val="003B11A0"/>
    <w:rsid w:val="003B17B5"/>
    <w:rsid w:val="003B1C54"/>
    <w:rsid w:val="003B2020"/>
    <w:rsid w:val="003B30C6"/>
    <w:rsid w:val="003B327D"/>
    <w:rsid w:val="003B3592"/>
    <w:rsid w:val="003B7C69"/>
    <w:rsid w:val="003C037A"/>
    <w:rsid w:val="003C0D82"/>
    <w:rsid w:val="003C1BBE"/>
    <w:rsid w:val="003C1C81"/>
    <w:rsid w:val="003C3320"/>
    <w:rsid w:val="003C3535"/>
    <w:rsid w:val="003C38B6"/>
    <w:rsid w:val="003C3B53"/>
    <w:rsid w:val="003C4D93"/>
    <w:rsid w:val="003C51AD"/>
    <w:rsid w:val="003D380F"/>
    <w:rsid w:val="003D44DE"/>
    <w:rsid w:val="003D4841"/>
    <w:rsid w:val="003D588A"/>
    <w:rsid w:val="003D63E4"/>
    <w:rsid w:val="003E11B8"/>
    <w:rsid w:val="003E2E5B"/>
    <w:rsid w:val="003E4EEC"/>
    <w:rsid w:val="003E59FA"/>
    <w:rsid w:val="003E7BD3"/>
    <w:rsid w:val="003F0499"/>
    <w:rsid w:val="003F12A1"/>
    <w:rsid w:val="003F2850"/>
    <w:rsid w:val="003F2AFF"/>
    <w:rsid w:val="003F3485"/>
    <w:rsid w:val="003F5157"/>
    <w:rsid w:val="003F59AE"/>
    <w:rsid w:val="003F64E3"/>
    <w:rsid w:val="003F700E"/>
    <w:rsid w:val="003F72FE"/>
    <w:rsid w:val="003F7D5C"/>
    <w:rsid w:val="00400456"/>
    <w:rsid w:val="004014E8"/>
    <w:rsid w:val="00402CF7"/>
    <w:rsid w:val="00402EF2"/>
    <w:rsid w:val="00403171"/>
    <w:rsid w:val="004039A4"/>
    <w:rsid w:val="00403EBF"/>
    <w:rsid w:val="00404BD6"/>
    <w:rsid w:val="00405353"/>
    <w:rsid w:val="0040581B"/>
    <w:rsid w:val="00405A13"/>
    <w:rsid w:val="00405D10"/>
    <w:rsid w:val="00411447"/>
    <w:rsid w:val="004137E0"/>
    <w:rsid w:val="00414984"/>
    <w:rsid w:val="00415AED"/>
    <w:rsid w:val="00417F91"/>
    <w:rsid w:val="0042019E"/>
    <w:rsid w:val="004214C0"/>
    <w:rsid w:val="00421FE7"/>
    <w:rsid w:val="00422226"/>
    <w:rsid w:val="00422452"/>
    <w:rsid w:val="00424225"/>
    <w:rsid w:val="004264E4"/>
    <w:rsid w:val="00427364"/>
    <w:rsid w:val="004277BE"/>
    <w:rsid w:val="00430936"/>
    <w:rsid w:val="00431A55"/>
    <w:rsid w:val="00432456"/>
    <w:rsid w:val="004357CF"/>
    <w:rsid w:val="004361DB"/>
    <w:rsid w:val="00436317"/>
    <w:rsid w:val="0043690B"/>
    <w:rsid w:val="00437C9E"/>
    <w:rsid w:val="004409C0"/>
    <w:rsid w:val="00441076"/>
    <w:rsid w:val="0044113A"/>
    <w:rsid w:val="004416C5"/>
    <w:rsid w:val="004420BD"/>
    <w:rsid w:val="004432E9"/>
    <w:rsid w:val="004445C4"/>
    <w:rsid w:val="00444785"/>
    <w:rsid w:val="00444C61"/>
    <w:rsid w:val="0045023F"/>
    <w:rsid w:val="00450F0E"/>
    <w:rsid w:val="004517E4"/>
    <w:rsid w:val="00452A38"/>
    <w:rsid w:val="00454501"/>
    <w:rsid w:val="00455497"/>
    <w:rsid w:val="004566D9"/>
    <w:rsid w:val="00457D9C"/>
    <w:rsid w:val="004601CB"/>
    <w:rsid w:val="00461A75"/>
    <w:rsid w:val="00461ECC"/>
    <w:rsid w:val="00462434"/>
    <w:rsid w:val="00464067"/>
    <w:rsid w:val="00465893"/>
    <w:rsid w:val="0047040E"/>
    <w:rsid w:val="004719E6"/>
    <w:rsid w:val="00471E47"/>
    <w:rsid w:val="00471EE9"/>
    <w:rsid w:val="00473958"/>
    <w:rsid w:val="00476A16"/>
    <w:rsid w:val="00476B42"/>
    <w:rsid w:val="004771D0"/>
    <w:rsid w:val="00477893"/>
    <w:rsid w:val="004810C4"/>
    <w:rsid w:val="0048228F"/>
    <w:rsid w:val="004839FB"/>
    <w:rsid w:val="00483ED3"/>
    <w:rsid w:val="00485BDD"/>
    <w:rsid w:val="00485C9D"/>
    <w:rsid w:val="00487448"/>
    <w:rsid w:val="00487A3E"/>
    <w:rsid w:val="00492910"/>
    <w:rsid w:val="00492F06"/>
    <w:rsid w:val="00497609"/>
    <w:rsid w:val="00497BA8"/>
    <w:rsid w:val="00497FDB"/>
    <w:rsid w:val="004A28AA"/>
    <w:rsid w:val="004A3644"/>
    <w:rsid w:val="004A4481"/>
    <w:rsid w:val="004A44B6"/>
    <w:rsid w:val="004A456C"/>
    <w:rsid w:val="004A506D"/>
    <w:rsid w:val="004A7578"/>
    <w:rsid w:val="004B0D1F"/>
    <w:rsid w:val="004B118C"/>
    <w:rsid w:val="004B332F"/>
    <w:rsid w:val="004B6542"/>
    <w:rsid w:val="004B6B91"/>
    <w:rsid w:val="004B7480"/>
    <w:rsid w:val="004C34CB"/>
    <w:rsid w:val="004C4D3B"/>
    <w:rsid w:val="004C7A00"/>
    <w:rsid w:val="004D116E"/>
    <w:rsid w:val="004D11EB"/>
    <w:rsid w:val="004D3551"/>
    <w:rsid w:val="004D6295"/>
    <w:rsid w:val="004D725A"/>
    <w:rsid w:val="004D7263"/>
    <w:rsid w:val="004E3F64"/>
    <w:rsid w:val="004E5419"/>
    <w:rsid w:val="004F0057"/>
    <w:rsid w:val="004F0875"/>
    <w:rsid w:val="004F0EEC"/>
    <w:rsid w:val="004F37A0"/>
    <w:rsid w:val="004F3B79"/>
    <w:rsid w:val="004F460E"/>
    <w:rsid w:val="004F7826"/>
    <w:rsid w:val="004F7B80"/>
    <w:rsid w:val="0050146E"/>
    <w:rsid w:val="005019BA"/>
    <w:rsid w:val="00503E9B"/>
    <w:rsid w:val="00505190"/>
    <w:rsid w:val="00505DE5"/>
    <w:rsid w:val="00510363"/>
    <w:rsid w:val="005106A7"/>
    <w:rsid w:val="005112FF"/>
    <w:rsid w:val="005122E3"/>
    <w:rsid w:val="00512525"/>
    <w:rsid w:val="005151FC"/>
    <w:rsid w:val="00515CB8"/>
    <w:rsid w:val="00515ECB"/>
    <w:rsid w:val="005174CA"/>
    <w:rsid w:val="00521EBC"/>
    <w:rsid w:val="00521F79"/>
    <w:rsid w:val="00522106"/>
    <w:rsid w:val="005222AF"/>
    <w:rsid w:val="005222E7"/>
    <w:rsid w:val="0052261F"/>
    <w:rsid w:val="0052359B"/>
    <w:rsid w:val="00524B07"/>
    <w:rsid w:val="00526B65"/>
    <w:rsid w:val="0053005C"/>
    <w:rsid w:val="00530F5F"/>
    <w:rsid w:val="0053404B"/>
    <w:rsid w:val="00534327"/>
    <w:rsid w:val="005359E5"/>
    <w:rsid w:val="00537FA5"/>
    <w:rsid w:val="00540894"/>
    <w:rsid w:val="00541359"/>
    <w:rsid w:val="00541DE1"/>
    <w:rsid w:val="005435C3"/>
    <w:rsid w:val="00543A9E"/>
    <w:rsid w:val="005441F1"/>
    <w:rsid w:val="005442BA"/>
    <w:rsid w:val="00544D42"/>
    <w:rsid w:val="005465A6"/>
    <w:rsid w:val="00546AC9"/>
    <w:rsid w:val="00546E9B"/>
    <w:rsid w:val="005504E6"/>
    <w:rsid w:val="00550E05"/>
    <w:rsid w:val="00551076"/>
    <w:rsid w:val="00551402"/>
    <w:rsid w:val="00551A59"/>
    <w:rsid w:val="005526A4"/>
    <w:rsid w:val="00552DEB"/>
    <w:rsid w:val="0055417E"/>
    <w:rsid w:val="005543C0"/>
    <w:rsid w:val="0055446A"/>
    <w:rsid w:val="0055571D"/>
    <w:rsid w:val="00555E97"/>
    <w:rsid w:val="005577B3"/>
    <w:rsid w:val="00562B96"/>
    <w:rsid w:val="00563ACB"/>
    <w:rsid w:val="005643A9"/>
    <w:rsid w:val="00564865"/>
    <w:rsid w:val="00564EE2"/>
    <w:rsid w:val="00565218"/>
    <w:rsid w:val="00566958"/>
    <w:rsid w:val="0057110C"/>
    <w:rsid w:val="00572564"/>
    <w:rsid w:val="0057441D"/>
    <w:rsid w:val="0057555D"/>
    <w:rsid w:val="00577247"/>
    <w:rsid w:val="00577CBC"/>
    <w:rsid w:val="0058050C"/>
    <w:rsid w:val="005810D6"/>
    <w:rsid w:val="005812F0"/>
    <w:rsid w:val="0058458A"/>
    <w:rsid w:val="00585411"/>
    <w:rsid w:val="00587665"/>
    <w:rsid w:val="005876CC"/>
    <w:rsid w:val="00591C26"/>
    <w:rsid w:val="0059418B"/>
    <w:rsid w:val="00596A82"/>
    <w:rsid w:val="00596B59"/>
    <w:rsid w:val="00597471"/>
    <w:rsid w:val="005A0F73"/>
    <w:rsid w:val="005A1685"/>
    <w:rsid w:val="005A2873"/>
    <w:rsid w:val="005A4B86"/>
    <w:rsid w:val="005A4E8B"/>
    <w:rsid w:val="005A4F32"/>
    <w:rsid w:val="005A51F6"/>
    <w:rsid w:val="005A5680"/>
    <w:rsid w:val="005A6301"/>
    <w:rsid w:val="005A69D2"/>
    <w:rsid w:val="005A7B58"/>
    <w:rsid w:val="005B04EB"/>
    <w:rsid w:val="005B0674"/>
    <w:rsid w:val="005B2C02"/>
    <w:rsid w:val="005B3AC2"/>
    <w:rsid w:val="005B4C09"/>
    <w:rsid w:val="005B4D08"/>
    <w:rsid w:val="005B7B76"/>
    <w:rsid w:val="005B7DB1"/>
    <w:rsid w:val="005C041A"/>
    <w:rsid w:val="005C0AE3"/>
    <w:rsid w:val="005C14C7"/>
    <w:rsid w:val="005C3095"/>
    <w:rsid w:val="005C57EA"/>
    <w:rsid w:val="005C6939"/>
    <w:rsid w:val="005C6FC2"/>
    <w:rsid w:val="005D0F59"/>
    <w:rsid w:val="005D35F6"/>
    <w:rsid w:val="005D37B5"/>
    <w:rsid w:val="005D37FD"/>
    <w:rsid w:val="005E2506"/>
    <w:rsid w:val="005E2B15"/>
    <w:rsid w:val="005E4A43"/>
    <w:rsid w:val="005F045E"/>
    <w:rsid w:val="005F0687"/>
    <w:rsid w:val="005F1A8D"/>
    <w:rsid w:val="005F1F49"/>
    <w:rsid w:val="005F2D19"/>
    <w:rsid w:val="005F46DD"/>
    <w:rsid w:val="005F5BA4"/>
    <w:rsid w:val="005F6619"/>
    <w:rsid w:val="00600C04"/>
    <w:rsid w:val="00600EAB"/>
    <w:rsid w:val="00601F9F"/>
    <w:rsid w:val="006026ED"/>
    <w:rsid w:val="00602E1A"/>
    <w:rsid w:val="006050E8"/>
    <w:rsid w:val="006052B0"/>
    <w:rsid w:val="00605CAD"/>
    <w:rsid w:val="0060623D"/>
    <w:rsid w:val="00611145"/>
    <w:rsid w:val="0061120B"/>
    <w:rsid w:val="00611CC8"/>
    <w:rsid w:val="0061284D"/>
    <w:rsid w:val="00613AF1"/>
    <w:rsid w:val="00613B0E"/>
    <w:rsid w:val="00613D20"/>
    <w:rsid w:val="00615CF3"/>
    <w:rsid w:val="006164CA"/>
    <w:rsid w:val="00616EDD"/>
    <w:rsid w:val="00617D8A"/>
    <w:rsid w:val="00620886"/>
    <w:rsid w:val="00620DE9"/>
    <w:rsid w:val="00622A55"/>
    <w:rsid w:val="00623779"/>
    <w:rsid w:val="006239F3"/>
    <w:rsid w:val="0062425D"/>
    <w:rsid w:val="00624467"/>
    <w:rsid w:val="00625492"/>
    <w:rsid w:val="0062606B"/>
    <w:rsid w:val="006267B3"/>
    <w:rsid w:val="006267F5"/>
    <w:rsid w:val="00627C13"/>
    <w:rsid w:val="006300AF"/>
    <w:rsid w:val="0063106E"/>
    <w:rsid w:val="006322E5"/>
    <w:rsid w:val="006324D6"/>
    <w:rsid w:val="00633182"/>
    <w:rsid w:val="00634BE0"/>
    <w:rsid w:val="00635F46"/>
    <w:rsid w:val="006365ED"/>
    <w:rsid w:val="006367FB"/>
    <w:rsid w:val="00640A9A"/>
    <w:rsid w:val="006413AD"/>
    <w:rsid w:val="006419CD"/>
    <w:rsid w:val="00641A28"/>
    <w:rsid w:val="00642181"/>
    <w:rsid w:val="00642829"/>
    <w:rsid w:val="0064553E"/>
    <w:rsid w:val="0064578B"/>
    <w:rsid w:val="00645F16"/>
    <w:rsid w:val="006464D5"/>
    <w:rsid w:val="00646612"/>
    <w:rsid w:val="00647EBB"/>
    <w:rsid w:val="00647FB2"/>
    <w:rsid w:val="006501C4"/>
    <w:rsid w:val="00650276"/>
    <w:rsid w:val="006510CC"/>
    <w:rsid w:val="00652AEB"/>
    <w:rsid w:val="00663283"/>
    <w:rsid w:val="0066643D"/>
    <w:rsid w:val="00666459"/>
    <w:rsid w:val="006706C0"/>
    <w:rsid w:val="0067085D"/>
    <w:rsid w:val="0067095C"/>
    <w:rsid w:val="006714C6"/>
    <w:rsid w:val="0067192A"/>
    <w:rsid w:val="00671E63"/>
    <w:rsid w:val="006722A6"/>
    <w:rsid w:val="00674820"/>
    <w:rsid w:val="006757B3"/>
    <w:rsid w:val="00675827"/>
    <w:rsid w:val="006774E7"/>
    <w:rsid w:val="006775B1"/>
    <w:rsid w:val="00681792"/>
    <w:rsid w:val="00682C7E"/>
    <w:rsid w:val="00683658"/>
    <w:rsid w:val="00683B8D"/>
    <w:rsid w:val="00685432"/>
    <w:rsid w:val="0068578D"/>
    <w:rsid w:val="0068798D"/>
    <w:rsid w:val="00690928"/>
    <w:rsid w:val="00690CBD"/>
    <w:rsid w:val="006925D5"/>
    <w:rsid w:val="00693680"/>
    <w:rsid w:val="00695A90"/>
    <w:rsid w:val="00695B5B"/>
    <w:rsid w:val="00696305"/>
    <w:rsid w:val="00696C89"/>
    <w:rsid w:val="006A2065"/>
    <w:rsid w:val="006A6125"/>
    <w:rsid w:val="006A7C59"/>
    <w:rsid w:val="006B2450"/>
    <w:rsid w:val="006B38C2"/>
    <w:rsid w:val="006B47AB"/>
    <w:rsid w:val="006B5F21"/>
    <w:rsid w:val="006B7115"/>
    <w:rsid w:val="006B7438"/>
    <w:rsid w:val="006C000C"/>
    <w:rsid w:val="006C1FBA"/>
    <w:rsid w:val="006C30BA"/>
    <w:rsid w:val="006C4468"/>
    <w:rsid w:val="006C75B6"/>
    <w:rsid w:val="006D0A0A"/>
    <w:rsid w:val="006D5010"/>
    <w:rsid w:val="006D5944"/>
    <w:rsid w:val="006D718A"/>
    <w:rsid w:val="006D7256"/>
    <w:rsid w:val="006E0507"/>
    <w:rsid w:val="006E0C3A"/>
    <w:rsid w:val="006E2420"/>
    <w:rsid w:val="006E266D"/>
    <w:rsid w:val="006E345B"/>
    <w:rsid w:val="006E5F4E"/>
    <w:rsid w:val="006F1359"/>
    <w:rsid w:val="006F15D5"/>
    <w:rsid w:val="006F3A85"/>
    <w:rsid w:val="006F458B"/>
    <w:rsid w:val="006F4D0B"/>
    <w:rsid w:val="006F597C"/>
    <w:rsid w:val="006F6199"/>
    <w:rsid w:val="00700609"/>
    <w:rsid w:val="00700AFE"/>
    <w:rsid w:val="00701253"/>
    <w:rsid w:val="007029B7"/>
    <w:rsid w:val="00703940"/>
    <w:rsid w:val="00704089"/>
    <w:rsid w:val="00704972"/>
    <w:rsid w:val="00707097"/>
    <w:rsid w:val="00710C91"/>
    <w:rsid w:val="00711407"/>
    <w:rsid w:val="00713A58"/>
    <w:rsid w:val="00716632"/>
    <w:rsid w:val="0071782B"/>
    <w:rsid w:val="007202E2"/>
    <w:rsid w:val="00721C77"/>
    <w:rsid w:val="00721D0B"/>
    <w:rsid w:val="00722D47"/>
    <w:rsid w:val="00722FFA"/>
    <w:rsid w:val="007235AF"/>
    <w:rsid w:val="007238E2"/>
    <w:rsid w:val="007243FB"/>
    <w:rsid w:val="0072464A"/>
    <w:rsid w:val="00725209"/>
    <w:rsid w:val="00725715"/>
    <w:rsid w:val="00726889"/>
    <w:rsid w:val="00726E3B"/>
    <w:rsid w:val="00727D7F"/>
    <w:rsid w:val="007317F3"/>
    <w:rsid w:val="00733E34"/>
    <w:rsid w:val="00733E6B"/>
    <w:rsid w:val="00734DC0"/>
    <w:rsid w:val="00736B9D"/>
    <w:rsid w:val="0074034A"/>
    <w:rsid w:val="00741F61"/>
    <w:rsid w:val="00744174"/>
    <w:rsid w:val="0074437C"/>
    <w:rsid w:val="007449C9"/>
    <w:rsid w:val="00745A9E"/>
    <w:rsid w:val="00745F0F"/>
    <w:rsid w:val="007467C7"/>
    <w:rsid w:val="00747336"/>
    <w:rsid w:val="0074760F"/>
    <w:rsid w:val="007477DE"/>
    <w:rsid w:val="00747B55"/>
    <w:rsid w:val="00752487"/>
    <w:rsid w:val="0075267D"/>
    <w:rsid w:val="00752CA6"/>
    <w:rsid w:val="007540E6"/>
    <w:rsid w:val="00754929"/>
    <w:rsid w:val="0075501C"/>
    <w:rsid w:val="00757353"/>
    <w:rsid w:val="00757777"/>
    <w:rsid w:val="00757F86"/>
    <w:rsid w:val="00760B69"/>
    <w:rsid w:val="00761CF5"/>
    <w:rsid w:val="00761DB8"/>
    <w:rsid w:val="00762BBE"/>
    <w:rsid w:val="007630EB"/>
    <w:rsid w:val="00766052"/>
    <w:rsid w:val="007674D8"/>
    <w:rsid w:val="007703A6"/>
    <w:rsid w:val="007750E1"/>
    <w:rsid w:val="007806A0"/>
    <w:rsid w:val="007806E7"/>
    <w:rsid w:val="0078243E"/>
    <w:rsid w:val="00791B45"/>
    <w:rsid w:val="00792870"/>
    <w:rsid w:val="00794417"/>
    <w:rsid w:val="00794B42"/>
    <w:rsid w:val="0079592D"/>
    <w:rsid w:val="007959DD"/>
    <w:rsid w:val="007A24CA"/>
    <w:rsid w:val="007A374E"/>
    <w:rsid w:val="007A6A04"/>
    <w:rsid w:val="007A6BDB"/>
    <w:rsid w:val="007A6D3F"/>
    <w:rsid w:val="007A6E42"/>
    <w:rsid w:val="007A7966"/>
    <w:rsid w:val="007B0026"/>
    <w:rsid w:val="007B00FF"/>
    <w:rsid w:val="007B0106"/>
    <w:rsid w:val="007B1411"/>
    <w:rsid w:val="007B225D"/>
    <w:rsid w:val="007B2BA9"/>
    <w:rsid w:val="007B34FC"/>
    <w:rsid w:val="007B3FFD"/>
    <w:rsid w:val="007B4EE8"/>
    <w:rsid w:val="007B5756"/>
    <w:rsid w:val="007B5B08"/>
    <w:rsid w:val="007B5C60"/>
    <w:rsid w:val="007B5D5B"/>
    <w:rsid w:val="007B6206"/>
    <w:rsid w:val="007B6464"/>
    <w:rsid w:val="007B7C94"/>
    <w:rsid w:val="007C0A82"/>
    <w:rsid w:val="007C13A2"/>
    <w:rsid w:val="007C18E7"/>
    <w:rsid w:val="007C3136"/>
    <w:rsid w:val="007C48E9"/>
    <w:rsid w:val="007C49E1"/>
    <w:rsid w:val="007C4EE7"/>
    <w:rsid w:val="007C6464"/>
    <w:rsid w:val="007D014E"/>
    <w:rsid w:val="007D07DA"/>
    <w:rsid w:val="007D215A"/>
    <w:rsid w:val="007D2B98"/>
    <w:rsid w:val="007D3476"/>
    <w:rsid w:val="007D3A27"/>
    <w:rsid w:val="007D43A4"/>
    <w:rsid w:val="007D601B"/>
    <w:rsid w:val="007D63A3"/>
    <w:rsid w:val="007D6683"/>
    <w:rsid w:val="007D7FFD"/>
    <w:rsid w:val="007E1508"/>
    <w:rsid w:val="007E2267"/>
    <w:rsid w:val="007E22F7"/>
    <w:rsid w:val="007E3B1D"/>
    <w:rsid w:val="007E5717"/>
    <w:rsid w:val="007E581E"/>
    <w:rsid w:val="007E5AE1"/>
    <w:rsid w:val="007E5F2D"/>
    <w:rsid w:val="007E7135"/>
    <w:rsid w:val="007E78D4"/>
    <w:rsid w:val="007F2C19"/>
    <w:rsid w:val="007F2FF8"/>
    <w:rsid w:val="007F3ED0"/>
    <w:rsid w:val="007F43A9"/>
    <w:rsid w:val="007F68D4"/>
    <w:rsid w:val="007F7509"/>
    <w:rsid w:val="007F7702"/>
    <w:rsid w:val="008012CD"/>
    <w:rsid w:val="00801D6F"/>
    <w:rsid w:val="00803191"/>
    <w:rsid w:val="008032D0"/>
    <w:rsid w:val="00803E7D"/>
    <w:rsid w:val="008041D8"/>
    <w:rsid w:val="00804E1A"/>
    <w:rsid w:val="00805148"/>
    <w:rsid w:val="008055C8"/>
    <w:rsid w:val="00805742"/>
    <w:rsid w:val="00805CAE"/>
    <w:rsid w:val="008060A9"/>
    <w:rsid w:val="00806CAE"/>
    <w:rsid w:val="00806E03"/>
    <w:rsid w:val="008074E9"/>
    <w:rsid w:val="008103B9"/>
    <w:rsid w:val="0081167E"/>
    <w:rsid w:val="00812D8E"/>
    <w:rsid w:val="00816071"/>
    <w:rsid w:val="00816F26"/>
    <w:rsid w:val="008174A8"/>
    <w:rsid w:val="008174BD"/>
    <w:rsid w:val="00820782"/>
    <w:rsid w:val="00821280"/>
    <w:rsid w:val="00821C6A"/>
    <w:rsid w:val="008305B7"/>
    <w:rsid w:val="0083067C"/>
    <w:rsid w:val="00831138"/>
    <w:rsid w:val="008311C3"/>
    <w:rsid w:val="008326CF"/>
    <w:rsid w:val="00832E52"/>
    <w:rsid w:val="00833ADD"/>
    <w:rsid w:val="00835648"/>
    <w:rsid w:val="008360C7"/>
    <w:rsid w:val="008360EB"/>
    <w:rsid w:val="00837CB2"/>
    <w:rsid w:val="008403C4"/>
    <w:rsid w:val="00841B9F"/>
    <w:rsid w:val="00842191"/>
    <w:rsid w:val="00844A46"/>
    <w:rsid w:val="00844D3C"/>
    <w:rsid w:val="00845F8C"/>
    <w:rsid w:val="0085008E"/>
    <w:rsid w:val="00854EB7"/>
    <w:rsid w:val="00856517"/>
    <w:rsid w:val="008576E3"/>
    <w:rsid w:val="008625D3"/>
    <w:rsid w:val="00862A45"/>
    <w:rsid w:val="0086485A"/>
    <w:rsid w:val="0086765E"/>
    <w:rsid w:val="008676A7"/>
    <w:rsid w:val="00867940"/>
    <w:rsid w:val="008710C9"/>
    <w:rsid w:val="00871A21"/>
    <w:rsid w:val="0087215D"/>
    <w:rsid w:val="008725C7"/>
    <w:rsid w:val="008728C6"/>
    <w:rsid w:val="0087321D"/>
    <w:rsid w:val="008748A4"/>
    <w:rsid w:val="0087499D"/>
    <w:rsid w:val="0087736C"/>
    <w:rsid w:val="00877C33"/>
    <w:rsid w:val="00880CCA"/>
    <w:rsid w:val="00880CEE"/>
    <w:rsid w:val="008815A9"/>
    <w:rsid w:val="008824B3"/>
    <w:rsid w:val="00883D28"/>
    <w:rsid w:val="00886C48"/>
    <w:rsid w:val="00886D3B"/>
    <w:rsid w:val="00886DF0"/>
    <w:rsid w:val="008872AB"/>
    <w:rsid w:val="0088773C"/>
    <w:rsid w:val="008919E7"/>
    <w:rsid w:val="0089280B"/>
    <w:rsid w:val="00892F95"/>
    <w:rsid w:val="00893B1B"/>
    <w:rsid w:val="008950CD"/>
    <w:rsid w:val="00897144"/>
    <w:rsid w:val="00897863"/>
    <w:rsid w:val="008A009C"/>
    <w:rsid w:val="008A00AD"/>
    <w:rsid w:val="008A11B7"/>
    <w:rsid w:val="008A1892"/>
    <w:rsid w:val="008A18DE"/>
    <w:rsid w:val="008A19B8"/>
    <w:rsid w:val="008A1DBD"/>
    <w:rsid w:val="008A1DF6"/>
    <w:rsid w:val="008B0364"/>
    <w:rsid w:val="008B03EE"/>
    <w:rsid w:val="008B0A0C"/>
    <w:rsid w:val="008B3F7F"/>
    <w:rsid w:val="008B45F6"/>
    <w:rsid w:val="008B4A2B"/>
    <w:rsid w:val="008B4A50"/>
    <w:rsid w:val="008B4E80"/>
    <w:rsid w:val="008B60D5"/>
    <w:rsid w:val="008B7124"/>
    <w:rsid w:val="008B7190"/>
    <w:rsid w:val="008B7195"/>
    <w:rsid w:val="008C0436"/>
    <w:rsid w:val="008C0ADE"/>
    <w:rsid w:val="008C0B89"/>
    <w:rsid w:val="008C2DEC"/>
    <w:rsid w:val="008C3A8B"/>
    <w:rsid w:val="008C6E89"/>
    <w:rsid w:val="008D0C4D"/>
    <w:rsid w:val="008D1A64"/>
    <w:rsid w:val="008D4576"/>
    <w:rsid w:val="008D52BE"/>
    <w:rsid w:val="008D5F5F"/>
    <w:rsid w:val="008D6018"/>
    <w:rsid w:val="008D7121"/>
    <w:rsid w:val="008D784A"/>
    <w:rsid w:val="008E1308"/>
    <w:rsid w:val="008E1396"/>
    <w:rsid w:val="008E2431"/>
    <w:rsid w:val="008E2586"/>
    <w:rsid w:val="008E2CF4"/>
    <w:rsid w:val="008E3370"/>
    <w:rsid w:val="008E3C9F"/>
    <w:rsid w:val="008E4F17"/>
    <w:rsid w:val="008E5799"/>
    <w:rsid w:val="008E5FEF"/>
    <w:rsid w:val="008E6278"/>
    <w:rsid w:val="008F0BEA"/>
    <w:rsid w:val="008F12D7"/>
    <w:rsid w:val="008F279F"/>
    <w:rsid w:val="008F2CCE"/>
    <w:rsid w:val="008F34D2"/>
    <w:rsid w:val="008F575E"/>
    <w:rsid w:val="008F5B00"/>
    <w:rsid w:val="008F670D"/>
    <w:rsid w:val="008F6AF9"/>
    <w:rsid w:val="008F707C"/>
    <w:rsid w:val="00900982"/>
    <w:rsid w:val="00900E38"/>
    <w:rsid w:val="00901026"/>
    <w:rsid w:val="0090116C"/>
    <w:rsid w:val="00902597"/>
    <w:rsid w:val="009025BA"/>
    <w:rsid w:val="00902D87"/>
    <w:rsid w:val="009043B5"/>
    <w:rsid w:val="0090494A"/>
    <w:rsid w:val="00904B41"/>
    <w:rsid w:val="00910899"/>
    <w:rsid w:val="00911FAD"/>
    <w:rsid w:val="009130A6"/>
    <w:rsid w:val="0091343D"/>
    <w:rsid w:val="00913463"/>
    <w:rsid w:val="009142DD"/>
    <w:rsid w:val="009148ED"/>
    <w:rsid w:val="00914E7F"/>
    <w:rsid w:val="0091669D"/>
    <w:rsid w:val="00916F80"/>
    <w:rsid w:val="009172CF"/>
    <w:rsid w:val="009175D1"/>
    <w:rsid w:val="00917717"/>
    <w:rsid w:val="00920513"/>
    <w:rsid w:val="00923922"/>
    <w:rsid w:val="00924BBD"/>
    <w:rsid w:val="00924E72"/>
    <w:rsid w:val="009270D4"/>
    <w:rsid w:val="009274BC"/>
    <w:rsid w:val="009301E8"/>
    <w:rsid w:val="0093058A"/>
    <w:rsid w:val="0093358E"/>
    <w:rsid w:val="00934E73"/>
    <w:rsid w:val="009364B8"/>
    <w:rsid w:val="00936A3B"/>
    <w:rsid w:val="00936DEF"/>
    <w:rsid w:val="0094143F"/>
    <w:rsid w:val="00941FB6"/>
    <w:rsid w:val="00942904"/>
    <w:rsid w:val="00943143"/>
    <w:rsid w:val="00943146"/>
    <w:rsid w:val="009438A7"/>
    <w:rsid w:val="0094746D"/>
    <w:rsid w:val="009475CE"/>
    <w:rsid w:val="0095064B"/>
    <w:rsid w:val="009511FC"/>
    <w:rsid w:val="00952216"/>
    <w:rsid w:val="00952524"/>
    <w:rsid w:val="00952B11"/>
    <w:rsid w:val="0095300D"/>
    <w:rsid w:val="009554F0"/>
    <w:rsid w:val="00957D20"/>
    <w:rsid w:val="00960A34"/>
    <w:rsid w:val="00960F49"/>
    <w:rsid w:val="00961213"/>
    <w:rsid w:val="0096311F"/>
    <w:rsid w:val="0096365A"/>
    <w:rsid w:val="00963D9C"/>
    <w:rsid w:val="00964641"/>
    <w:rsid w:val="009750F3"/>
    <w:rsid w:val="00975AF2"/>
    <w:rsid w:val="00976639"/>
    <w:rsid w:val="00976E16"/>
    <w:rsid w:val="0098115D"/>
    <w:rsid w:val="00981716"/>
    <w:rsid w:val="00981FF9"/>
    <w:rsid w:val="0098365C"/>
    <w:rsid w:val="009838D9"/>
    <w:rsid w:val="00983D0B"/>
    <w:rsid w:val="00984858"/>
    <w:rsid w:val="00984916"/>
    <w:rsid w:val="00985575"/>
    <w:rsid w:val="00985F5F"/>
    <w:rsid w:val="00986C8F"/>
    <w:rsid w:val="00990115"/>
    <w:rsid w:val="00990EAF"/>
    <w:rsid w:val="00993224"/>
    <w:rsid w:val="009944EE"/>
    <w:rsid w:val="00997CFA"/>
    <w:rsid w:val="009A01C4"/>
    <w:rsid w:val="009A2603"/>
    <w:rsid w:val="009A2BA1"/>
    <w:rsid w:val="009A3163"/>
    <w:rsid w:val="009A3D14"/>
    <w:rsid w:val="009A6426"/>
    <w:rsid w:val="009B059B"/>
    <w:rsid w:val="009B2575"/>
    <w:rsid w:val="009B2711"/>
    <w:rsid w:val="009B293E"/>
    <w:rsid w:val="009B344A"/>
    <w:rsid w:val="009B392F"/>
    <w:rsid w:val="009B59F0"/>
    <w:rsid w:val="009B5AC1"/>
    <w:rsid w:val="009B70B0"/>
    <w:rsid w:val="009B726B"/>
    <w:rsid w:val="009B75A2"/>
    <w:rsid w:val="009B7EC5"/>
    <w:rsid w:val="009C071D"/>
    <w:rsid w:val="009C0A6A"/>
    <w:rsid w:val="009C19E0"/>
    <w:rsid w:val="009C1D63"/>
    <w:rsid w:val="009C20D1"/>
    <w:rsid w:val="009C2D15"/>
    <w:rsid w:val="009C3200"/>
    <w:rsid w:val="009C38B5"/>
    <w:rsid w:val="009C4D3F"/>
    <w:rsid w:val="009C56BB"/>
    <w:rsid w:val="009C5F33"/>
    <w:rsid w:val="009C6A4C"/>
    <w:rsid w:val="009C6C70"/>
    <w:rsid w:val="009C7ECA"/>
    <w:rsid w:val="009D091D"/>
    <w:rsid w:val="009D1829"/>
    <w:rsid w:val="009D1FE7"/>
    <w:rsid w:val="009D43E9"/>
    <w:rsid w:val="009D5603"/>
    <w:rsid w:val="009D7BCE"/>
    <w:rsid w:val="009E22DE"/>
    <w:rsid w:val="009E2368"/>
    <w:rsid w:val="009E3635"/>
    <w:rsid w:val="009E3B18"/>
    <w:rsid w:val="009E44CA"/>
    <w:rsid w:val="009E47EB"/>
    <w:rsid w:val="009E5010"/>
    <w:rsid w:val="009E5426"/>
    <w:rsid w:val="009E55F1"/>
    <w:rsid w:val="009E593A"/>
    <w:rsid w:val="009F00F0"/>
    <w:rsid w:val="009F3A4B"/>
    <w:rsid w:val="009F489C"/>
    <w:rsid w:val="009F501F"/>
    <w:rsid w:val="009F51E2"/>
    <w:rsid w:val="009F66C4"/>
    <w:rsid w:val="009F722D"/>
    <w:rsid w:val="00A0021F"/>
    <w:rsid w:val="00A00B50"/>
    <w:rsid w:val="00A0146F"/>
    <w:rsid w:val="00A01643"/>
    <w:rsid w:val="00A02C40"/>
    <w:rsid w:val="00A03003"/>
    <w:rsid w:val="00A061E0"/>
    <w:rsid w:val="00A06D1A"/>
    <w:rsid w:val="00A076A4"/>
    <w:rsid w:val="00A07BBB"/>
    <w:rsid w:val="00A11CA6"/>
    <w:rsid w:val="00A12EBB"/>
    <w:rsid w:val="00A15768"/>
    <w:rsid w:val="00A16B99"/>
    <w:rsid w:val="00A17482"/>
    <w:rsid w:val="00A2010D"/>
    <w:rsid w:val="00A204A4"/>
    <w:rsid w:val="00A214D2"/>
    <w:rsid w:val="00A23612"/>
    <w:rsid w:val="00A23E18"/>
    <w:rsid w:val="00A27197"/>
    <w:rsid w:val="00A27ECF"/>
    <w:rsid w:val="00A306D4"/>
    <w:rsid w:val="00A3113E"/>
    <w:rsid w:val="00A329CD"/>
    <w:rsid w:val="00A337F2"/>
    <w:rsid w:val="00A346D2"/>
    <w:rsid w:val="00A360A3"/>
    <w:rsid w:val="00A402E9"/>
    <w:rsid w:val="00A41CF3"/>
    <w:rsid w:val="00A424E4"/>
    <w:rsid w:val="00A45114"/>
    <w:rsid w:val="00A46416"/>
    <w:rsid w:val="00A47600"/>
    <w:rsid w:val="00A47CE7"/>
    <w:rsid w:val="00A50972"/>
    <w:rsid w:val="00A50D7C"/>
    <w:rsid w:val="00A517BB"/>
    <w:rsid w:val="00A51BE0"/>
    <w:rsid w:val="00A52DFE"/>
    <w:rsid w:val="00A530C4"/>
    <w:rsid w:val="00A551FD"/>
    <w:rsid w:val="00A55653"/>
    <w:rsid w:val="00A626D1"/>
    <w:rsid w:val="00A63BA5"/>
    <w:rsid w:val="00A657B8"/>
    <w:rsid w:val="00A67908"/>
    <w:rsid w:val="00A7292B"/>
    <w:rsid w:val="00A75C89"/>
    <w:rsid w:val="00A76C8B"/>
    <w:rsid w:val="00A770EA"/>
    <w:rsid w:val="00A77A55"/>
    <w:rsid w:val="00A77E3B"/>
    <w:rsid w:val="00A803B2"/>
    <w:rsid w:val="00A804BA"/>
    <w:rsid w:val="00A81B3D"/>
    <w:rsid w:val="00A826FC"/>
    <w:rsid w:val="00A82993"/>
    <w:rsid w:val="00A8358D"/>
    <w:rsid w:val="00A83FF3"/>
    <w:rsid w:val="00A8489A"/>
    <w:rsid w:val="00A84BA6"/>
    <w:rsid w:val="00A84FB9"/>
    <w:rsid w:val="00A85A0B"/>
    <w:rsid w:val="00A86996"/>
    <w:rsid w:val="00A87D46"/>
    <w:rsid w:val="00A9065F"/>
    <w:rsid w:val="00A911C6"/>
    <w:rsid w:val="00A914EC"/>
    <w:rsid w:val="00A91EF9"/>
    <w:rsid w:val="00A923B1"/>
    <w:rsid w:val="00A9244D"/>
    <w:rsid w:val="00A93D81"/>
    <w:rsid w:val="00A93E0D"/>
    <w:rsid w:val="00AA0D57"/>
    <w:rsid w:val="00AA3647"/>
    <w:rsid w:val="00AA3A85"/>
    <w:rsid w:val="00AA48C6"/>
    <w:rsid w:val="00AA4B83"/>
    <w:rsid w:val="00AA6245"/>
    <w:rsid w:val="00AA73CB"/>
    <w:rsid w:val="00AA7608"/>
    <w:rsid w:val="00AA7CB3"/>
    <w:rsid w:val="00AB3504"/>
    <w:rsid w:val="00AB5701"/>
    <w:rsid w:val="00AB6418"/>
    <w:rsid w:val="00AB70F8"/>
    <w:rsid w:val="00AB7E3D"/>
    <w:rsid w:val="00AC0493"/>
    <w:rsid w:val="00AC23DE"/>
    <w:rsid w:val="00AC2A7F"/>
    <w:rsid w:val="00AC3616"/>
    <w:rsid w:val="00AC3785"/>
    <w:rsid w:val="00AC3D15"/>
    <w:rsid w:val="00AC43FB"/>
    <w:rsid w:val="00AC4A61"/>
    <w:rsid w:val="00AC5F6C"/>
    <w:rsid w:val="00AC64B6"/>
    <w:rsid w:val="00AC6983"/>
    <w:rsid w:val="00AD0AEA"/>
    <w:rsid w:val="00AD18FD"/>
    <w:rsid w:val="00AD3139"/>
    <w:rsid w:val="00AD4578"/>
    <w:rsid w:val="00AD4BAC"/>
    <w:rsid w:val="00AD62DD"/>
    <w:rsid w:val="00AE12C5"/>
    <w:rsid w:val="00AE29C5"/>
    <w:rsid w:val="00AE2A0A"/>
    <w:rsid w:val="00AE3D29"/>
    <w:rsid w:val="00AE45E9"/>
    <w:rsid w:val="00AE46C8"/>
    <w:rsid w:val="00AE4C99"/>
    <w:rsid w:val="00AE576C"/>
    <w:rsid w:val="00AE63F4"/>
    <w:rsid w:val="00AF1E5E"/>
    <w:rsid w:val="00AF493E"/>
    <w:rsid w:val="00AF4E46"/>
    <w:rsid w:val="00AF7E94"/>
    <w:rsid w:val="00B03F47"/>
    <w:rsid w:val="00B04DE6"/>
    <w:rsid w:val="00B05020"/>
    <w:rsid w:val="00B0512C"/>
    <w:rsid w:val="00B1038F"/>
    <w:rsid w:val="00B111E0"/>
    <w:rsid w:val="00B117FB"/>
    <w:rsid w:val="00B140D7"/>
    <w:rsid w:val="00B15AC1"/>
    <w:rsid w:val="00B164D3"/>
    <w:rsid w:val="00B165A7"/>
    <w:rsid w:val="00B165BD"/>
    <w:rsid w:val="00B17F7B"/>
    <w:rsid w:val="00B218C1"/>
    <w:rsid w:val="00B23F43"/>
    <w:rsid w:val="00B2439C"/>
    <w:rsid w:val="00B27910"/>
    <w:rsid w:val="00B30CF6"/>
    <w:rsid w:val="00B311AC"/>
    <w:rsid w:val="00B31894"/>
    <w:rsid w:val="00B327BC"/>
    <w:rsid w:val="00B32819"/>
    <w:rsid w:val="00B33898"/>
    <w:rsid w:val="00B35631"/>
    <w:rsid w:val="00B42CF1"/>
    <w:rsid w:val="00B43557"/>
    <w:rsid w:val="00B47912"/>
    <w:rsid w:val="00B47913"/>
    <w:rsid w:val="00B47E2F"/>
    <w:rsid w:val="00B51369"/>
    <w:rsid w:val="00B53158"/>
    <w:rsid w:val="00B53DE1"/>
    <w:rsid w:val="00B5464B"/>
    <w:rsid w:val="00B57A6C"/>
    <w:rsid w:val="00B60DC6"/>
    <w:rsid w:val="00B61EED"/>
    <w:rsid w:val="00B6292E"/>
    <w:rsid w:val="00B62A00"/>
    <w:rsid w:val="00B62D34"/>
    <w:rsid w:val="00B62FA8"/>
    <w:rsid w:val="00B633B5"/>
    <w:rsid w:val="00B64302"/>
    <w:rsid w:val="00B64A06"/>
    <w:rsid w:val="00B66C0F"/>
    <w:rsid w:val="00B6777D"/>
    <w:rsid w:val="00B7163A"/>
    <w:rsid w:val="00B737C9"/>
    <w:rsid w:val="00B82756"/>
    <w:rsid w:val="00B8367F"/>
    <w:rsid w:val="00B8463B"/>
    <w:rsid w:val="00B878BB"/>
    <w:rsid w:val="00B900CA"/>
    <w:rsid w:val="00B917F7"/>
    <w:rsid w:val="00B92262"/>
    <w:rsid w:val="00B928AF"/>
    <w:rsid w:val="00B93243"/>
    <w:rsid w:val="00B93F6F"/>
    <w:rsid w:val="00B94416"/>
    <w:rsid w:val="00B947C1"/>
    <w:rsid w:val="00B958D0"/>
    <w:rsid w:val="00B959E1"/>
    <w:rsid w:val="00B95E2A"/>
    <w:rsid w:val="00B96192"/>
    <w:rsid w:val="00B9686D"/>
    <w:rsid w:val="00BA0953"/>
    <w:rsid w:val="00BA0B12"/>
    <w:rsid w:val="00BA11F7"/>
    <w:rsid w:val="00BA2ECD"/>
    <w:rsid w:val="00BA45D4"/>
    <w:rsid w:val="00BA5610"/>
    <w:rsid w:val="00BA6BB8"/>
    <w:rsid w:val="00BA749F"/>
    <w:rsid w:val="00BA7777"/>
    <w:rsid w:val="00BB0169"/>
    <w:rsid w:val="00BB037C"/>
    <w:rsid w:val="00BB1C3C"/>
    <w:rsid w:val="00BB2285"/>
    <w:rsid w:val="00BB30C0"/>
    <w:rsid w:val="00BB36AC"/>
    <w:rsid w:val="00BB7C3A"/>
    <w:rsid w:val="00BC102F"/>
    <w:rsid w:val="00BC1055"/>
    <w:rsid w:val="00BC1620"/>
    <w:rsid w:val="00BC2E0E"/>
    <w:rsid w:val="00BC33E8"/>
    <w:rsid w:val="00BC5377"/>
    <w:rsid w:val="00BC5B21"/>
    <w:rsid w:val="00BC6062"/>
    <w:rsid w:val="00BC70EB"/>
    <w:rsid w:val="00BD0116"/>
    <w:rsid w:val="00BD03F5"/>
    <w:rsid w:val="00BD06CD"/>
    <w:rsid w:val="00BD1E97"/>
    <w:rsid w:val="00BD2570"/>
    <w:rsid w:val="00BD3F8E"/>
    <w:rsid w:val="00BD452C"/>
    <w:rsid w:val="00BD45BC"/>
    <w:rsid w:val="00BD4B8C"/>
    <w:rsid w:val="00BD4FE4"/>
    <w:rsid w:val="00BD5A5C"/>
    <w:rsid w:val="00BE05C6"/>
    <w:rsid w:val="00BE09BF"/>
    <w:rsid w:val="00BE139C"/>
    <w:rsid w:val="00BE29A1"/>
    <w:rsid w:val="00BE2D57"/>
    <w:rsid w:val="00BE2E32"/>
    <w:rsid w:val="00BE404A"/>
    <w:rsid w:val="00BE4B29"/>
    <w:rsid w:val="00BE559C"/>
    <w:rsid w:val="00BE643A"/>
    <w:rsid w:val="00BF15E6"/>
    <w:rsid w:val="00BF1A78"/>
    <w:rsid w:val="00BF1D4A"/>
    <w:rsid w:val="00BF1E0E"/>
    <w:rsid w:val="00BF2EEF"/>
    <w:rsid w:val="00BF34C4"/>
    <w:rsid w:val="00BF609A"/>
    <w:rsid w:val="00BF728D"/>
    <w:rsid w:val="00BF7BCF"/>
    <w:rsid w:val="00C00B7E"/>
    <w:rsid w:val="00C019C2"/>
    <w:rsid w:val="00C02553"/>
    <w:rsid w:val="00C02AF4"/>
    <w:rsid w:val="00C04D05"/>
    <w:rsid w:val="00C06297"/>
    <w:rsid w:val="00C06F02"/>
    <w:rsid w:val="00C07F3E"/>
    <w:rsid w:val="00C101C6"/>
    <w:rsid w:val="00C10E63"/>
    <w:rsid w:val="00C112D4"/>
    <w:rsid w:val="00C144A2"/>
    <w:rsid w:val="00C22E9D"/>
    <w:rsid w:val="00C24B49"/>
    <w:rsid w:val="00C252B5"/>
    <w:rsid w:val="00C25DF9"/>
    <w:rsid w:val="00C266B5"/>
    <w:rsid w:val="00C3051A"/>
    <w:rsid w:val="00C30D39"/>
    <w:rsid w:val="00C30D6C"/>
    <w:rsid w:val="00C31585"/>
    <w:rsid w:val="00C31B24"/>
    <w:rsid w:val="00C337F7"/>
    <w:rsid w:val="00C3796C"/>
    <w:rsid w:val="00C401C8"/>
    <w:rsid w:val="00C4066C"/>
    <w:rsid w:val="00C409B7"/>
    <w:rsid w:val="00C44591"/>
    <w:rsid w:val="00C44A1B"/>
    <w:rsid w:val="00C45176"/>
    <w:rsid w:val="00C47323"/>
    <w:rsid w:val="00C5018F"/>
    <w:rsid w:val="00C515A8"/>
    <w:rsid w:val="00C51AC8"/>
    <w:rsid w:val="00C5249A"/>
    <w:rsid w:val="00C52815"/>
    <w:rsid w:val="00C535B8"/>
    <w:rsid w:val="00C53F9C"/>
    <w:rsid w:val="00C552C9"/>
    <w:rsid w:val="00C55B39"/>
    <w:rsid w:val="00C55CFD"/>
    <w:rsid w:val="00C55D3E"/>
    <w:rsid w:val="00C55DB6"/>
    <w:rsid w:val="00C6076F"/>
    <w:rsid w:val="00C609B0"/>
    <w:rsid w:val="00C60EC2"/>
    <w:rsid w:val="00C60F5E"/>
    <w:rsid w:val="00C61727"/>
    <w:rsid w:val="00C62750"/>
    <w:rsid w:val="00C62F02"/>
    <w:rsid w:val="00C62F7C"/>
    <w:rsid w:val="00C6357A"/>
    <w:rsid w:val="00C6393E"/>
    <w:rsid w:val="00C64677"/>
    <w:rsid w:val="00C647F1"/>
    <w:rsid w:val="00C64A4A"/>
    <w:rsid w:val="00C64A8C"/>
    <w:rsid w:val="00C64CB9"/>
    <w:rsid w:val="00C65639"/>
    <w:rsid w:val="00C65F8F"/>
    <w:rsid w:val="00C66350"/>
    <w:rsid w:val="00C67FCC"/>
    <w:rsid w:val="00C7070C"/>
    <w:rsid w:val="00C7096F"/>
    <w:rsid w:val="00C71193"/>
    <w:rsid w:val="00C7283F"/>
    <w:rsid w:val="00C73F46"/>
    <w:rsid w:val="00C742BD"/>
    <w:rsid w:val="00C80232"/>
    <w:rsid w:val="00C804B1"/>
    <w:rsid w:val="00C81847"/>
    <w:rsid w:val="00C82FE1"/>
    <w:rsid w:val="00C84BA1"/>
    <w:rsid w:val="00C87AE3"/>
    <w:rsid w:val="00C9056D"/>
    <w:rsid w:val="00C91899"/>
    <w:rsid w:val="00C928E5"/>
    <w:rsid w:val="00C92C10"/>
    <w:rsid w:val="00C93EA5"/>
    <w:rsid w:val="00C94B6F"/>
    <w:rsid w:val="00C96413"/>
    <w:rsid w:val="00C9708B"/>
    <w:rsid w:val="00C97BAF"/>
    <w:rsid w:val="00CA038F"/>
    <w:rsid w:val="00CA0604"/>
    <w:rsid w:val="00CA1451"/>
    <w:rsid w:val="00CA1DA3"/>
    <w:rsid w:val="00CA27D9"/>
    <w:rsid w:val="00CA2AF0"/>
    <w:rsid w:val="00CA2DB0"/>
    <w:rsid w:val="00CA3FFD"/>
    <w:rsid w:val="00CA669B"/>
    <w:rsid w:val="00CA73DE"/>
    <w:rsid w:val="00CB098D"/>
    <w:rsid w:val="00CB0A4C"/>
    <w:rsid w:val="00CB0A50"/>
    <w:rsid w:val="00CB0ECA"/>
    <w:rsid w:val="00CB203E"/>
    <w:rsid w:val="00CB29AA"/>
    <w:rsid w:val="00CB55A6"/>
    <w:rsid w:val="00CB70A8"/>
    <w:rsid w:val="00CC04AB"/>
    <w:rsid w:val="00CC0ACE"/>
    <w:rsid w:val="00CC1898"/>
    <w:rsid w:val="00CC39C2"/>
    <w:rsid w:val="00CC5446"/>
    <w:rsid w:val="00CD1579"/>
    <w:rsid w:val="00CD200F"/>
    <w:rsid w:val="00CD296F"/>
    <w:rsid w:val="00CD4DE6"/>
    <w:rsid w:val="00CD5590"/>
    <w:rsid w:val="00CD5D5A"/>
    <w:rsid w:val="00CD6287"/>
    <w:rsid w:val="00CD766A"/>
    <w:rsid w:val="00CD7E74"/>
    <w:rsid w:val="00CD7EC4"/>
    <w:rsid w:val="00CE107A"/>
    <w:rsid w:val="00CE2C1F"/>
    <w:rsid w:val="00CE30FC"/>
    <w:rsid w:val="00CE35F4"/>
    <w:rsid w:val="00CE465C"/>
    <w:rsid w:val="00CE4999"/>
    <w:rsid w:val="00CE6AE5"/>
    <w:rsid w:val="00CF0324"/>
    <w:rsid w:val="00CF14F3"/>
    <w:rsid w:val="00CF1B19"/>
    <w:rsid w:val="00CF1D91"/>
    <w:rsid w:val="00CF1ED6"/>
    <w:rsid w:val="00CF43A5"/>
    <w:rsid w:val="00CF4463"/>
    <w:rsid w:val="00CF54CD"/>
    <w:rsid w:val="00CF681B"/>
    <w:rsid w:val="00CF6928"/>
    <w:rsid w:val="00D00432"/>
    <w:rsid w:val="00D00586"/>
    <w:rsid w:val="00D006BC"/>
    <w:rsid w:val="00D00B85"/>
    <w:rsid w:val="00D0108A"/>
    <w:rsid w:val="00D018E4"/>
    <w:rsid w:val="00D02448"/>
    <w:rsid w:val="00D042B6"/>
    <w:rsid w:val="00D04313"/>
    <w:rsid w:val="00D05946"/>
    <w:rsid w:val="00D05EE1"/>
    <w:rsid w:val="00D10589"/>
    <w:rsid w:val="00D11CC0"/>
    <w:rsid w:val="00D126EB"/>
    <w:rsid w:val="00D12D69"/>
    <w:rsid w:val="00D13399"/>
    <w:rsid w:val="00D13F0B"/>
    <w:rsid w:val="00D1421E"/>
    <w:rsid w:val="00D160C3"/>
    <w:rsid w:val="00D165B3"/>
    <w:rsid w:val="00D200CA"/>
    <w:rsid w:val="00D20607"/>
    <w:rsid w:val="00D2206E"/>
    <w:rsid w:val="00D2254A"/>
    <w:rsid w:val="00D22B64"/>
    <w:rsid w:val="00D22BE5"/>
    <w:rsid w:val="00D233C2"/>
    <w:rsid w:val="00D252CB"/>
    <w:rsid w:val="00D25529"/>
    <w:rsid w:val="00D260B3"/>
    <w:rsid w:val="00D26E84"/>
    <w:rsid w:val="00D27DEE"/>
    <w:rsid w:val="00D30927"/>
    <w:rsid w:val="00D31318"/>
    <w:rsid w:val="00D31EF2"/>
    <w:rsid w:val="00D32029"/>
    <w:rsid w:val="00D32B5E"/>
    <w:rsid w:val="00D33364"/>
    <w:rsid w:val="00D36209"/>
    <w:rsid w:val="00D36663"/>
    <w:rsid w:val="00D40B94"/>
    <w:rsid w:val="00D42342"/>
    <w:rsid w:val="00D429ED"/>
    <w:rsid w:val="00D42C7C"/>
    <w:rsid w:val="00D430A3"/>
    <w:rsid w:val="00D43EAD"/>
    <w:rsid w:val="00D457D2"/>
    <w:rsid w:val="00D4620F"/>
    <w:rsid w:val="00D46E1C"/>
    <w:rsid w:val="00D50423"/>
    <w:rsid w:val="00D50699"/>
    <w:rsid w:val="00D50ED6"/>
    <w:rsid w:val="00D51AF2"/>
    <w:rsid w:val="00D520CB"/>
    <w:rsid w:val="00D52396"/>
    <w:rsid w:val="00D56565"/>
    <w:rsid w:val="00D57BB9"/>
    <w:rsid w:val="00D600AA"/>
    <w:rsid w:val="00D61C97"/>
    <w:rsid w:val="00D62268"/>
    <w:rsid w:val="00D62437"/>
    <w:rsid w:val="00D62624"/>
    <w:rsid w:val="00D63A51"/>
    <w:rsid w:val="00D65A6E"/>
    <w:rsid w:val="00D65BAF"/>
    <w:rsid w:val="00D666DC"/>
    <w:rsid w:val="00D6698F"/>
    <w:rsid w:val="00D704A5"/>
    <w:rsid w:val="00D70C9A"/>
    <w:rsid w:val="00D73459"/>
    <w:rsid w:val="00D74DFD"/>
    <w:rsid w:val="00D76CFC"/>
    <w:rsid w:val="00D83727"/>
    <w:rsid w:val="00D861F2"/>
    <w:rsid w:val="00D862DC"/>
    <w:rsid w:val="00D86882"/>
    <w:rsid w:val="00D86ABA"/>
    <w:rsid w:val="00D87A1C"/>
    <w:rsid w:val="00D87FCE"/>
    <w:rsid w:val="00D916F0"/>
    <w:rsid w:val="00D919A4"/>
    <w:rsid w:val="00D93150"/>
    <w:rsid w:val="00D936DB"/>
    <w:rsid w:val="00D93E3E"/>
    <w:rsid w:val="00D9549A"/>
    <w:rsid w:val="00D957C0"/>
    <w:rsid w:val="00D96093"/>
    <w:rsid w:val="00D96572"/>
    <w:rsid w:val="00D96C24"/>
    <w:rsid w:val="00D97B3C"/>
    <w:rsid w:val="00DA07A6"/>
    <w:rsid w:val="00DA0F66"/>
    <w:rsid w:val="00DA16F9"/>
    <w:rsid w:val="00DA1E0B"/>
    <w:rsid w:val="00DA2B6F"/>
    <w:rsid w:val="00DA3598"/>
    <w:rsid w:val="00DA3E02"/>
    <w:rsid w:val="00DA70D8"/>
    <w:rsid w:val="00DB1CC0"/>
    <w:rsid w:val="00DB4997"/>
    <w:rsid w:val="00DB5D65"/>
    <w:rsid w:val="00DB5ED6"/>
    <w:rsid w:val="00DB6CF6"/>
    <w:rsid w:val="00DC02BF"/>
    <w:rsid w:val="00DC29E1"/>
    <w:rsid w:val="00DC4F3A"/>
    <w:rsid w:val="00DC5B45"/>
    <w:rsid w:val="00DC5D14"/>
    <w:rsid w:val="00DC6DF7"/>
    <w:rsid w:val="00DD05CD"/>
    <w:rsid w:val="00DD0E71"/>
    <w:rsid w:val="00DD2CC3"/>
    <w:rsid w:val="00DD31C9"/>
    <w:rsid w:val="00DD32E9"/>
    <w:rsid w:val="00DD3431"/>
    <w:rsid w:val="00DD5E7C"/>
    <w:rsid w:val="00DD6347"/>
    <w:rsid w:val="00DD6466"/>
    <w:rsid w:val="00DD6677"/>
    <w:rsid w:val="00DD6A7C"/>
    <w:rsid w:val="00DE2E02"/>
    <w:rsid w:val="00DE6223"/>
    <w:rsid w:val="00DF2597"/>
    <w:rsid w:val="00DF30D4"/>
    <w:rsid w:val="00DF3E08"/>
    <w:rsid w:val="00E0066E"/>
    <w:rsid w:val="00E01C57"/>
    <w:rsid w:val="00E03023"/>
    <w:rsid w:val="00E03E12"/>
    <w:rsid w:val="00E04A48"/>
    <w:rsid w:val="00E04CC8"/>
    <w:rsid w:val="00E064F7"/>
    <w:rsid w:val="00E12AEA"/>
    <w:rsid w:val="00E1471D"/>
    <w:rsid w:val="00E15AF5"/>
    <w:rsid w:val="00E15E0E"/>
    <w:rsid w:val="00E15F89"/>
    <w:rsid w:val="00E160A4"/>
    <w:rsid w:val="00E1759D"/>
    <w:rsid w:val="00E21031"/>
    <w:rsid w:val="00E218EE"/>
    <w:rsid w:val="00E252E6"/>
    <w:rsid w:val="00E256A6"/>
    <w:rsid w:val="00E318C9"/>
    <w:rsid w:val="00E31EC6"/>
    <w:rsid w:val="00E32DCE"/>
    <w:rsid w:val="00E331B2"/>
    <w:rsid w:val="00E33933"/>
    <w:rsid w:val="00E34340"/>
    <w:rsid w:val="00E35FF8"/>
    <w:rsid w:val="00E36742"/>
    <w:rsid w:val="00E36761"/>
    <w:rsid w:val="00E405EA"/>
    <w:rsid w:val="00E44D61"/>
    <w:rsid w:val="00E452D7"/>
    <w:rsid w:val="00E45C26"/>
    <w:rsid w:val="00E4618A"/>
    <w:rsid w:val="00E46732"/>
    <w:rsid w:val="00E47D45"/>
    <w:rsid w:val="00E524AC"/>
    <w:rsid w:val="00E534F8"/>
    <w:rsid w:val="00E538A7"/>
    <w:rsid w:val="00E53B7C"/>
    <w:rsid w:val="00E54B6C"/>
    <w:rsid w:val="00E54BC1"/>
    <w:rsid w:val="00E54C2E"/>
    <w:rsid w:val="00E54E15"/>
    <w:rsid w:val="00E55C45"/>
    <w:rsid w:val="00E55F24"/>
    <w:rsid w:val="00E56CE5"/>
    <w:rsid w:val="00E57521"/>
    <w:rsid w:val="00E60203"/>
    <w:rsid w:val="00E6106A"/>
    <w:rsid w:val="00E625E9"/>
    <w:rsid w:val="00E65459"/>
    <w:rsid w:val="00E66F4E"/>
    <w:rsid w:val="00E67F45"/>
    <w:rsid w:val="00E726B4"/>
    <w:rsid w:val="00E73BE6"/>
    <w:rsid w:val="00E73DF6"/>
    <w:rsid w:val="00E74FAB"/>
    <w:rsid w:val="00E76136"/>
    <w:rsid w:val="00E76968"/>
    <w:rsid w:val="00E80E84"/>
    <w:rsid w:val="00E83A7C"/>
    <w:rsid w:val="00E84636"/>
    <w:rsid w:val="00E85D4F"/>
    <w:rsid w:val="00E8691B"/>
    <w:rsid w:val="00E87B3F"/>
    <w:rsid w:val="00E9052B"/>
    <w:rsid w:val="00E908C8"/>
    <w:rsid w:val="00E91829"/>
    <w:rsid w:val="00E937DA"/>
    <w:rsid w:val="00E94016"/>
    <w:rsid w:val="00E95005"/>
    <w:rsid w:val="00EA210E"/>
    <w:rsid w:val="00EA2DF8"/>
    <w:rsid w:val="00EA3612"/>
    <w:rsid w:val="00EA3D6F"/>
    <w:rsid w:val="00EA4449"/>
    <w:rsid w:val="00EA4643"/>
    <w:rsid w:val="00EA4CBE"/>
    <w:rsid w:val="00EA5DAE"/>
    <w:rsid w:val="00EA7D2D"/>
    <w:rsid w:val="00EB028F"/>
    <w:rsid w:val="00EB0ABB"/>
    <w:rsid w:val="00EB305D"/>
    <w:rsid w:val="00EB31AB"/>
    <w:rsid w:val="00EB5D02"/>
    <w:rsid w:val="00EB6776"/>
    <w:rsid w:val="00EC086A"/>
    <w:rsid w:val="00EC3C45"/>
    <w:rsid w:val="00EC44F6"/>
    <w:rsid w:val="00EC4C51"/>
    <w:rsid w:val="00EC4E5F"/>
    <w:rsid w:val="00EC507D"/>
    <w:rsid w:val="00EC5933"/>
    <w:rsid w:val="00ED096B"/>
    <w:rsid w:val="00ED31BE"/>
    <w:rsid w:val="00ED37B8"/>
    <w:rsid w:val="00ED4617"/>
    <w:rsid w:val="00ED478B"/>
    <w:rsid w:val="00ED492C"/>
    <w:rsid w:val="00ED64C4"/>
    <w:rsid w:val="00ED6A75"/>
    <w:rsid w:val="00ED6E92"/>
    <w:rsid w:val="00EE11C6"/>
    <w:rsid w:val="00EE1C3C"/>
    <w:rsid w:val="00EE235F"/>
    <w:rsid w:val="00EE2CEC"/>
    <w:rsid w:val="00EE3C6E"/>
    <w:rsid w:val="00EE5317"/>
    <w:rsid w:val="00EF23D8"/>
    <w:rsid w:val="00EF268A"/>
    <w:rsid w:val="00EF29C5"/>
    <w:rsid w:val="00EF2D18"/>
    <w:rsid w:val="00EF2D5F"/>
    <w:rsid w:val="00EF344B"/>
    <w:rsid w:val="00EF3680"/>
    <w:rsid w:val="00EF4681"/>
    <w:rsid w:val="00EF505A"/>
    <w:rsid w:val="00EF51C0"/>
    <w:rsid w:val="00EF5221"/>
    <w:rsid w:val="00F01231"/>
    <w:rsid w:val="00F02CF4"/>
    <w:rsid w:val="00F0354A"/>
    <w:rsid w:val="00F037FA"/>
    <w:rsid w:val="00F04239"/>
    <w:rsid w:val="00F051DF"/>
    <w:rsid w:val="00F05B2E"/>
    <w:rsid w:val="00F07FE8"/>
    <w:rsid w:val="00F13DD6"/>
    <w:rsid w:val="00F15A95"/>
    <w:rsid w:val="00F163FE"/>
    <w:rsid w:val="00F213C5"/>
    <w:rsid w:val="00F21E6A"/>
    <w:rsid w:val="00F2200E"/>
    <w:rsid w:val="00F224BE"/>
    <w:rsid w:val="00F2314A"/>
    <w:rsid w:val="00F23ABC"/>
    <w:rsid w:val="00F24223"/>
    <w:rsid w:val="00F279C2"/>
    <w:rsid w:val="00F27C79"/>
    <w:rsid w:val="00F31758"/>
    <w:rsid w:val="00F3217F"/>
    <w:rsid w:val="00F333BB"/>
    <w:rsid w:val="00F347BF"/>
    <w:rsid w:val="00F35A57"/>
    <w:rsid w:val="00F35E78"/>
    <w:rsid w:val="00F36045"/>
    <w:rsid w:val="00F36799"/>
    <w:rsid w:val="00F370E1"/>
    <w:rsid w:val="00F373ED"/>
    <w:rsid w:val="00F3756B"/>
    <w:rsid w:val="00F37AB3"/>
    <w:rsid w:val="00F37D5F"/>
    <w:rsid w:val="00F40FAC"/>
    <w:rsid w:val="00F44915"/>
    <w:rsid w:val="00F45464"/>
    <w:rsid w:val="00F458E1"/>
    <w:rsid w:val="00F46510"/>
    <w:rsid w:val="00F46C29"/>
    <w:rsid w:val="00F472FD"/>
    <w:rsid w:val="00F473FB"/>
    <w:rsid w:val="00F5005D"/>
    <w:rsid w:val="00F5069F"/>
    <w:rsid w:val="00F50DEB"/>
    <w:rsid w:val="00F51F0E"/>
    <w:rsid w:val="00F522AD"/>
    <w:rsid w:val="00F52A2D"/>
    <w:rsid w:val="00F54983"/>
    <w:rsid w:val="00F55061"/>
    <w:rsid w:val="00F5603B"/>
    <w:rsid w:val="00F57506"/>
    <w:rsid w:val="00F57562"/>
    <w:rsid w:val="00F608E5"/>
    <w:rsid w:val="00F60ADF"/>
    <w:rsid w:val="00F61228"/>
    <w:rsid w:val="00F614FB"/>
    <w:rsid w:val="00F617F2"/>
    <w:rsid w:val="00F65393"/>
    <w:rsid w:val="00F65652"/>
    <w:rsid w:val="00F6719A"/>
    <w:rsid w:val="00F707A4"/>
    <w:rsid w:val="00F709E9"/>
    <w:rsid w:val="00F72243"/>
    <w:rsid w:val="00F72896"/>
    <w:rsid w:val="00F72A34"/>
    <w:rsid w:val="00F7384F"/>
    <w:rsid w:val="00F73A1E"/>
    <w:rsid w:val="00F74A03"/>
    <w:rsid w:val="00F762FC"/>
    <w:rsid w:val="00F76AC3"/>
    <w:rsid w:val="00F76BA8"/>
    <w:rsid w:val="00F80F61"/>
    <w:rsid w:val="00F813A4"/>
    <w:rsid w:val="00F8167D"/>
    <w:rsid w:val="00F82DB6"/>
    <w:rsid w:val="00F83F67"/>
    <w:rsid w:val="00F84E26"/>
    <w:rsid w:val="00F87095"/>
    <w:rsid w:val="00F878EC"/>
    <w:rsid w:val="00F907EF"/>
    <w:rsid w:val="00F91B14"/>
    <w:rsid w:val="00F925E6"/>
    <w:rsid w:val="00F93641"/>
    <w:rsid w:val="00F938BF"/>
    <w:rsid w:val="00F9467B"/>
    <w:rsid w:val="00F9533E"/>
    <w:rsid w:val="00F95477"/>
    <w:rsid w:val="00F95646"/>
    <w:rsid w:val="00F96779"/>
    <w:rsid w:val="00FA0FDA"/>
    <w:rsid w:val="00FA1E53"/>
    <w:rsid w:val="00FA21AC"/>
    <w:rsid w:val="00FA2C4A"/>
    <w:rsid w:val="00FA33CC"/>
    <w:rsid w:val="00FA4BA6"/>
    <w:rsid w:val="00FA604D"/>
    <w:rsid w:val="00FA6CD8"/>
    <w:rsid w:val="00FA7EC3"/>
    <w:rsid w:val="00FB0D5C"/>
    <w:rsid w:val="00FB0F0E"/>
    <w:rsid w:val="00FB1E2B"/>
    <w:rsid w:val="00FB2641"/>
    <w:rsid w:val="00FB2DF0"/>
    <w:rsid w:val="00FB4A95"/>
    <w:rsid w:val="00FB57D0"/>
    <w:rsid w:val="00FB5C84"/>
    <w:rsid w:val="00FB60E2"/>
    <w:rsid w:val="00FB64BC"/>
    <w:rsid w:val="00FB6BF7"/>
    <w:rsid w:val="00FC2092"/>
    <w:rsid w:val="00FC2B09"/>
    <w:rsid w:val="00FC52BC"/>
    <w:rsid w:val="00FC55DB"/>
    <w:rsid w:val="00FC5C3B"/>
    <w:rsid w:val="00FC62FC"/>
    <w:rsid w:val="00FC640B"/>
    <w:rsid w:val="00FD1CA0"/>
    <w:rsid w:val="00FD1D3A"/>
    <w:rsid w:val="00FD1DEC"/>
    <w:rsid w:val="00FD2C96"/>
    <w:rsid w:val="00FD49D6"/>
    <w:rsid w:val="00FD6CE5"/>
    <w:rsid w:val="00FD76BC"/>
    <w:rsid w:val="00FE0A24"/>
    <w:rsid w:val="00FE1A3D"/>
    <w:rsid w:val="00FE32F7"/>
    <w:rsid w:val="00FE6368"/>
    <w:rsid w:val="00FE65EE"/>
    <w:rsid w:val="00FE694E"/>
    <w:rsid w:val="00FE71EE"/>
    <w:rsid w:val="00FE743F"/>
    <w:rsid w:val="00FF0D83"/>
    <w:rsid w:val="00FF14E4"/>
    <w:rsid w:val="00FF21D0"/>
    <w:rsid w:val="00FF2ECF"/>
    <w:rsid w:val="00FF4FAD"/>
    <w:rsid w:val="00FF758D"/>
    <w:rsid w:val="00FF7D3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A3C9"/>
  <w15:chartTrackingRefBased/>
  <w15:docId w15:val="{B2F5F5DA-58E7-4CC2-A4E6-5154AF76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AF1"/>
  </w:style>
  <w:style w:type="paragraph" w:styleId="berschrift1">
    <w:name w:val="heading 1"/>
    <w:basedOn w:val="Standard"/>
    <w:next w:val="Standard"/>
    <w:link w:val="berschrift1Zchn"/>
    <w:uiPriority w:val="9"/>
    <w:qFormat/>
    <w:rsid w:val="00613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3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3A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3A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3A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3A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13AF1"/>
    <w:pPr>
      <w:tabs>
        <w:tab w:val="right" w:pos="9062"/>
      </w:tabs>
      <w:spacing w:after="0"/>
      <w:jc w:val="right"/>
    </w:pPr>
    <w:rPr>
      <w:rFonts w:ascii="Times New Roman" w:hAnsi="Times New Roman" w:cs="Times New Roman"/>
      <w:bCs/>
      <w:smallCaps/>
      <w:color w:val="000000" w:themeColor="tex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2021-01-04T11:21:00Z</dcterms:created>
  <dcterms:modified xsi:type="dcterms:W3CDTF">2021-01-04T11:23:00Z</dcterms:modified>
</cp:coreProperties>
</file>